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9" w:type="dxa"/>
        <w:tblLook w:val="01E0" w:firstRow="1" w:lastRow="1" w:firstColumn="1" w:lastColumn="1" w:noHBand="0" w:noVBand="0"/>
      </w:tblPr>
      <w:tblGrid>
        <w:gridCol w:w="4786"/>
        <w:gridCol w:w="5153"/>
      </w:tblGrid>
      <w:tr w:rsidR="00496A80" w:rsidRPr="007C18BC" w14:paraId="3DAA1E20" w14:textId="77777777" w:rsidTr="00496A80">
        <w:tc>
          <w:tcPr>
            <w:tcW w:w="4786" w:type="dxa"/>
          </w:tcPr>
          <w:p w14:paraId="34911126" w14:textId="3C9870C9" w:rsidR="00496A80" w:rsidRPr="007C18BC" w:rsidRDefault="00496A80" w:rsidP="00531135">
            <w:pPr>
              <w:spacing w:after="0" w:line="240" w:lineRule="auto"/>
              <w:jc w:val="center"/>
              <w:rPr>
                <w:rFonts w:ascii="Times New Roman" w:hAnsi="Times New Roman"/>
                <w:sz w:val="22"/>
              </w:rPr>
            </w:pPr>
          </w:p>
        </w:tc>
        <w:tc>
          <w:tcPr>
            <w:tcW w:w="5153" w:type="dxa"/>
          </w:tcPr>
          <w:p w14:paraId="3C4BA949" w14:textId="77777777"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6F5F006F" w14:textId="77777777" w:rsidTr="00496A80">
        <w:tc>
          <w:tcPr>
            <w:tcW w:w="4786" w:type="dxa"/>
          </w:tcPr>
          <w:p w14:paraId="73CB8541" w14:textId="77777777" w:rsidR="00496A80" w:rsidRPr="007C18BC" w:rsidRDefault="00496A80" w:rsidP="00496A80">
            <w:pPr>
              <w:spacing w:after="0" w:line="240" w:lineRule="auto"/>
              <w:jc w:val="center"/>
              <w:rPr>
                <w:rFonts w:ascii="Times New Roman" w:hAnsi="Times New Roman"/>
                <w:sz w:val="22"/>
              </w:rPr>
            </w:pPr>
          </w:p>
        </w:tc>
        <w:tc>
          <w:tcPr>
            <w:tcW w:w="5153" w:type="dxa"/>
          </w:tcPr>
          <w:p w14:paraId="61C3F9C2" w14:textId="77777777"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48963CE3" w14:textId="77777777" w:rsidR="00AB0FC9" w:rsidRPr="007C18BC" w:rsidRDefault="00AB0FC9" w:rsidP="00AB0FC9">
            <w:pPr>
              <w:spacing w:after="0" w:line="240" w:lineRule="auto"/>
              <w:ind w:hanging="4"/>
              <w:jc w:val="center"/>
              <w:rPr>
                <w:rFonts w:ascii="Times New Roman" w:hAnsi="Times New Roman"/>
                <w:sz w:val="22"/>
              </w:rPr>
            </w:pPr>
            <w:r w:rsidRPr="00EA112F">
              <w:rPr>
                <w:rFonts w:ascii="Times New Roman" w:hAnsi="Times New Roman"/>
                <w:bCs/>
                <w:sz w:val="24"/>
              </w:rPr>
              <w:t>АО «ВНИИ «Сигнал»</w:t>
            </w:r>
          </w:p>
          <w:p w14:paraId="36517E17" w14:textId="77777777" w:rsidR="00496A80" w:rsidRPr="007C18BC" w:rsidRDefault="00496A80" w:rsidP="00496A80">
            <w:pPr>
              <w:spacing w:after="0" w:line="240" w:lineRule="auto"/>
              <w:ind w:hanging="4"/>
              <w:jc w:val="center"/>
              <w:rPr>
                <w:rFonts w:ascii="Times New Roman" w:hAnsi="Times New Roman"/>
                <w:sz w:val="22"/>
              </w:rPr>
            </w:pPr>
          </w:p>
        </w:tc>
      </w:tr>
      <w:tr w:rsidR="00496A80" w:rsidRPr="007C18BC" w14:paraId="5658E4AB" w14:textId="77777777" w:rsidTr="00496A80">
        <w:tc>
          <w:tcPr>
            <w:tcW w:w="4786" w:type="dxa"/>
          </w:tcPr>
          <w:p w14:paraId="6E06B81E" w14:textId="3F2BAFAD" w:rsidR="00496A80" w:rsidRPr="007C18BC" w:rsidRDefault="00496A80" w:rsidP="00496A80">
            <w:pPr>
              <w:spacing w:after="0" w:line="240" w:lineRule="auto"/>
              <w:jc w:val="center"/>
              <w:rPr>
                <w:rFonts w:ascii="Times New Roman" w:hAnsi="Times New Roman"/>
                <w:sz w:val="24"/>
              </w:rPr>
            </w:pPr>
          </w:p>
        </w:tc>
        <w:tc>
          <w:tcPr>
            <w:tcW w:w="5153" w:type="dxa"/>
          </w:tcPr>
          <w:p w14:paraId="12D24665" w14:textId="77777777"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7E34EF5" w14:textId="1AF593CA" w:rsidR="00496A80" w:rsidRPr="007C18BC" w:rsidRDefault="00496A80" w:rsidP="00AB0FC9">
            <w:pPr>
              <w:spacing w:after="0" w:line="240" w:lineRule="auto"/>
              <w:jc w:val="center"/>
              <w:rPr>
                <w:rFonts w:ascii="Times New Roman" w:hAnsi="Times New Roman"/>
                <w:sz w:val="24"/>
              </w:rPr>
            </w:pPr>
            <w:r w:rsidRPr="007C18BC">
              <w:rPr>
                <w:rFonts w:ascii="Times New Roman" w:hAnsi="Times New Roman"/>
                <w:sz w:val="24"/>
              </w:rPr>
              <w:t xml:space="preserve">«__» ___________ </w:t>
            </w:r>
            <w:r w:rsidR="00C676DE" w:rsidRPr="007C18BC">
              <w:rPr>
                <w:rFonts w:ascii="Times New Roman" w:hAnsi="Times New Roman"/>
                <w:sz w:val="24"/>
              </w:rPr>
              <w:t>20</w:t>
            </w:r>
            <w:r w:rsidR="00C676DE">
              <w:rPr>
                <w:rFonts w:ascii="Times New Roman" w:hAnsi="Times New Roman"/>
                <w:sz w:val="24"/>
              </w:rPr>
              <w:t>2</w:t>
            </w:r>
            <w:r w:rsidR="00AB0FC9">
              <w:rPr>
                <w:rFonts w:ascii="Times New Roman" w:hAnsi="Times New Roman"/>
                <w:sz w:val="24"/>
              </w:rPr>
              <w:t>2</w:t>
            </w:r>
            <w:r w:rsidRPr="007C18BC">
              <w:rPr>
                <w:rFonts w:ascii="Times New Roman" w:hAnsi="Times New Roman"/>
                <w:sz w:val="24"/>
              </w:rPr>
              <w:t xml:space="preserve"> г.</w:t>
            </w:r>
          </w:p>
        </w:tc>
      </w:tr>
    </w:tbl>
    <w:p w14:paraId="2B4961E5" w14:textId="31BF0B56" w:rsidR="00053044" w:rsidRPr="007C18BC"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w:t>
      </w:r>
      <w:proofErr w:type="gramStart"/>
      <w:r w:rsidR="001225B0">
        <w:rPr>
          <w:rStyle w:val="afffff4"/>
          <w:rFonts w:ascii="Times New Roman" w:hAnsi="Times New Roman"/>
          <w:szCs w:val="32"/>
        </w:rPr>
        <w:t>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A579A" w:rsidRPr="007C18BC">
        <w:rPr>
          <w:rStyle w:val="afffff4"/>
          <w:rFonts w:ascii="Times New Roman" w:hAnsi="Times New Roman"/>
          <w:szCs w:val="32"/>
        </w:rPr>
        <w:t>котировок</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AB0FC9" w:rsidRPr="00DA6CC3">
        <w:rPr>
          <w:rStyle w:val="afffff4"/>
          <w:rFonts w:ascii="Times New Roman" w:hAnsi="Times New Roman"/>
          <w:szCs w:val="32"/>
        </w:rPr>
        <w:t>поставку</w:t>
      </w:r>
      <w:proofErr w:type="gramEnd"/>
      <w:r w:rsidR="00AB0FC9" w:rsidRPr="00DA6CC3">
        <w:rPr>
          <w:rStyle w:val="afffff4"/>
          <w:rFonts w:ascii="Times New Roman" w:hAnsi="Times New Roman"/>
          <w:szCs w:val="32"/>
        </w:rPr>
        <w:t xml:space="preserve"> мобильной установки</w:t>
      </w:r>
    </w:p>
    <w:p w14:paraId="226AB6D7" w14:textId="5A336374" w:rsidR="008849BA" w:rsidRDefault="008849BA" w:rsidP="0078095B">
      <w:pPr>
        <w:pStyle w:val="a"/>
        <w:numPr>
          <w:ilvl w:val="0"/>
          <w:numId w:val="0"/>
        </w:numPr>
        <w:rPr>
          <w:rStyle w:val="affffd"/>
          <w:rFonts w:ascii="Times New Roman" w:hAnsi="Times New Roman"/>
          <w:sz w:val="24"/>
        </w:rPr>
      </w:pPr>
    </w:p>
    <w:p w14:paraId="44D051D8" w14:textId="77777777" w:rsidR="00AB0FC9" w:rsidRDefault="00AB0FC9" w:rsidP="0078095B">
      <w:pPr>
        <w:pStyle w:val="a"/>
        <w:numPr>
          <w:ilvl w:val="0"/>
          <w:numId w:val="0"/>
        </w:numPr>
        <w:rPr>
          <w:rStyle w:val="affffd"/>
          <w:rFonts w:ascii="Times New Roman" w:hAnsi="Times New Roman"/>
          <w:sz w:val="24"/>
        </w:rPr>
      </w:pPr>
    </w:p>
    <w:p w14:paraId="06E0AC48" w14:textId="77777777" w:rsidR="00AB0FC9" w:rsidRDefault="00AB0FC9" w:rsidP="0078095B">
      <w:pPr>
        <w:pStyle w:val="a"/>
        <w:numPr>
          <w:ilvl w:val="0"/>
          <w:numId w:val="0"/>
        </w:numPr>
        <w:rPr>
          <w:rStyle w:val="affffd"/>
          <w:rFonts w:ascii="Times New Roman" w:hAnsi="Times New Roman"/>
          <w:sz w:val="24"/>
        </w:rPr>
      </w:pPr>
    </w:p>
    <w:p w14:paraId="743DED57" w14:textId="77777777" w:rsidR="00AB0FC9" w:rsidRDefault="00AB0FC9" w:rsidP="0078095B">
      <w:pPr>
        <w:pStyle w:val="a"/>
        <w:numPr>
          <w:ilvl w:val="0"/>
          <w:numId w:val="0"/>
        </w:numPr>
        <w:rPr>
          <w:rStyle w:val="affffd"/>
          <w:rFonts w:ascii="Times New Roman" w:hAnsi="Times New Roman"/>
          <w:sz w:val="24"/>
        </w:rPr>
      </w:pPr>
    </w:p>
    <w:p w14:paraId="06C722BD" w14:textId="77777777" w:rsidR="00AB0FC9" w:rsidRDefault="00AB0FC9" w:rsidP="0078095B">
      <w:pPr>
        <w:pStyle w:val="a"/>
        <w:numPr>
          <w:ilvl w:val="0"/>
          <w:numId w:val="0"/>
        </w:numPr>
        <w:rPr>
          <w:rStyle w:val="affffd"/>
          <w:rFonts w:ascii="Times New Roman" w:hAnsi="Times New Roman"/>
          <w:sz w:val="24"/>
        </w:rPr>
      </w:pPr>
    </w:p>
    <w:p w14:paraId="208C5101" w14:textId="77777777" w:rsidR="00AB0FC9" w:rsidRDefault="00AB0FC9" w:rsidP="0078095B">
      <w:pPr>
        <w:pStyle w:val="a"/>
        <w:numPr>
          <w:ilvl w:val="0"/>
          <w:numId w:val="0"/>
        </w:numPr>
        <w:rPr>
          <w:rStyle w:val="affffd"/>
          <w:rFonts w:ascii="Times New Roman" w:hAnsi="Times New Roman"/>
          <w:sz w:val="24"/>
        </w:rPr>
      </w:pPr>
    </w:p>
    <w:p w14:paraId="420C4A83" w14:textId="77777777" w:rsidR="00AB0FC9" w:rsidRDefault="00AB0FC9" w:rsidP="0078095B">
      <w:pPr>
        <w:pStyle w:val="a"/>
        <w:numPr>
          <w:ilvl w:val="0"/>
          <w:numId w:val="0"/>
        </w:numPr>
        <w:rPr>
          <w:rStyle w:val="affffd"/>
          <w:rFonts w:ascii="Times New Roman" w:hAnsi="Times New Roman"/>
          <w:sz w:val="24"/>
        </w:rPr>
      </w:pPr>
    </w:p>
    <w:p w14:paraId="6C935170" w14:textId="77777777" w:rsidR="00AB0FC9" w:rsidRDefault="00AB0FC9" w:rsidP="0078095B">
      <w:pPr>
        <w:pStyle w:val="a"/>
        <w:numPr>
          <w:ilvl w:val="0"/>
          <w:numId w:val="0"/>
        </w:numPr>
        <w:rPr>
          <w:rStyle w:val="affffd"/>
          <w:rFonts w:ascii="Times New Roman" w:hAnsi="Times New Roman"/>
          <w:sz w:val="24"/>
        </w:rPr>
      </w:pPr>
    </w:p>
    <w:p w14:paraId="6AA82B53" w14:textId="77777777" w:rsidR="00AB0FC9" w:rsidRDefault="00AB0FC9" w:rsidP="0078095B">
      <w:pPr>
        <w:pStyle w:val="a"/>
        <w:numPr>
          <w:ilvl w:val="0"/>
          <w:numId w:val="0"/>
        </w:numPr>
        <w:rPr>
          <w:rStyle w:val="affffd"/>
          <w:rFonts w:ascii="Times New Roman" w:hAnsi="Times New Roman"/>
          <w:sz w:val="24"/>
        </w:rPr>
      </w:pPr>
    </w:p>
    <w:p w14:paraId="5092EFBC" w14:textId="77777777" w:rsidR="00AB0FC9" w:rsidRDefault="00AB0FC9" w:rsidP="0078095B">
      <w:pPr>
        <w:pStyle w:val="a"/>
        <w:numPr>
          <w:ilvl w:val="0"/>
          <w:numId w:val="0"/>
        </w:numPr>
        <w:rPr>
          <w:rStyle w:val="affffd"/>
          <w:rFonts w:ascii="Times New Roman" w:hAnsi="Times New Roman"/>
          <w:sz w:val="24"/>
        </w:rPr>
      </w:pPr>
    </w:p>
    <w:p w14:paraId="3003DE4F" w14:textId="77777777" w:rsidR="00AB0FC9" w:rsidRDefault="00AB0FC9" w:rsidP="0078095B">
      <w:pPr>
        <w:pStyle w:val="a"/>
        <w:numPr>
          <w:ilvl w:val="0"/>
          <w:numId w:val="0"/>
        </w:numPr>
        <w:rPr>
          <w:rStyle w:val="affffd"/>
          <w:rFonts w:ascii="Times New Roman" w:hAnsi="Times New Roman"/>
          <w:sz w:val="24"/>
        </w:rPr>
      </w:pPr>
    </w:p>
    <w:p w14:paraId="1F743C77" w14:textId="77777777" w:rsidR="00AB0FC9" w:rsidRDefault="00AB0FC9" w:rsidP="0078095B">
      <w:pPr>
        <w:pStyle w:val="a"/>
        <w:numPr>
          <w:ilvl w:val="0"/>
          <w:numId w:val="0"/>
        </w:numPr>
        <w:rPr>
          <w:rStyle w:val="affffd"/>
          <w:rFonts w:ascii="Times New Roman" w:hAnsi="Times New Roman"/>
          <w:sz w:val="24"/>
        </w:rPr>
      </w:pPr>
    </w:p>
    <w:p w14:paraId="49406ACF" w14:textId="77777777" w:rsidR="00AB0FC9" w:rsidRDefault="00AB0FC9" w:rsidP="0078095B">
      <w:pPr>
        <w:pStyle w:val="a"/>
        <w:numPr>
          <w:ilvl w:val="0"/>
          <w:numId w:val="0"/>
        </w:numPr>
        <w:rPr>
          <w:rStyle w:val="affffd"/>
          <w:rFonts w:ascii="Times New Roman" w:hAnsi="Times New Roman"/>
          <w:sz w:val="24"/>
        </w:rPr>
      </w:pPr>
    </w:p>
    <w:p w14:paraId="474E6F46" w14:textId="77777777" w:rsidR="00AB0FC9" w:rsidRDefault="00AB0FC9" w:rsidP="0078095B">
      <w:pPr>
        <w:pStyle w:val="a"/>
        <w:numPr>
          <w:ilvl w:val="0"/>
          <w:numId w:val="0"/>
        </w:numPr>
        <w:rPr>
          <w:rStyle w:val="affffd"/>
          <w:rFonts w:ascii="Times New Roman" w:hAnsi="Times New Roman"/>
          <w:sz w:val="24"/>
        </w:rPr>
      </w:pPr>
    </w:p>
    <w:p w14:paraId="270FB5BC" w14:textId="77777777" w:rsidR="00AB0FC9" w:rsidRDefault="00AB0FC9" w:rsidP="0078095B">
      <w:pPr>
        <w:pStyle w:val="a"/>
        <w:numPr>
          <w:ilvl w:val="0"/>
          <w:numId w:val="0"/>
        </w:numPr>
        <w:rPr>
          <w:rStyle w:val="affffd"/>
          <w:rFonts w:ascii="Times New Roman" w:hAnsi="Times New Roman"/>
          <w:sz w:val="24"/>
        </w:rPr>
      </w:pPr>
    </w:p>
    <w:p w14:paraId="20BBB6F4" w14:textId="77777777" w:rsidR="00AB0FC9" w:rsidRDefault="00AB0FC9" w:rsidP="0078095B">
      <w:pPr>
        <w:pStyle w:val="a"/>
        <w:numPr>
          <w:ilvl w:val="0"/>
          <w:numId w:val="0"/>
        </w:numPr>
        <w:rPr>
          <w:rStyle w:val="affffd"/>
          <w:rFonts w:ascii="Times New Roman" w:hAnsi="Times New Roman"/>
          <w:sz w:val="24"/>
        </w:rPr>
      </w:pPr>
    </w:p>
    <w:p w14:paraId="5C667752" w14:textId="77777777" w:rsidR="00AB0FC9" w:rsidRDefault="00AB0FC9" w:rsidP="0078095B">
      <w:pPr>
        <w:pStyle w:val="a"/>
        <w:numPr>
          <w:ilvl w:val="0"/>
          <w:numId w:val="0"/>
        </w:numPr>
        <w:rPr>
          <w:rStyle w:val="affffd"/>
          <w:rFonts w:ascii="Times New Roman" w:hAnsi="Times New Roman"/>
          <w:sz w:val="24"/>
        </w:rPr>
      </w:pPr>
    </w:p>
    <w:p w14:paraId="61FC65F8" w14:textId="77777777" w:rsidR="00AB0FC9" w:rsidRDefault="00AB0FC9" w:rsidP="0078095B">
      <w:pPr>
        <w:pStyle w:val="a"/>
        <w:numPr>
          <w:ilvl w:val="0"/>
          <w:numId w:val="0"/>
        </w:numPr>
        <w:rPr>
          <w:rStyle w:val="affffd"/>
          <w:rFonts w:ascii="Times New Roman" w:hAnsi="Times New Roman"/>
          <w:sz w:val="24"/>
        </w:rPr>
      </w:pPr>
    </w:p>
    <w:p w14:paraId="2AE0CB7D" w14:textId="77777777" w:rsidR="00AB0FC9" w:rsidRDefault="00AB0FC9" w:rsidP="0078095B">
      <w:pPr>
        <w:pStyle w:val="a"/>
        <w:numPr>
          <w:ilvl w:val="0"/>
          <w:numId w:val="0"/>
        </w:numPr>
        <w:rPr>
          <w:rStyle w:val="affffd"/>
          <w:rFonts w:ascii="Times New Roman" w:hAnsi="Times New Roman"/>
          <w:sz w:val="24"/>
        </w:rPr>
      </w:pPr>
    </w:p>
    <w:p w14:paraId="0CEB3F93" w14:textId="77777777" w:rsidR="00AB0FC9" w:rsidRDefault="00AB0FC9" w:rsidP="0078095B">
      <w:pPr>
        <w:pStyle w:val="a"/>
        <w:numPr>
          <w:ilvl w:val="0"/>
          <w:numId w:val="0"/>
        </w:numPr>
        <w:rPr>
          <w:rStyle w:val="affffd"/>
          <w:rFonts w:ascii="Times New Roman" w:hAnsi="Times New Roman"/>
          <w:sz w:val="24"/>
        </w:rPr>
      </w:pPr>
    </w:p>
    <w:p w14:paraId="37F2909E" w14:textId="77777777" w:rsidR="00AB0FC9" w:rsidRDefault="00AB0FC9" w:rsidP="0078095B">
      <w:pPr>
        <w:pStyle w:val="a"/>
        <w:numPr>
          <w:ilvl w:val="0"/>
          <w:numId w:val="0"/>
        </w:numPr>
        <w:rPr>
          <w:rStyle w:val="affffd"/>
          <w:rFonts w:ascii="Times New Roman" w:hAnsi="Times New Roman"/>
          <w:sz w:val="24"/>
        </w:rPr>
      </w:pPr>
    </w:p>
    <w:p w14:paraId="6FA2C94C" w14:textId="77777777" w:rsidR="00AB0FC9" w:rsidRDefault="00AB0FC9" w:rsidP="0078095B">
      <w:pPr>
        <w:pStyle w:val="a"/>
        <w:numPr>
          <w:ilvl w:val="0"/>
          <w:numId w:val="0"/>
        </w:numPr>
        <w:rPr>
          <w:rStyle w:val="affffd"/>
          <w:rFonts w:ascii="Times New Roman" w:hAnsi="Times New Roman"/>
          <w:sz w:val="24"/>
        </w:rPr>
      </w:pPr>
    </w:p>
    <w:p w14:paraId="531168E3" w14:textId="77777777" w:rsidR="00AB0FC9" w:rsidRPr="007C18BC" w:rsidRDefault="00AB0FC9" w:rsidP="0078095B">
      <w:pPr>
        <w:pStyle w:val="a"/>
        <w:numPr>
          <w:ilvl w:val="0"/>
          <w:numId w:val="0"/>
        </w:numPr>
        <w:rPr>
          <w:rStyle w:val="affffd"/>
          <w:rFonts w:ascii="Times New Roman" w:hAnsi="Times New Roman"/>
          <w:sz w:val="24"/>
        </w:rPr>
      </w:pPr>
    </w:p>
    <w:p w14:paraId="72F50E99" w14:textId="41A3D287" w:rsidR="0078095B" w:rsidRPr="007C18BC" w:rsidRDefault="00AB0FC9"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 </w:t>
      </w:r>
      <w:r>
        <w:rPr>
          <w:rFonts w:ascii="Times New Roman" w:hAnsi="Times New Roman"/>
          <w:sz w:val="24"/>
        </w:rPr>
        <w:t>Ковров 2022 г</w:t>
      </w:r>
    </w:p>
    <w:p w14:paraId="3E3E0223"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0530BB53" w14:textId="524DFDCD" w:rsidR="004023AD"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115685024" w:history="1">
        <w:r w:rsidR="004023AD" w:rsidRPr="007E6C11">
          <w:rPr>
            <w:rStyle w:val="affa"/>
            <w:rFonts w:ascii="Times New Roman" w:hAnsi="Times New Roman"/>
          </w:rPr>
          <w:t>1.</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СОКРАЩЕНИЯ</w:t>
        </w:r>
        <w:r w:rsidR="004023AD">
          <w:rPr>
            <w:webHidden/>
          </w:rPr>
          <w:tab/>
        </w:r>
        <w:r w:rsidR="004023AD">
          <w:rPr>
            <w:webHidden/>
          </w:rPr>
          <w:fldChar w:fldCharType="begin"/>
        </w:r>
        <w:r w:rsidR="004023AD">
          <w:rPr>
            <w:webHidden/>
          </w:rPr>
          <w:instrText xml:space="preserve"> PAGEREF _Toc115685024 \h </w:instrText>
        </w:r>
        <w:r w:rsidR="004023AD">
          <w:rPr>
            <w:webHidden/>
          </w:rPr>
        </w:r>
        <w:r w:rsidR="004023AD">
          <w:rPr>
            <w:webHidden/>
          </w:rPr>
          <w:fldChar w:fldCharType="separate"/>
        </w:r>
        <w:r w:rsidR="004023AD">
          <w:rPr>
            <w:webHidden/>
          </w:rPr>
          <w:t>4</w:t>
        </w:r>
        <w:r w:rsidR="004023AD">
          <w:rPr>
            <w:webHidden/>
          </w:rPr>
          <w:fldChar w:fldCharType="end"/>
        </w:r>
      </w:hyperlink>
    </w:p>
    <w:p w14:paraId="398F236A" w14:textId="2911B0DF"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25" w:history="1">
        <w:r w:rsidR="004023AD" w:rsidRPr="007E6C11">
          <w:rPr>
            <w:rStyle w:val="affa"/>
            <w:rFonts w:ascii="Times New Roman" w:hAnsi="Times New Roman"/>
          </w:rPr>
          <w:t>2.</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ТЕРМИНЫ И ОПРЕДЕЛЕНИЯ</w:t>
        </w:r>
        <w:r w:rsidR="004023AD">
          <w:rPr>
            <w:webHidden/>
          </w:rPr>
          <w:tab/>
        </w:r>
        <w:r w:rsidR="004023AD">
          <w:rPr>
            <w:webHidden/>
          </w:rPr>
          <w:fldChar w:fldCharType="begin"/>
        </w:r>
        <w:r w:rsidR="004023AD">
          <w:rPr>
            <w:webHidden/>
          </w:rPr>
          <w:instrText xml:space="preserve"> PAGEREF _Toc115685025 \h </w:instrText>
        </w:r>
        <w:r w:rsidR="004023AD">
          <w:rPr>
            <w:webHidden/>
          </w:rPr>
        </w:r>
        <w:r w:rsidR="004023AD">
          <w:rPr>
            <w:webHidden/>
          </w:rPr>
          <w:fldChar w:fldCharType="separate"/>
        </w:r>
        <w:r w:rsidR="004023AD">
          <w:rPr>
            <w:webHidden/>
          </w:rPr>
          <w:t>6</w:t>
        </w:r>
        <w:r w:rsidR="004023AD">
          <w:rPr>
            <w:webHidden/>
          </w:rPr>
          <w:fldChar w:fldCharType="end"/>
        </w:r>
      </w:hyperlink>
    </w:p>
    <w:p w14:paraId="434E5F31" w14:textId="40541E4A"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26" w:history="1">
        <w:r w:rsidR="004023AD" w:rsidRPr="007E6C11">
          <w:rPr>
            <w:rStyle w:val="affa"/>
            <w:rFonts w:ascii="Times New Roman" w:hAnsi="Times New Roman"/>
          </w:rPr>
          <w:t>3.</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ОБЩИЕ ПОЛОЖЕНИЯ</w:t>
        </w:r>
        <w:r w:rsidR="004023AD">
          <w:rPr>
            <w:webHidden/>
          </w:rPr>
          <w:tab/>
        </w:r>
        <w:r w:rsidR="004023AD">
          <w:rPr>
            <w:webHidden/>
          </w:rPr>
          <w:fldChar w:fldCharType="begin"/>
        </w:r>
        <w:r w:rsidR="004023AD">
          <w:rPr>
            <w:webHidden/>
          </w:rPr>
          <w:instrText xml:space="preserve"> PAGEREF _Toc115685026 \h </w:instrText>
        </w:r>
        <w:r w:rsidR="004023AD">
          <w:rPr>
            <w:webHidden/>
          </w:rPr>
        </w:r>
        <w:r w:rsidR="004023AD">
          <w:rPr>
            <w:webHidden/>
          </w:rPr>
          <w:fldChar w:fldCharType="separate"/>
        </w:r>
        <w:r w:rsidR="004023AD">
          <w:rPr>
            <w:webHidden/>
          </w:rPr>
          <w:t>9</w:t>
        </w:r>
        <w:r w:rsidR="004023AD">
          <w:rPr>
            <w:webHidden/>
          </w:rPr>
          <w:fldChar w:fldCharType="end"/>
        </w:r>
      </w:hyperlink>
    </w:p>
    <w:p w14:paraId="30A6B1CB" w14:textId="3E380310" w:rsidR="004023AD" w:rsidRDefault="00AB0FC9">
      <w:pPr>
        <w:pStyle w:val="35"/>
        <w:rPr>
          <w:rFonts w:asciiTheme="minorHAnsi" w:hAnsiTheme="minorHAnsi" w:cstheme="minorBidi"/>
          <w:sz w:val="22"/>
          <w:szCs w:val="22"/>
        </w:rPr>
      </w:pPr>
      <w:hyperlink w:anchor="_Toc115685027" w:history="1">
        <w:r w:rsidR="004023AD" w:rsidRPr="007E6C11">
          <w:rPr>
            <w:rStyle w:val="affa"/>
            <w:rFonts w:ascii="Times New Roman" w:hAnsi="Times New Roman"/>
          </w:rPr>
          <w:t>3.1</w:t>
        </w:r>
        <w:r w:rsidR="004023AD">
          <w:rPr>
            <w:rFonts w:asciiTheme="minorHAnsi" w:hAnsiTheme="minorHAnsi" w:cstheme="minorBidi"/>
            <w:sz w:val="22"/>
            <w:szCs w:val="22"/>
          </w:rPr>
          <w:tab/>
        </w:r>
        <w:r w:rsidR="004023AD" w:rsidRPr="007E6C11">
          <w:rPr>
            <w:rStyle w:val="affa"/>
            <w:rFonts w:ascii="Times New Roman" w:hAnsi="Times New Roman"/>
          </w:rPr>
          <w:t>Общие сведения о процедуре закупки</w:t>
        </w:r>
        <w:r w:rsidR="004023AD">
          <w:rPr>
            <w:webHidden/>
          </w:rPr>
          <w:tab/>
        </w:r>
        <w:r w:rsidR="004023AD">
          <w:rPr>
            <w:webHidden/>
          </w:rPr>
          <w:fldChar w:fldCharType="begin"/>
        </w:r>
        <w:r w:rsidR="004023AD">
          <w:rPr>
            <w:webHidden/>
          </w:rPr>
          <w:instrText xml:space="preserve"> PAGEREF _Toc115685027 \h </w:instrText>
        </w:r>
        <w:r w:rsidR="004023AD">
          <w:rPr>
            <w:webHidden/>
          </w:rPr>
        </w:r>
        <w:r w:rsidR="004023AD">
          <w:rPr>
            <w:webHidden/>
          </w:rPr>
          <w:fldChar w:fldCharType="separate"/>
        </w:r>
        <w:r w:rsidR="004023AD">
          <w:rPr>
            <w:webHidden/>
          </w:rPr>
          <w:t>9</w:t>
        </w:r>
        <w:r w:rsidR="004023AD">
          <w:rPr>
            <w:webHidden/>
          </w:rPr>
          <w:fldChar w:fldCharType="end"/>
        </w:r>
      </w:hyperlink>
    </w:p>
    <w:p w14:paraId="05FF8E2B" w14:textId="4835D35C" w:rsidR="004023AD" w:rsidRDefault="00AB0FC9">
      <w:pPr>
        <w:pStyle w:val="35"/>
        <w:rPr>
          <w:rFonts w:asciiTheme="minorHAnsi" w:hAnsiTheme="minorHAnsi" w:cstheme="minorBidi"/>
          <w:sz w:val="22"/>
          <w:szCs w:val="22"/>
        </w:rPr>
      </w:pPr>
      <w:hyperlink w:anchor="_Toc115685028" w:history="1">
        <w:r w:rsidR="004023AD" w:rsidRPr="007E6C11">
          <w:rPr>
            <w:rStyle w:val="affa"/>
            <w:rFonts w:ascii="Times New Roman" w:hAnsi="Times New Roman"/>
          </w:rPr>
          <w:t>3.2</w:t>
        </w:r>
        <w:r w:rsidR="004023AD">
          <w:rPr>
            <w:rFonts w:asciiTheme="minorHAnsi" w:hAnsiTheme="minorHAnsi" w:cstheme="minorBidi"/>
            <w:sz w:val="22"/>
            <w:szCs w:val="22"/>
          </w:rPr>
          <w:tab/>
        </w:r>
        <w:r w:rsidR="004023AD" w:rsidRPr="007E6C11">
          <w:rPr>
            <w:rStyle w:val="affa"/>
            <w:rFonts w:ascii="Times New Roman" w:hAnsi="Times New Roman"/>
          </w:rPr>
          <w:t>Правовой статус процедуры и документов</w:t>
        </w:r>
        <w:r w:rsidR="004023AD">
          <w:rPr>
            <w:webHidden/>
          </w:rPr>
          <w:tab/>
        </w:r>
        <w:r w:rsidR="004023AD">
          <w:rPr>
            <w:webHidden/>
          </w:rPr>
          <w:fldChar w:fldCharType="begin"/>
        </w:r>
        <w:r w:rsidR="004023AD">
          <w:rPr>
            <w:webHidden/>
          </w:rPr>
          <w:instrText xml:space="preserve"> PAGEREF _Toc115685028 \h </w:instrText>
        </w:r>
        <w:r w:rsidR="004023AD">
          <w:rPr>
            <w:webHidden/>
          </w:rPr>
        </w:r>
        <w:r w:rsidR="004023AD">
          <w:rPr>
            <w:webHidden/>
          </w:rPr>
          <w:fldChar w:fldCharType="separate"/>
        </w:r>
        <w:r w:rsidR="004023AD">
          <w:rPr>
            <w:webHidden/>
          </w:rPr>
          <w:t>9</w:t>
        </w:r>
        <w:r w:rsidR="004023AD">
          <w:rPr>
            <w:webHidden/>
          </w:rPr>
          <w:fldChar w:fldCharType="end"/>
        </w:r>
      </w:hyperlink>
    </w:p>
    <w:p w14:paraId="37FDBDCC" w14:textId="5FA787BC" w:rsidR="004023AD" w:rsidRDefault="00AB0FC9">
      <w:pPr>
        <w:pStyle w:val="35"/>
        <w:rPr>
          <w:rFonts w:asciiTheme="minorHAnsi" w:hAnsiTheme="minorHAnsi" w:cstheme="minorBidi"/>
          <w:sz w:val="22"/>
          <w:szCs w:val="22"/>
        </w:rPr>
      </w:pPr>
      <w:hyperlink w:anchor="_Toc115685029" w:history="1">
        <w:r w:rsidR="004023AD" w:rsidRPr="007E6C11">
          <w:rPr>
            <w:rStyle w:val="affa"/>
            <w:rFonts w:ascii="Times New Roman" w:hAnsi="Times New Roman"/>
          </w:rPr>
          <w:t>3.3</w:t>
        </w:r>
        <w:r w:rsidR="004023AD">
          <w:rPr>
            <w:rFonts w:asciiTheme="minorHAnsi" w:hAnsiTheme="minorHAnsi" w:cstheme="minorBidi"/>
            <w:sz w:val="22"/>
            <w:szCs w:val="22"/>
          </w:rPr>
          <w:tab/>
        </w:r>
        <w:r w:rsidR="004023AD" w:rsidRPr="007E6C11">
          <w:rPr>
            <w:rStyle w:val="affa"/>
            <w:rFonts w:ascii="Times New Roman" w:hAnsi="Times New Roman"/>
          </w:rPr>
          <w:t>Особые положения в связи с проведением закупки в открытой форме</w:t>
        </w:r>
        <w:r w:rsidR="004023AD">
          <w:rPr>
            <w:webHidden/>
          </w:rPr>
          <w:tab/>
        </w:r>
        <w:r w:rsidR="004023AD">
          <w:rPr>
            <w:webHidden/>
          </w:rPr>
          <w:fldChar w:fldCharType="begin"/>
        </w:r>
        <w:r w:rsidR="004023AD">
          <w:rPr>
            <w:webHidden/>
          </w:rPr>
          <w:instrText xml:space="preserve"> PAGEREF _Toc115685029 \h </w:instrText>
        </w:r>
        <w:r w:rsidR="004023AD">
          <w:rPr>
            <w:webHidden/>
          </w:rPr>
        </w:r>
        <w:r w:rsidR="004023AD">
          <w:rPr>
            <w:webHidden/>
          </w:rPr>
          <w:fldChar w:fldCharType="separate"/>
        </w:r>
        <w:r w:rsidR="004023AD">
          <w:rPr>
            <w:webHidden/>
          </w:rPr>
          <w:t>10</w:t>
        </w:r>
        <w:r w:rsidR="004023AD">
          <w:rPr>
            <w:webHidden/>
          </w:rPr>
          <w:fldChar w:fldCharType="end"/>
        </w:r>
      </w:hyperlink>
    </w:p>
    <w:p w14:paraId="1C66FB1A" w14:textId="4BCA663F" w:rsidR="004023AD" w:rsidRDefault="00AB0FC9">
      <w:pPr>
        <w:pStyle w:val="35"/>
        <w:rPr>
          <w:rFonts w:asciiTheme="minorHAnsi" w:hAnsiTheme="minorHAnsi" w:cstheme="minorBidi"/>
          <w:sz w:val="22"/>
          <w:szCs w:val="22"/>
        </w:rPr>
      </w:pPr>
      <w:hyperlink w:anchor="_Toc115685030" w:history="1">
        <w:r w:rsidR="004023AD" w:rsidRPr="007E6C11">
          <w:rPr>
            <w:rStyle w:val="affa"/>
            <w:rFonts w:ascii="Times New Roman" w:hAnsi="Times New Roman"/>
          </w:rPr>
          <w:t>3.4</w:t>
        </w:r>
        <w:r w:rsidR="004023AD">
          <w:rPr>
            <w:rFonts w:asciiTheme="minorHAnsi" w:hAnsiTheme="minorHAnsi" w:cstheme="minorBidi"/>
            <w:sz w:val="22"/>
            <w:szCs w:val="22"/>
          </w:rPr>
          <w:tab/>
        </w:r>
        <w:r w:rsidR="004023AD" w:rsidRPr="007E6C11">
          <w:rPr>
            <w:rStyle w:val="affa"/>
            <w:rFonts w:ascii="Times New Roman" w:hAnsi="Times New Roman"/>
          </w:rPr>
          <w:t>Особые положения в связи с проведением закупки в электронной форме</w:t>
        </w:r>
        <w:r w:rsidR="004023AD">
          <w:rPr>
            <w:webHidden/>
          </w:rPr>
          <w:tab/>
        </w:r>
        <w:r w:rsidR="004023AD">
          <w:rPr>
            <w:webHidden/>
          </w:rPr>
          <w:fldChar w:fldCharType="begin"/>
        </w:r>
        <w:r w:rsidR="004023AD">
          <w:rPr>
            <w:webHidden/>
          </w:rPr>
          <w:instrText xml:space="preserve"> PAGEREF _Toc115685030 \h </w:instrText>
        </w:r>
        <w:r w:rsidR="004023AD">
          <w:rPr>
            <w:webHidden/>
          </w:rPr>
        </w:r>
        <w:r w:rsidR="004023AD">
          <w:rPr>
            <w:webHidden/>
          </w:rPr>
          <w:fldChar w:fldCharType="separate"/>
        </w:r>
        <w:r w:rsidR="004023AD">
          <w:rPr>
            <w:webHidden/>
          </w:rPr>
          <w:t>11</w:t>
        </w:r>
        <w:r w:rsidR="004023AD">
          <w:rPr>
            <w:webHidden/>
          </w:rPr>
          <w:fldChar w:fldCharType="end"/>
        </w:r>
      </w:hyperlink>
    </w:p>
    <w:p w14:paraId="35BBCC91" w14:textId="0174958A" w:rsidR="004023AD" w:rsidRDefault="00AB0FC9">
      <w:pPr>
        <w:pStyle w:val="35"/>
        <w:rPr>
          <w:rFonts w:asciiTheme="minorHAnsi" w:hAnsiTheme="minorHAnsi" w:cstheme="minorBidi"/>
          <w:sz w:val="22"/>
          <w:szCs w:val="22"/>
        </w:rPr>
      </w:pPr>
      <w:hyperlink w:anchor="_Toc115685031" w:history="1">
        <w:r w:rsidR="004023AD" w:rsidRPr="007E6C11">
          <w:rPr>
            <w:rStyle w:val="affa"/>
            <w:rFonts w:ascii="Times New Roman" w:hAnsi="Times New Roman"/>
          </w:rPr>
          <w:t>3.5</w:t>
        </w:r>
        <w:r w:rsidR="004023AD">
          <w:rPr>
            <w:rFonts w:asciiTheme="minorHAnsi" w:hAnsiTheme="minorHAnsi" w:cstheme="minorBidi"/>
            <w:sz w:val="22"/>
            <w:szCs w:val="22"/>
          </w:rPr>
          <w:tab/>
        </w:r>
        <w:r w:rsidR="004023AD" w:rsidRPr="007E6C11">
          <w:rPr>
            <w:rStyle w:val="affa"/>
            <w:rFonts w:ascii="Times New Roman" w:hAnsi="Times New Roman"/>
          </w:rPr>
          <w:t>Особые положения в связи с выбором нескольких победителей</w:t>
        </w:r>
        <w:r w:rsidR="004023AD">
          <w:rPr>
            <w:webHidden/>
          </w:rPr>
          <w:tab/>
        </w:r>
        <w:r w:rsidR="004023AD">
          <w:rPr>
            <w:webHidden/>
          </w:rPr>
          <w:fldChar w:fldCharType="begin"/>
        </w:r>
        <w:r w:rsidR="004023AD">
          <w:rPr>
            <w:webHidden/>
          </w:rPr>
          <w:instrText xml:space="preserve"> PAGEREF _Toc115685031 \h </w:instrText>
        </w:r>
        <w:r w:rsidR="004023AD">
          <w:rPr>
            <w:webHidden/>
          </w:rPr>
        </w:r>
        <w:r w:rsidR="004023AD">
          <w:rPr>
            <w:webHidden/>
          </w:rPr>
          <w:fldChar w:fldCharType="separate"/>
        </w:r>
        <w:r w:rsidR="004023AD">
          <w:rPr>
            <w:webHidden/>
          </w:rPr>
          <w:t>11</w:t>
        </w:r>
        <w:r w:rsidR="004023AD">
          <w:rPr>
            <w:webHidden/>
          </w:rPr>
          <w:fldChar w:fldCharType="end"/>
        </w:r>
      </w:hyperlink>
    </w:p>
    <w:p w14:paraId="00A3B264" w14:textId="25B27C5B" w:rsidR="004023AD" w:rsidRDefault="00AB0FC9">
      <w:pPr>
        <w:pStyle w:val="35"/>
        <w:rPr>
          <w:rFonts w:asciiTheme="minorHAnsi" w:hAnsiTheme="minorHAnsi" w:cstheme="minorBidi"/>
          <w:sz w:val="22"/>
          <w:szCs w:val="22"/>
        </w:rPr>
      </w:pPr>
      <w:hyperlink w:anchor="_Toc115685032" w:history="1">
        <w:r w:rsidR="004023AD" w:rsidRPr="007E6C11">
          <w:rPr>
            <w:rStyle w:val="affa"/>
            <w:rFonts w:ascii="Times New Roman" w:hAnsi="Times New Roman"/>
          </w:rPr>
          <w:t>3.6</w:t>
        </w:r>
        <w:r w:rsidR="004023AD">
          <w:rPr>
            <w:rFonts w:asciiTheme="minorHAnsi" w:hAnsiTheme="minorHAnsi" w:cstheme="minorBidi"/>
            <w:sz w:val="22"/>
            <w:szCs w:val="22"/>
          </w:rPr>
          <w:tab/>
        </w:r>
        <w:r w:rsidR="004023AD" w:rsidRPr="007E6C11">
          <w:rPr>
            <w:rStyle w:val="affa"/>
            <w:rFonts w:ascii="Times New Roman" w:hAnsi="Times New Roman"/>
          </w:rPr>
          <w:t>Обжалование</w:t>
        </w:r>
        <w:r w:rsidR="004023AD">
          <w:rPr>
            <w:webHidden/>
          </w:rPr>
          <w:tab/>
        </w:r>
        <w:r w:rsidR="004023AD">
          <w:rPr>
            <w:webHidden/>
          </w:rPr>
          <w:fldChar w:fldCharType="begin"/>
        </w:r>
        <w:r w:rsidR="004023AD">
          <w:rPr>
            <w:webHidden/>
          </w:rPr>
          <w:instrText xml:space="preserve"> PAGEREF _Toc115685032 \h </w:instrText>
        </w:r>
        <w:r w:rsidR="004023AD">
          <w:rPr>
            <w:webHidden/>
          </w:rPr>
        </w:r>
        <w:r w:rsidR="004023AD">
          <w:rPr>
            <w:webHidden/>
          </w:rPr>
          <w:fldChar w:fldCharType="separate"/>
        </w:r>
        <w:r w:rsidR="004023AD">
          <w:rPr>
            <w:webHidden/>
          </w:rPr>
          <w:t>12</w:t>
        </w:r>
        <w:r w:rsidR="004023AD">
          <w:rPr>
            <w:webHidden/>
          </w:rPr>
          <w:fldChar w:fldCharType="end"/>
        </w:r>
      </w:hyperlink>
    </w:p>
    <w:p w14:paraId="22FF6665" w14:textId="2607D7D1"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33" w:history="1">
        <w:r w:rsidR="004023AD" w:rsidRPr="007E6C11">
          <w:rPr>
            <w:rStyle w:val="affa"/>
            <w:rFonts w:ascii="Times New Roman" w:hAnsi="Times New Roman"/>
          </w:rPr>
          <w:t>4.</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ПОРЯДОК ПРОВЕДЕНИЯ ЗАКУПКИ</w:t>
        </w:r>
        <w:r w:rsidR="004023AD">
          <w:rPr>
            <w:webHidden/>
          </w:rPr>
          <w:tab/>
        </w:r>
        <w:r w:rsidR="004023AD">
          <w:rPr>
            <w:webHidden/>
          </w:rPr>
          <w:fldChar w:fldCharType="begin"/>
        </w:r>
        <w:r w:rsidR="004023AD">
          <w:rPr>
            <w:webHidden/>
          </w:rPr>
          <w:instrText xml:space="preserve"> PAGEREF _Toc115685033 \h </w:instrText>
        </w:r>
        <w:r w:rsidR="004023AD">
          <w:rPr>
            <w:webHidden/>
          </w:rPr>
        </w:r>
        <w:r w:rsidR="004023AD">
          <w:rPr>
            <w:webHidden/>
          </w:rPr>
          <w:fldChar w:fldCharType="separate"/>
        </w:r>
        <w:r w:rsidR="004023AD">
          <w:rPr>
            <w:webHidden/>
          </w:rPr>
          <w:t>15</w:t>
        </w:r>
        <w:r w:rsidR="004023AD">
          <w:rPr>
            <w:webHidden/>
          </w:rPr>
          <w:fldChar w:fldCharType="end"/>
        </w:r>
      </w:hyperlink>
    </w:p>
    <w:p w14:paraId="3B07EFC8" w14:textId="549F7596" w:rsidR="004023AD" w:rsidRDefault="00AB0FC9">
      <w:pPr>
        <w:pStyle w:val="35"/>
        <w:rPr>
          <w:rFonts w:asciiTheme="minorHAnsi" w:hAnsiTheme="minorHAnsi" w:cstheme="minorBidi"/>
          <w:sz w:val="22"/>
          <w:szCs w:val="22"/>
        </w:rPr>
      </w:pPr>
      <w:hyperlink w:anchor="_Toc115685034" w:history="1">
        <w:r w:rsidR="004023AD" w:rsidRPr="007E6C11">
          <w:rPr>
            <w:rStyle w:val="affa"/>
            <w:rFonts w:ascii="Times New Roman" w:eastAsiaTheme="majorEastAsia" w:hAnsi="Times New Roman"/>
          </w:rPr>
          <w:t>4.1</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Общий порядок проведения закупки</w:t>
        </w:r>
        <w:r w:rsidR="004023AD">
          <w:rPr>
            <w:webHidden/>
          </w:rPr>
          <w:tab/>
        </w:r>
        <w:r w:rsidR="004023AD">
          <w:rPr>
            <w:webHidden/>
          </w:rPr>
          <w:fldChar w:fldCharType="begin"/>
        </w:r>
        <w:r w:rsidR="004023AD">
          <w:rPr>
            <w:webHidden/>
          </w:rPr>
          <w:instrText xml:space="preserve"> PAGEREF _Toc115685034 \h </w:instrText>
        </w:r>
        <w:r w:rsidR="004023AD">
          <w:rPr>
            <w:webHidden/>
          </w:rPr>
        </w:r>
        <w:r w:rsidR="004023AD">
          <w:rPr>
            <w:webHidden/>
          </w:rPr>
          <w:fldChar w:fldCharType="separate"/>
        </w:r>
        <w:r w:rsidR="004023AD">
          <w:rPr>
            <w:webHidden/>
          </w:rPr>
          <w:t>15</w:t>
        </w:r>
        <w:r w:rsidR="004023AD">
          <w:rPr>
            <w:webHidden/>
          </w:rPr>
          <w:fldChar w:fldCharType="end"/>
        </w:r>
      </w:hyperlink>
    </w:p>
    <w:p w14:paraId="3A86AEC0" w14:textId="03830E0E" w:rsidR="004023AD" w:rsidRDefault="00AB0FC9">
      <w:pPr>
        <w:pStyle w:val="35"/>
        <w:rPr>
          <w:rFonts w:asciiTheme="minorHAnsi" w:hAnsiTheme="minorHAnsi" w:cstheme="minorBidi"/>
          <w:sz w:val="22"/>
          <w:szCs w:val="22"/>
        </w:rPr>
      </w:pPr>
      <w:hyperlink w:anchor="_Toc115685035" w:history="1">
        <w:r w:rsidR="004023AD" w:rsidRPr="007E6C11">
          <w:rPr>
            <w:rStyle w:val="affa"/>
            <w:rFonts w:ascii="Times New Roman" w:eastAsiaTheme="majorEastAsia" w:hAnsi="Times New Roman"/>
          </w:rPr>
          <w:t>4.2</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Официальное размещение извещения</w:t>
        </w:r>
        <w:r w:rsidR="004023AD">
          <w:rPr>
            <w:webHidden/>
          </w:rPr>
          <w:tab/>
        </w:r>
        <w:r w:rsidR="004023AD">
          <w:rPr>
            <w:webHidden/>
          </w:rPr>
          <w:fldChar w:fldCharType="begin"/>
        </w:r>
        <w:r w:rsidR="004023AD">
          <w:rPr>
            <w:webHidden/>
          </w:rPr>
          <w:instrText xml:space="preserve"> PAGEREF _Toc115685035 \h </w:instrText>
        </w:r>
        <w:r w:rsidR="004023AD">
          <w:rPr>
            <w:webHidden/>
          </w:rPr>
        </w:r>
        <w:r w:rsidR="004023AD">
          <w:rPr>
            <w:webHidden/>
          </w:rPr>
          <w:fldChar w:fldCharType="separate"/>
        </w:r>
        <w:r w:rsidR="004023AD">
          <w:rPr>
            <w:webHidden/>
          </w:rPr>
          <w:t>15</w:t>
        </w:r>
        <w:r w:rsidR="004023AD">
          <w:rPr>
            <w:webHidden/>
          </w:rPr>
          <w:fldChar w:fldCharType="end"/>
        </w:r>
      </w:hyperlink>
    </w:p>
    <w:p w14:paraId="5BEACADF" w14:textId="4A9B9FF3" w:rsidR="004023AD" w:rsidRDefault="00AB0FC9">
      <w:pPr>
        <w:pStyle w:val="35"/>
        <w:rPr>
          <w:rFonts w:asciiTheme="minorHAnsi" w:hAnsiTheme="minorHAnsi" w:cstheme="minorBidi"/>
          <w:sz w:val="22"/>
          <w:szCs w:val="22"/>
        </w:rPr>
      </w:pPr>
      <w:hyperlink w:anchor="_Toc115685036" w:history="1">
        <w:r w:rsidR="004023AD" w:rsidRPr="007E6C11">
          <w:rPr>
            <w:rStyle w:val="affa"/>
            <w:rFonts w:ascii="Times New Roman" w:eastAsiaTheme="majorEastAsia" w:hAnsi="Times New Roman"/>
          </w:rPr>
          <w:t>4.3</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Разъяснение извещения</w:t>
        </w:r>
        <w:r w:rsidR="004023AD">
          <w:rPr>
            <w:webHidden/>
          </w:rPr>
          <w:tab/>
        </w:r>
        <w:r w:rsidR="004023AD">
          <w:rPr>
            <w:webHidden/>
          </w:rPr>
          <w:fldChar w:fldCharType="begin"/>
        </w:r>
        <w:r w:rsidR="004023AD">
          <w:rPr>
            <w:webHidden/>
          </w:rPr>
          <w:instrText xml:space="preserve"> PAGEREF _Toc115685036 \h </w:instrText>
        </w:r>
        <w:r w:rsidR="004023AD">
          <w:rPr>
            <w:webHidden/>
          </w:rPr>
        </w:r>
        <w:r w:rsidR="004023AD">
          <w:rPr>
            <w:webHidden/>
          </w:rPr>
          <w:fldChar w:fldCharType="separate"/>
        </w:r>
        <w:r w:rsidR="004023AD">
          <w:rPr>
            <w:webHidden/>
          </w:rPr>
          <w:t>15</w:t>
        </w:r>
        <w:r w:rsidR="004023AD">
          <w:rPr>
            <w:webHidden/>
          </w:rPr>
          <w:fldChar w:fldCharType="end"/>
        </w:r>
      </w:hyperlink>
    </w:p>
    <w:p w14:paraId="5975C605" w14:textId="019E71BF" w:rsidR="004023AD" w:rsidRDefault="00AB0FC9">
      <w:pPr>
        <w:pStyle w:val="35"/>
        <w:rPr>
          <w:rFonts w:asciiTheme="minorHAnsi" w:hAnsiTheme="minorHAnsi" w:cstheme="minorBidi"/>
          <w:sz w:val="22"/>
          <w:szCs w:val="22"/>
        </w:rPr>
      </w:pPr>
      <w:hyperlink w:anchor="_Toc115685037" w:history="1">
        <w:r w:rsidR="004023AD" w:rsidRPr="007E6C11">
          <w:rPr>
            <w:rStyle w:val="affa"/>
            <w:rFonts w:ascii="Times New Roman" w:eastAsiaTheme="majorEastAsia" w:hAnsi="Times New Roman"/>
          </w:rPr>
          <w:t>4.4</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Внесение изменений в извещение</w:t>
        </w:r>
        <w:r w:rsidR="004023AD">
          <w:rPr>
            <w:webHidden/>
          </w:rPr>
          <w:tab/>
        </w:r>
        <w:r w:rsidR="004023AD">
          <w:rPr>
            <w:webHidden/>
          </w:rPr>
          <w:fldChar w:fldCharType="begin"/>
        </w:r>
        <w:r w:rsidR="004023AD">
          <w:rPr>
            <w:webHidden/>
          </w:rPr>
          <w:instrText xml:space="preserve"> PAGEREF _Toc115685037 \h </w:instrText>
        </w:r>
        <w:r w:rsidR="004023AD">
          <w:rPr>
            <w:webHidden/>
          </w:rPr>
        </w:r>
        <w:r w:rsidR="004023AD">
          <w:rPr>
            <w:webHidden/>
          </w:rPr>
          <w:fldChar w:fldCharType="separate"/>
        </w:r>
        <w:r w:rsidR="004023AD">
          <w:rPr>
            <w:webHidden/>
          </w:rPr>
          <w:t>16</w:t>
        </w:r>
        <w:r w:rsidR="004023AD">
          <w:rPr>
            <w:webHidden/>
          </w:rPr>
          <w:fldChar w:fldCharType="end"/>
        </w:r>
      </w:hyperlink>
    </w:p>
    <w:p w14:paraId="163A9512" w14:textId="39DF54BA" w:rsidR="004023AD" w:rsidRDefault="00AB0FC9">
      <w:pPr>
        <w:pStyle w:val="35"/>
        <w:rPr>
          <w:rFonts w:asciiTheme="minorHAnsi" w:hAnsiTheme="minorHAnsi" w:cstheme="minorBidi"/>
          <w:sz w:val="22"/>
          <w:szCs w:val="22"/>
        </w:rPr>
      </w:pPr>
      <w:hyperlink w:anchor="_Toc115685038" w:history="1">
        <w:r w:rsidR="004023AD" w:rsidRPr="007E6C11">
          <w:rPr>
            <w:rStyle w:val="affa"/>
            <w:rFonts w:ascii="Times New Roman" w:eastAsiaTheme="majorEastAsia" w:hAnsi="Times New Roman"/>
          </w:rPr>
          <w:t>4.5</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Общие требования к заявке</w:t>
        </w:r>
        <w:r w:rsidR="004023AD">
          <w:rPr>
            <w:webHidden/>
          </w:rPr>
          <w:tab/>
        </w:r>
        <w:r w:rsidR="004023AD">
          <w:rPr>
            <w:webHidden/>
          </w:rPr>
          <w:fldChar w:fldCharType="begin"/>
        </w:r>
        <w:r w:rsidR="004023AD">
          <w:rPr>
            <w:webHidden/>
          </w:rPr>
          <w:instrText xml:space="preserve"> PAGEREF _Toc115685038 \h </w:instrText>
        </w:r>
        <w:r w:rsidR="004023AD">
          <w:rPr>
            <w:webHidden/>
          </w:rPr>
        </w:r>
        <w:r w:rsidR="004023AD">
          <w:rPr>
            <w:webHidden/>
          </w:rPr>
          <w:fldChar w:fldCharType="separate"/>
        </w:r>
        <w:r w:rsidR="004023AD">
          <w:rPr>
            <w:webHidden/>
          </w:rPr>
          <w:t>16</w:t>
        </w:r>
        <w:r w:rsidR="004023AD">
          <w:rPr>
            <w:webHidden/>
          </w:rPr>
          <w:fldChar w:fldCharType="end"/>
        </w:r>
      </w:hyperlink>
    </w:p>
    <w:p w14:paraId="6075928D" w14:textId="54662922" w:rsidR="004023AD" w:rsidRDefault="00AB0FC9">
      <w:pPr>
        <w:pStyle w:val="35"/>
        <w:rPr>
          <w:rFonts w:asciiTheme="minorHAnsi" w:hAnsiTheme="minorHAnsi" w:cstheme="minorBidi"/>
          <w:sz w:val="22"/>
          <w:szCs w:val="22"/>
        </w:rPr>
      </w:pPr>
      <w:hyperlink w:anchor="_Toc115685039" w:history="1">
        <w:r w:rsidR="004023AD" w:rsidRPr="007E6C11">
          <w:rPr>
            <w:rStyle w:val="affa"/>
            <w:rFonts w:ascii="Times New Roman" w:eastAsiaTheme="majorEastAsia" w:hAnsi="Times New Roman"/>
          </w:rPr>
          <w:t>4.6</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Требования к описанию продукции</w:t>
        </w:r>
        <w:r w:rsidR="004023AD">
          <w:rPr>
            <w:webHidden/>
          </w:rPr>
          <w:tab/>
        </w:r>
        <w:r w:rsidR="004023AD">
          <w:rPr>
            <w:webHidden/>
          </w:rPr>
          <w:fldChar w:fldCharType="begin"/>
        </w:r>
        <w:r w:rsidR="004023AD">
          <w:rPr>
            <w:webHidden/>
          </w:rPr>
          <w:instrText xml:space="preserve"> PAGEREF _Toc115685039 \h </w:instrText>
        </w:r>
        <w:r w:rsidR="004023AD">
          <w:rPr>
            <w:webHidden/>
          </w:rPr>
        </w:r>
        <w:r w:rsidR="004023AD">
          <w:rPr>
            <w:webHidden/>
          </w:rPr>
          <w:fldChar w:fldCharType="separate"/>
        </w:r>
        <w:r w:rsidR="004023AD">
          <w:rPr>
            <w:webHidden/>
          </w:rPr>
          <w:t>17</w:t>
        </w:r>
        <w:r w:rsidR="004023AD">
          <w:rPr>
            <w:webHidden/>
          </w:rPr>
          <w:fldChar w:fldCharType="end"/>
        </w:r>
      </w:hyperlink>
    </w:p>
    <w:p w14:paraId="19842236" w14:textId="2B883C0B" w:rsidR="004023AD" w:rsidRDefault="00AB0FC9">
      <w:pPr>
        <w:pStyle w:val="35"/>
        <w:rPr>
          <w:rFonts w:asciiTheme="minorHAnsi" w:hAnsiTheme="minorHAnsi" w:cstheme="minorBidi"/>
          <w:sz w:val="22"/>
          <w:szCs w:val="22"/>
        </w:rPr>
      </w:pPr>
      <w:hyperlink w:anchor="_Toc115685040" w:history="1">
        <w:r w:rsidR="004023AD" w:rsidRPr="007E6C11">
          <w:rPr>
            <w:rStyle w:val="affa"/>
            <w:rFonts w:ascii="Times New Roman" w:eastAsiaTheme="majorEastAsia" w:hAnsi="Times New Roman"/>
          </w:rPr>
          <w:t>4.7</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Начальная (максимальная) цена договора</w:t>
        </w:r>
        <w:r w:rsidR="004023AD">
          <w:rPr>
            <w:webHidden/>
          </w:rPr>
          <w:tab/>
        </w:r>
        <w:r w:rsidR="004023AD">
          <w:rPr>
            <w:webHidden/>
          </w:rPr>
          <w:fldChar w:fldCharType="begin"/>
        </w:r>
        <w:r w:rsidR="004023AD">
          <w:rPr>
            <w:webHidden/>
          </w:rPr>
          <w:instrText xml:space="preserve"> PAGEREF _Toc115685040 \h </w:instrText>
        </w:r>
        <w:r w:rsidR="004023AD">
          <w:rPr>
            <w:webHidden/>
          </w:rPr>
        </w:r>
        <w:r w:rsidR="004023AD">
          <w:rPr>
            <w:webHidden/>
          </w:rPr>
          <w:fldChar w:fldCharType="separate"/>
        </w:r>
        <w:r w:rsidR="004023AD">
          <w:rPr>
            <w:webHidden/>
          </w:rPr>
          <w:t>18</w:t>
        </w:r>
        <w:r w:rsidR="004023AD">
          <w:rPr>
            <w:webHidden/>
          </w:rPr>
          <w:fldChar w:fldCharType="end"/>
        </w:r>
      </w:hyperlink>
    </w:p>
    <w:p w14:paraId="7D21362C" w14:textId="7D637EC7" w:rsidR="004023AD" w:rsidRDefault="00AB0FC9">
      <w:pPr>
        <w:pStyle w:val="35"/>
        <w:rPr>
          <w:rFonts w:asciiTheme="minorHAnsi" w:hAnsiTheme="minorHAnsi" w:cstheme="minorBidi"/>
          <w:sz w:val="22"/>
          <w:szCs w:val="22"/>
        </w:rPr>
      </w:pPr>
      <w:hyperlink w:anchor="_Toc115685041" w:history="1">
        <w:r w:rsidR="004023AD" w:rsidRPr="007E6C11">
          <w:rPr>
            <w:rStyle w:val="affa"/>
            <w:rFonts w:ascii="Times New Roman" w:hAnsi="Times New Roman"/>
          </w:rPr>
          <w:t>4.8</w:t>
        </w:r>
        <w:r w:rsidR="004023AD">
          <w:rPr>
            <w:rFonts w:asciiTheme="minorHAnsi" w:hAnsiTheme="minorHAnsi" w:cstheme="minorBidi"/>
            <w:sz w:val="22"/>
            <w:szCs w:val="22"/>
          </w:rPr>
          <w:tab/>
        </w:r>
        <w:r w:rsidR="004023AD" w:rsidRPr="007E6C11">
          <w:rPr>
            <w:rStyle w:val="affa"/>
            <w:rFonts w:ascii="Times New Roman" w:hAnsi="Times New Roman"/>
          </w:rPr>
          <w:t>Обеспечение заявки</w:t>
        </w:r>
        <w:r w:rsidR="004023AD">
          <w:rPr>
            <w:webHidden/>
          </w:rPr>
          <w:tab/>
        </w:r>
        <w:r w:rsidR="004023AD">
          <w:rPr>
            <w:webHidden/>
          </w:rPr>
          <w:fldChar w:fldCharType="begin"/>
        </w:r>
        <w:r w:rsidR="004023AD">
          <w:rPr>
            <w:webHidden/>
          </w:rPr>
          <w:instrText xml:space="preserve"> PAGEREF _Toc115685041 \h </w:instrText>
        </w:r>
        <w:r w:rsidR="004023AD">
          <w:rPr>
            <w:webHidden/>
          </w:rPr>
        </w:r>
        <w:r w:rsidR="004023AD">
          <w:rPr>
            <w:webHidden/>
          </w:rPr>
          <w:fldChar w:fldCharType="separate"/>
        </w:r>
        <w:r w:rsidR="004023AD">
          <w:rPr>
            <w:webHidden/>
          </w:rPr>
          <w:t>18</w:t>
        </w:r>
        <w:r w:rsidR="004023AD">
          <w:rPr>
            <w:webHidden/>
          </w:rPr>
          <w:fldChar w:fldCharType="end"/>
        </w:r>
      </w:hyperlink>
    </w:p>
    <w:p w14:paraId="7E283DE7" w14:textId="21EFDACE" w:rsidR="004023AD" w:rsidRDefault="00AB0FC9">
      <w:pPr>
        <w:pStyle w:val="35"/>
        <w:rPr>
          <w:rFonts w:asciiTheme="minorHAnsi" w:hAnsiTheme="minorHAnsi" w:cstheme="minorBidi"/>
          <w:sz w:val="22"/>
          <w:szCs w:val="22"/>
        </w:rPr>
      </w:pPr>
      <w:hyperlink w:anchor="_Toc115685042" w:history="1">
        <w:r w:rsidR="004023AD" w:rsidRPr="007E6C11">
          <w:rPr>
            <w:rStyle w:val="affa"/>
            <w:rFonts w:ascii="Times New Roman" w:eastAsiaTheme="majorEastAsia" w:hAnsi="Times New Roman"/>
          </w:rPr>
          <w:t>4.9</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Подача заявок</w:t>
        </w:r>
        <w:r w:rsidR="004023AD">
          <w:rPr>
            <w:webHidden/>
          </w:rPr>
          <w:tab/>
        </w:r>
        <w:r w:rsidR="004023AD">
          <w:rPr>
            <w:webHidden/>
          </w:rPr>
          <w:fldChar w:fldCharType="begin"/>
        </w:r>
        <w:r w:rsidR="004023AD">
          <w:rPr>
            <w:webHidden/>
          </w:rPr>
          <w:instrText xml:space="preserve"> PAGEREF _Toc115685042 \h </w:instrText>
        </w:r>
        <w:r w:rsidR="004023AD">
          <w:rPr>
            <w:webHidden/>
          </w:rPr>
        </w:r>
        <w:r w:rsidR="004023AD">
          <w:rPr>
            <w:webHidden/>
          </w:rPr>
          <w:fldChar w:fldCharType="separate"/>
        </w:r>
        <w:r w:rsidR="004023AD">
          <w:rPr>
            <w:webHidden/>
          </w:rPr>
          <w:t>19</w:t>
        </w:r>
        <w:r w:rsidR="004023AD">
          <w:rPr>
            <w:webHidden/>
          </w:rPr>
          <w:fldChar w:fldCharType="end"/>
        </w:r>
      </w:hyperlink>
    </w:p>
    <w:p w14:paraId="68DBB3F0" w14:textId="52B63AA7" w:rsidR="004023AD" w:rsidRDefault="00AB0FC9">
      <w:pPr>
        <w:pStyle w:val="35"/>
        <w:rPr>
          <w:rFonts w:asciiTheme="minorHAnsi" w:hAnsiTheme="minorHAnsi" w:cstheme="minorBidi"/>
          <w:sz w:val="22"/>
          <w:szCs w:val="22"/>
        </w:rPr>
      </w:pPr>
      <w:hyperlink w:anchor="_Toc115685043" w:history="1">
        <w:r w:rsidR="004023AD" w:rsidRPr="007E6C11">
          <w:rPr>
            <w:rStyle w:val="affa"/>
            <w:rFonts w:ascii="Times New Roman" w:hAnsi="Times New Roman"/>
          </w:rPr>
          <w:t>4.10</w:t>
        </w:r>
        <w:r w:rsidR="004023AD">
          <w:rPr>
            <w:rFonts w:asciiTheme="minorHAnsi" w:hAnsiTheme="minorHAnsi" w:cstheme="minorBidi"/>
            <w:sz w:val="22"/>
            <w:szCs w:val="22"/>
          </w:rPr>
          <w:tab/>
        </w:r>
        <w:r w:rsidR="004023AD" w:rsidRPr="007E6C11">
          <w:rPr>
            <w:rStyle w:val="affa"/>
            <w:rFonts w:ascii="Times New Roman" w:hAnsi="Times New Roman"/>
          </w:rPr>
          <w:t>Изменение или отзыв заявки</w:t>
        </w:r>
        <w:r w:rsidR="004023AD">
          <w:rPr>
            <w:webHidden/>
          </w:rPr>
          <w:tab/>
        </w:r>
        <w:r w:rsidR="004023AD">
          <w:rPr>
            <w:webHidden/>
          </w:rPr>
          <w:fldChar w:fldCharType="begin"/>
        </w:r>
        <w:r w:rsidR="004023AD">
          <w:rPr>
            <w:webHidden/>
          </w:rPr>
          <w:instrText xml:space="preserve"> PAGEREF _Toc115685043 \h </w:instrText>
        </w:r>
        <w:r w:rsidR="004023AD">
          <w:rPr>
            <w:webHidden/>
          </w:rPr>
        </w:r>
        <w:r w:rsidR="004023AD">
          <w:rPr>
            <w:webHidden/>
          </w:rPr>
          <w:fldChar w:fldCharType="separate"/>
        </w:r>
        <w:r w:rsidR="004023AD">
          <w:rPr>
            <w:webHidden/>
          </w:rPr>
          <w:t>20</w:t>
        </w:r>
        <w:r w:rsidR="004023AD">
          <w:rPr>
            <w:webHidden/>
          </w:rPr>
          <w:fldChar w:fldCharType="end"/>
        </w:r>
      </w:hyperlink>
    </w:p>
    <w:p w14:paraId="4F92E31E" w14:textId="65056D32" w:rsidR="004023AD" w:rsidRDefault="00AB0FC9">
      <w:pPr>
        <w:pStyle w:val="35"/>
        <w:rPr>
          <w:rFonts w:asciiTheme="minorHAnsi" w:hAnsiTheme="minorHAnsi" w:cstheme="minorBidi"/>
          <w:sz w:val="22"/>
          <w:szCs w:val="22"/>
        </w:rPr>
      </w:pPr>
      <w:hyperlink w:anchor="_Toc115685044" w:history="1">
        <w:r w:rsidR="004023AD" w:rsidRPr="007E6C11">
          <w:rPr>
            <w:rStyle w:val="affa"/>
            <w:rFonts w:ascii="Times New Roman" w:eastAsiaTheme="majorEastAsia" w:hAnsi="Times New Roman"/>
          </w:rPr>
          <w:t>4.11</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Открытие доступа к заявкам</w:t>
        </w:r>
        <w:r w:rsidR="004023AD">
          <w:rPr>
            <w:webHidden/>
          </w:rPr>
          <w:tab/>
        </w:r>
        <w:r w:rsidR="004023AD">
          <w:rPr>
            <w:webHidden/>
          </w:rPr>
          <w:fldChar w:fldCharType="begin"/>
        </w:r>
        <w:r w:rsidR="004023AD">
          <w:rPr>
            <w:webHidden/>
          </w:rPr>
          <w:instrText xml:space="preserve"> PAGEREF _Toc115685044 \h </w:instrText>
        </w:r>
        <w:r w:rsidR="004023AD">
          <w:rPr>
            <w:webHidden/>
          </w:rPr>
        </w:r>
        <w:r w:rsidR="004023AD">
          <w:rPr>
            <w:webHidden/>
          </w:rPr>
          <w:fldChar w:fldCharType="separate"/>
        </w:r>
        <w:r w:rsidR="004023AD">
          <w:rPr>
            <w:webHidden/>
          </w:rPr>
          <w:t>20</w:t>
        </w:r>
        <w:r w:rsidR="004023AD">
          <w:rPr>
            <w:webHidden/>
          </w:rPr>
          <w:fldChar w:fldCharType="end"/>
        </w:r>
      </w:hyperlink>
    </w:p>
    <w:p w14:paraId="511FC313" w14:textId="55552F77" w:rsidR="004023AD" w:rsidRDefault="00AB0FC9">
      <w:pPr>
        <w:pStyle w:val="35"/>
        <w:rPr>
          <w:rFonts w:asciiTheme="minorHAnsi" w:hAnsiTheme="minorHAnsi" w:cstheme="minorBidi"/>
          <w:sz w:val="22"/>
          <w:szCs w:val="22"/>
        </w:rPr>
      </w:pPr>
      <w:hyperlink w:anchor="_Toc115685045" w:history="1">
        <w:r w:rsidR="004023AD" w:rsidRPr="007E6C11">
          <w:rPr>
            <w:rStyle w:val="affa"/>
            <w:rFonts w:ascii="Times New Roman" w:eastAsiaTheme="majorEastAsia" w:hAnsi="Times New Roman"/>
          </w:rPr>
          <w:t>4.12</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Рассмотрение заявок (отборочная стадия), дозапрос. Допуск к участию в закупке</w:t>
        </w:r>
        <w:r w:rsidR="004023AD">
          <w:rPr>
            <w:webHidden/>
          </w:rPr>
          <w:tab/>
        </w:r>
        <w:r w:rsidR="004023AD">
          <w:rPr>
            <w:webHidden/>
          </w:rPr>
          <w:fldChar w:fldCharType="begin"/>
        </w:r>
        <w:r w:rsidR="004023AD">
          <w:rPr>
            <w:webHidden/>
          </w:rPr>
          <w:instrText xml:space="preserve"> PAGEREF _Toc115685045 \h </w:instrText>
        </w:r>
        <w:r w:rsidR="004023AD">
          <w:rPr>
            <w:webHidden/>
          </w:rPr>
        </w:r>
        <w:r w:rsidR="004023AD">
          <w:rPr>
            <w:webHidden/>
          </w:rPr>
          <w:fldChar w:fldCharType="separate"/>
        </w:r>
        <w:r w:rsidR="004023AD">
          <w:rPr>
            <w:webHidden/>
          </w:rPr>
          <w:t>20</w:t>
        </w:r>
        <w:r w:rsidR="004023AD">
          <w:rPr>
            <w:webHidden/>
          </w:rPr>
          <w:fldChar w:fldCharType="end"/>
        </w:r>
      </w:hyperlink>
    </w:p>
    <w:p w14:paraId="4A8B8D30" w14:textId="5F5852AC" w:rsidR="004023AD" w:rsidRDefault="00AB0FC9">
      <w:pPr>
        <w:pStyle w:val="35"/>
        <w:rPr>
          <w:rFonts w:asciiTheme="minorHAnsi" w:hAnsiTheme="minorHAnsi" w:cstheme="minorBidi"/>
          <w:sz w:val="22"/>
          <w:szCs w:val="22"/>
        </w:rPr>
      </w:pPr>
      <w:hyperlink w:anchor="_Toc115685046" w:history="1">
        <w:r w:rsidR="004023AD" w:rsidRPr="007E6C11">
          <w:rPr>
            <w:rStyle w:val="affa"/>
            <w:rFonts w:ascii="Times New Roman" w:eastAsiaTheme="majorEastAsia" w:hAnsi="Times New Roman"/>
          </w:rPr>
          <w:t>4.13</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Переторжка</w:t>
        </w:r>
        <w:r w:rsidR="004023AD">
          <w:rPr>
            <w:webHidden/>
          </w:rPr>
          <w:tab/>
        </w:r>
        <w:r w:rsidR="004023AD">
          <w:rPr>
            <w:webHidden/>
          </w:rPr>
          <w:fldChar w:fldCharType="begin"/>
        </w:r>
        <w:r w:rsidR="004023AD">
          <w:rPr>
            <w:webHidden/>
          </w:rPr>
          <w:instrText xml:space="preserve"> PAGEREF _Toc115685046 \h </w:instrText>
        </w:r>
        <w:r w:rsidR="004023AD">
          <w:rPr>
            <w:webHidden/>
          </w:rPr>
        </w:r>
        <w:r w:rsidR="004023AD">
          <w:rPr>
            <w:webHidden/>
          </w:rPr>
          <w:fldChar w:fldCharType="separate"/>
        </w:r>
        <w:r w:rsidR="004023AD">
          <w:rPr>
            <w:webHidden/>
          </w:rPr>
          <w:t>24</w:t>
        </w:r>
        <w:r w:rsidR="004023AD">
          <w:rPr>
            <w:webHidden/>
          </w:rPr>
          <w:fldChar w:fldCharType="end"/>
        </w:r>
      </w:hyperlink>
    </w:p>
    <w:p w14:paraId="66B449BF" w14:textId="4F858B32" w:rsidR="004023AD" w:rsidRDefault="00AB0FC9">
      <w:pPr>
        <w:pStyle w:val="35"/>
        <w:rPr>
          <w:rFonts w:asciiTheme="minorHAnsi" w:hAnsiTheme="minorHAnsi" w:cstheme="minorBidi"/>
          <w:sz w:val="22"/>
          <w:szCs w:val="22"/>
        </w:rPr>
      </w:pPr>
      <w:hyperlink w:anchor="_Toc115685047" w:history="1">
        <w:r w:rsidR="004023AD" w:rsidRPr="007E6C11">
          <w:rPr>
            <w:rStyle w:val="affa"/>
            <w:rFonts w:ascii="Times New Roman" w:eastAsiaTheme="majorEastAsia" w:hAnsi="Times New Roman"/>
          </w:rPr>
          <w:t>4.14</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4023AD">
          <w:rPr>
            <w:webHidden/>
          </w:rPr>
          <w:tab/>
        </w:r>
        <w:r w:rsidR="004023AD">
          <w:rPr>
            <w:webHidden/>
          </w:rPr>
          <w:fldChar w:fldCharType="begin"/>
        </w:r>
        <w:r w:rsidR="004023AD">
          <w:rPr>
            <w:webHidden/>
          </w:rPr>
          <w:instrText xml:space="preserve"> PAGEREF _Toc115685047 \h </w:instrText>
        </w:r>
        <w:r w:rsidR="004023AD">
          <w:rPr>
            <w:webHidden/>
          </w:rPr>
        </w:r>
        <w:r w:rsidR="004023AD">
          <w:rPr>
            <w:webHidden/>
          </w:rPr>
          <w:fldChar w:fldCharType="separate"/>
        </w:r>
        <w:r w:rsidR="004023AD">
          <w:rPr>
            <w:webHidden/>
          </w:rPr>
          <w:t>25</w:t>
        </w:r>
        <w:r w:rsidR="004023AD">
          <w:rPr>
            <w:webHidden/>
          </w:rPr>
          <w:fldChar w:fldCharType="end"/>
        </w:r>
      </w:hyperlink>
    </w:p>
    <w:p w14:paraId="2D7E0007" w14:textId="13BA14A4" w:rsidR="004023AD" w:rsidRDefault="00AB0FC9">
      <w:pPr>
        <w:pStyle w:val="35"/>
        <w:rPr>
          <w:rFonts w:asciiTheme="minorHAnsi" w:hAnsiTheme="minorHAnsi" w:cstheme="minorBidi"/>
          <w:sz w:val="22"/>
          <w:szCs w:val="22"/>
        </w:rPr>
      </w:pPr>
      <w:hyperlink w:anchor="_Toc115685048" w:history="1">
        <w:r w:rsidR="004023AD" w:rsidRPr="007E6C11">
          <w:rPr>
            <w:rStyle w:val="affa"/>
            <w:rFonts w:ascii="Times New Roman" w:eastAsiaTheme="majorEastAsia" w:hAnsi="Times New Roman"/>
          </w:rPr>
          <w:t>4.15</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Отмена закупки</w:t>
        </w:r>
        <w:r w:rsidR="004023AD">
          <w:rPr>
            <w:webHidden/>
          </w:rPr>
          <w:tab/>
        </w:r>
        <w:r w:rsidR="004023AD">
          <w:rPr>
            <w:webHidden/>
          </w:rPr>
          <w:fldChar w:fldCharType="begin"/>
        </w:r>
        <w:r w:rsidR="004023AD">
          <w:rPr>
            <w:webHidden/>
          </w:rPr>
          <w:instrText xml:space="preserve"> PAGEREF _Toc115685048 \h </w:instrText>
        </w:r>
        <w:r w:rsidR="004023AD">
          <w:rPr>
            <w:webHidden/>
          </w:rPr>
        </w:r>
        <w:r w:rsidR="004023AD">
          <w:rPr>
            <w:webHidden/>
          </w:rPr>
          <w:fldChar w:fldCharType="separate"/>
        </w:r>
        <w:r w:rsidR="004023AD">
          <w:rPr>
            <w:webHidden/>
          </w:rPr>
          <w:t>27</w:t>
        </w:r>
        <w:r w:rsidR="004023AD">
          <w:rPr>
            <w:webHidden/>
          </w:rPr>
          <w:fldChar w:fldCharType="end"/>
        </w:r>
      </w:hyperlink>
    </w:p>
    <w:p w14:paraId="55D3C5A3" w14:textId="369462B1" w:rsidR="004023AD" w:rsidRDefault="00AB0FC9">
      <w:pPr>
        <w:pStyle w:val="35"/>
        <w:rPr>
          <w:rFonts w:asciiTheme="minorHAnsi" w:hAnsiTheme="minorHAnsi" w:cstheme="minorBidi"/>
          <w:sz w:val="22"/>
          <w:szCs w:val="22"/>
        </w:rPr>
      </w:pPr>
      <w:hyperlink w:anchor="_Toc115685049" w:history="1">
        <w:r w:rsidR="004023AD" w:rsidRPr="007E6C11">
          <w:rPr>
            <w:rStyle w:val="affa"/>
            <w:rFonts w:ascii="Times New Roman" w:eastAsiaTheme="majorEastAsia" w:hAnsi="Times New Roman"/>
          </w:rPr>
          <w:t>4.16</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Постквалификация</w:t>
        </w:r>
        <w:r w:rsidR="004023AD">
          <w:rPr>
            <w:webHidden/>
          </w:rPr>
          <w:tab/>
        </w:r>
        <w:r w:rsidR="004023AD">
          <w:rPr>
            <w:webHidden/>
          </w:rPr>
          <w:fldChar w:fldCharType="begin"/>
        </w:r>
        <w:r w:rsidR="004023AD">
          <w:rPr>
            <w:webHidden/>
          </w:rPr>
          <w:instrText xml:space="preserve"> PAGEREF _Toc115685049 \h </w:instrText>
        </w:r>
        <w:r w:rsidR="004023AD">
          <w:rPr>
            <w:webHidden/>
          </w:rPr>
        </w:r>
        <w:r w:rsidR="004023AD">
          <w:rPr>
            <w:webHidden/>
          </w:rPr>
          <w:fldChar w:fldCharType="separate"/>
        </w:r>
        <w:r w:rsidR="004023AD">
          <w:rPr>
            <w:webHidden/>
          </w:rPr>
          <w:t>28</w:t>
        </w:r>
        <w:r w:rsidR="004023AD">
          <w:rPr>
            <w:webHidden/>
          </w:rPr>
          <w:fldChar w:fldCharType="end"/>
        </w:r>
      </w:hyperlink>
    </w:p>
    <w:p w14:paraId="3851E7CA" w14:textId="24D99B8F" w:rsidR="004023AD" w:rsidRDefault="00AB0FC9">
      <w:pPr>
        <w:pStyle w:val="35"/>
        <w:rPr>
          <w:rFonts w:asciiTheme="minorHAnsi" w:hAnsiTheme="minorHAnsi" w:cstheme="minorBidi"/>
          <w:sz w:val="22"/>
          <w:szCs w:val="22"/>
        </w:rPr>
      </w:pPr>
      <w:hyperlink w:anchor="_Toc115685050" w:history="1">
        <w:r w:rsidR="004023AD" w:rsidRPr="007E6C11">
          <w:rPr>
            <w:rStyle w:val="affa"/>
            <w:rFonts w:ascii="Times New Roman" w:eastAsiaTheme="majorEastAsia" w:hAnsi="Times New Roman"/>
          </w:rPr>
          <w:t>4.17</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Антидемпинговые меры при проведении закупки</w:t>
        </w:r>
        <w:r w:rsidR="004023AD">
          <w:rPr>
            <w:webHidden/>
          </w:rPr>
          <w:tab/>
        </w:r>
        <w:r w:rsidR="004023AD">
          <w:rPr>
            <w:webHidden/>
          </w:rPr>
          <w:fldChar w:fldCharType="begin"/>
        </w:r>
        <w:r w:rsidR="004023AD">
          <w:rPr>
            <w:webHidden/>
          </w:rPr>
          <w:instrText xml:space="preserve"> PAGEREF _Toc115685050 \h </w:instrText>
        </w:r>
        <w:r w:rsidR="004023AD">
          <w:rPr>
            <w:webHidden/>
          </w:rPr>
        </w:r>
        <w:r w:rsidR="004023AD">
          <w:rPr>
            <w:webHidden/>
          </w:rPr>
          <w:fldChar w:fldCharType="separate"/>
        </w:r>
        <w:r w:rsidR="004023AD">
          <w:rPr>
            <w:webHidden/>
          </w:rPr>
          <w:t>30</w:t>
        </w:r>
        <w:r w:rsidR="004023AD">
          <w:rPr>
            <w:webHidden/>
          </w:rPr>
          <w:fldChar w:fldCharType="end"/>
        </w:r>
      </w:hyperlink>
    </w:p>
    <w:p w14:paraId="3936079A" w14:textId="17747521" w:rsidR="004023AD" w:rsidRDefault="00AB0FC9">
      <w:pPr>
        <w:pStyle w:val="35"/>
        <w:rPr>
          <w:rFonts w:asciiTheme="minorHAnsi" w:hAnsiTheme="minorHAnsi" w:cstheme="minorBidi"/>
          <w:sz w:val="22"/>
          <w:szCs w:val="22"/>
        </w:rPr>
      </w:pPr>
      <w:hyperlink w:anchor="_Toc115685051" w:history="1">
        <w:r w:rsidR="004023AD" w:rsidRPr="007E6C11">
          <w:rPr>
            <w:rStyle w:val="affa"/>
            <w:rFonts w:ascii="Times New Roman" w:eastAsiaTheme="majorEastAsia" w:hAnsi="Times New Roman"/>
          </w:rPr>
          <w:t>4.18</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Отстранение участника закупки</w:t>
        </w:r>
        <w:r w:rsidR="004023AD">
          <w:rPr>
            <w:webHidden/>
          </w:rPr>
          <w:tab/>
        </w:r>
        <w:r w:rsidR="004023AD">
          <w:rPr>
            <w:webHidden/>
          </w:rPr>
          <w:fldChar w:fldCharType="begin"/>
        </w:r>
        <w:r w:rsidR="004023AD">
          <w:rPr>
            <w:webHidden/>
          </w:rPr>
          <w:instrText xml:space="preserve"> PAGEREF _Toc115685051 \h </w:instrText>
        </w:r>
        <w:r w:rsidR="004023AD">
          <w:rPr>
            <w:webHidden/>
          </w:rPr>
        </w:r>
        <w:r w:rsidR="004023AD">
          <w:rPr>
            <w:webHidden/>
          </w:rPr>
          <w:fldChar w:fldCharType="separate"/>
        </w:r>
        <w:r w:rsidR="004023AD">
          <w:rPr>
            <w:webHidden/>
          </w:rPr>
          <w:t>30</w:t>
        </w:r>
        <w:r w:rsidR="004023AD">
          <w:rPr>
            <w:webHidden/>
          </w:rPr>
          <w:fldChar w:fldCharType="end"/>
        </w:r>
      </w:hyperlink>
    </w:p>
    <w:p w14:paraId="68CE62E7" w14:textId="5BD31937" w:rsidR="004023AD" w:rsidRDefault="00AB0FC9">
      <w:pPr>
        <w:pStyle w:val="35"/>
        <w:rPr>
          <w:rFonts w:asciiTheme="minorHAnsi" w:hAnsiTheme="minorHAnsi" w:cstheme="minorBidi"/>
          <w:sz w:val="22"/>
          <w:szCs w:val="22"/>
        </w:rPr>
      </w:pPr>
      <w:hyperlink w:anchor="_Toc115685052" w:history="1">
        <w:r w:rsidR="004023AD" w:rsidRPr="007E6C11">
          <w:rPr>
            <w:rStyle w:val="affa"/>
            <w:rFonts w:ascii="Times New Roman" w:hAnsi="Times New Roman"/>
          </w:rPr>
          <w:t>4.19</w:t>
        </w:r>
        <w:r w:rsidR="004023AD">
          <w:rPr>
            <w:rFonts w:asciiTheme="minorHAnsi" w:hAnsiTheme="minorHAnsi" w:cstheme="minorBidi"/>
            <w:sz w:val="22"/>
            <w:szCs w:val="22"/>
          </w:rPr>
          <w:tab/>
        </w:r>
        <w:r w:rsidR="004023AD" w:rsidRPr="007E6C11">
          <w:rPr>
            <w:rStyle w:val="affa"/>
            <w:rFonts w:ascii="Times New Roman" w:hAnsi="Times New Roman"/>
          </w:rPr>
          <w:t>Преддоговорные переговоры</w:t>
        </w:r>
        <w:r w:rsidR="004023AD">
          <w:rPr>
            <w:webHidden/>
          </w:rPr>
          <w:tab/>
        </w:r>
        <w:r w:rsidR="004023AD">
          <w:rPr>
            <w:webHidden/>
          </w:rPr>
          <w:fldChar w:fldCharType="begin"/>
        </w:r>
        <w:r w:rsidR="004023AD">
          <w:rPr>
            <w:webHidden/>
          </w:rPr>
          <w:instrText xml:space="preserve"> PAGEREF _Toc115685052 \h </w:instrText>
        </w:r>
        <w:r w:rsidR="004023AD">
          <w:rPr>
            <w:webHidden/>
          </w:rPr>
        </w:r>
        <w:r w:rsidR="004023AD">
          <w:rPr>
            <w:webHidden/>
          </w:rPr>
          <w:fldChar w:fldCharType="separate"/>
        </w:r>
        <w:r w:rsidR="004023AD">
          <w:rPr>
            <w:webHidden/>
          </w:rPr>
          <w:t>31</w:t>
        </w:r>
        <w:r w:rsidR="004023AD">
          <w:rPr>
            <w:webHidden/>
          </w:rPr>
          <w:fldChar w:fldCharType="end"/>
        </w:r>
      </w:hyperlink>
    </w:p>
    <w:p w14:paraId="50B52E74" w14:textId="1E25A932" w:rsidR="004023AD" w:rsidRDefault="00AB0FC9">
      <w:pPr>
        <w:pStyle w:val="35"/>
        <w:rPr>
          <w:rFonts w:asciiTheme="minorHAnsi" w:hAnsiTheme="minorHAnsi" w:cstheme="minorBidi"/>
          <w:sz w:val="22"/>
          <w:szCs w:val="22"/>
        </w:rPr>
      </w:pPr>
      <w:hyperlink w:anchor="_Toc115685053" w:history="1">
        <w:r w:rsidR="004023AD" w:rsidRPr="007E6C11">
          <w:rPr>
            <w:rStyle w:val="affa"/>
            <w:rFonts w:ascii="Times New Roman" w:eastAsiaTheme="majorEastAsia" w:hAnsi="Times New Roman"/>
          </w:rPr>
          <w:t>4.20</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Заключение договора</w:t>
        </w:r>
        <w:r w:rsidR="004023AD">
          <w:rPr>
            <w:webHidden/>
          </w:rPr>
          <w:tab/>
        </w:r>
        <w:r w:rsidR="004023AD">
          <w:rPr>
            <w:webHidden/>
          </w:rPr>
          <w:fldChar w:fldCharType="begin"/>
        </w:r>
        <w:r w:rsidR="004023AD">
          <w:rPr>
            <w:webHidden/>
          </w:rPr>
          <w:instrText xml:space="preserve"> PAGEREF _Toc115685053 \h </w:instrText>
        </w:r>
        <w:r w:rsidR="004023AD">
          <w:rPr>
            <w:webHidden/>
          </w:rPr>
        </w:r>
        <w:r w:rsidR="004023AD">
          <w:rPr>
            <w:webHidden/>
          </w:rPr>
          <w:fldChar w:fldCharType="separate"/>
        </w:r>
        <w:r w:rsidR="004023AD">
          <w:rPr>
            <w:webHidden/>
          </w:rPr>
          <w:t>32</w:t>
        </w:r>
        <w:r w:rsidR="004023AD">
          <w:rPr>
            <w:webHidden/>
          </w:rPr>
          <w:fldChar w:fldCharType="end"/>
        </w:r>
      </w:hyperlink>
    </w:p>
    <w:p w14:paraId="51C3FF9E" w14:textId="56878EE0" w:rsidR="004023AD" w:rsidRDefault="00AB0FC9">
      <w:pPr>
        <w:pStyle w:val="35"/>
        <w:rPr>
          <w:rFonts w:asciiTheme="minorHAnsi" w:hAnsiTheme="minorHAnsi" w:cstheme="minorBidi"/>
          <w:sz w:val="22"/>
          <w:szCs w:val="22"/>
        </w:rPr>
      </w:pPr>
      <w:hyperlink w:anchor="_Toc115685054" w:history="1">
        <w:r w:rsidR="004023AD" w:rsidRPr="007E6C11">
          <w:rPr>
            <w:rStyle w:val="affa"/>
            <w:rFonts w:ascii="Times New Roman" w:eastAsiaTheme="majorEastAsia" w:hAnsi="Times New Roman"/>
          </w:rPr>
          <w:t>4.21</w:t>
        </w:r>
        <w:r w:rsidR="004023AD">
          <w:rPr>
            <w:rFonts w:asciiTheme="minorHAnsi" w:hAnsiTheme="minorHAnsi" w:cstheme="minorBidi"/>
            <w:sz w:val="22"/>
            <w:szCs w:val="22"/>
          </w:rPr>
          <w:tab/>
        </w:r>
        <w:r w:rsidR="004023AD" w:rsidRPr="007E6C11">
          <w:rPr>
            <w:rStyle w:val="affa"/>
            <w:rFonts w:ascii="Times New Roman" w:eastAsiaTheme="majorEastAsia" w:hAnsi="Times New Roman"/>
          </w:rPr>
          <w:t>Обеспечение исполнения договора</w:t>
        </w:r>
        <w:r w:rsidR="004023AD">
          <w:rPr>
            <w:webHidden/>
          </w:rPr>
          <w:tab/>
        </w:r>
        <w:r w:rsidR="004023AD">
          <w:rPr>
            <w:webHidden/>
          </w:rPr>
          <w:fldChar w:fldCharType="begin"/>
        </w:r>
        <w:r w:rsidR="004023AD">
          <w:rPr>
            <w:webHidden/>
          </w:rPr>
          <w:instrText xml:space="preserve"> PAGEREF _Toc115685054 \h </w:instrText>
        </w:r>
        <w:r w:rsidR="004023AD">
          <w:rPr>
            <w:webHidden/>
          </w:rPr>
        </w:r>
        <w:r w:rsidR="004023AD">
          <w:rPr>
            <w:webHidden/>
          </w:rPr>
          <w:fldChar w:fldCharType="separate"/>
        </w:r>
        <w:r w:rsidR="004023AD">
          <w:rPr>
            <w:webHidden/>
          </w:rPr>
          <w:t>37</w:t>
        </w:r>
        <w:r w:rsidR="004023AD">
          <w:rPr>
            <w:webHidden/>
          </w:rPr>
          <w:fldChar w:fldCharType="end"/>
        </w:r>
      </w:hyperlink>
    </w:p>
    <w:p w14:paraId="67322451" w14:textId="6025E3C0"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55" w:history="1">
        <w:r w:rsidR="004023AD" w:rsidRPr="007E6C11">
          <w:rPr>
            <w:rStyle w:val="affa"/>
            <w:rFonts w:ascii="Times New Roman" w:hAnsi="Times New Roman"/>
          </w:rPr>
          <w:t>5.</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ТРЕБОВАНИЯ К УЧАСТНИКАМ ЗАКУПКИ</w:t>
        </w:r>
        <w:r w:rsidR="004023AD">
          <w:rPr>
            <w:webHidden/>
          </w:rPr>
          <w:tab/>
        </w:r>
        <w:r w:rsidR="004023AD">
          <w:rPr>
            <w:webHidden/>
          </w:rPr>
          <w:fldChar w:fldCharType="begin"/>
        </w:r>
        <w:r w:rsidR="004023AD">
          <w:rPr>
            <w:webHidden/>
          </w:rPr>
          <w:instrText xml:space="preserve"> PAGEREF _Toc115685055 \h </w:instrText>
        </w:r>
        <w:r w:rsidR="004023AD">
          <w:rPr>
            <w:webHidden/>
          </w:rPr>
        </w:r>
        <w:r w:rsidR="004023AD">
          <w:rPr>
            <w:webHidden/>
          </w:rPr>
          <w:fldChar w:fldCharType="separate"/>
        </w:r>
        <w:r w:rsidR="004023AD">
          <w:rPr>
            <w:webHidden/>
          </w:rPr>
          <w:t>40</w:t>
        </w:r>
        <w:r w:rsidR="004023AD">
          <w:rPr>
            <w:webHidden/>
          </w:rPr>
          <w:fldChar w:fldCharType="end"/>
        </w:r>
      </w:hyperlink>
    </w:p>
    <w:p w14:paraId="09A8220D" w14:textId="51488DF5" w:rsidR="004023AD" w:rsidRDefault="00AB0FC9">
      <w:pPr>
        <w:pStyle w:val="35"/>
        <w:rPr>
          <w:rFonts w:asciiTheme="minorHAnsi" w:hAnsiTheme="minorHAnsi" w:cstheme="minorBidi"/>
          <w:sz w:val="22"/>
          <w:szCs w:val="22"/>
        </w:rPr>
      </w:pPr>
      <w:hyperlink w:anchor="_Toc115685056" w:history="1">
        <w:r w:rsidR="004023AD" w:rsidRPr="007E6C11">
          <w:rPr>
            <w:rStyle w:val="affa"/>
            <w:rFonts w:ascii="Times New Roman" w:hAnsi="Times New Roman"/>
          </w:rPr>
          <w:t>5.1</w:t>
        </w:r>
        <w:r w:rsidR="004023AD">
          <w:rPr>
            <w:rFonts w:asciiTheme="minorHAnsi" w:hAnsiTheme="minorHAnsi" w:cstheme="minorBidi"/>
            <w:sz w:val="22"/>
            <w:szCs w:val="22"/>
          </w:rPr>
          <w:tab/>
        </w:r>
        <w:r w:rsidR="004023AD" w:rsidRPr="007E6C11">
          <w:rPr>
            <w:rStyle w:val="affa"/>
            <w:rFonts w:ascii="Times New Roman" w:hAnsi="Times New Roman"/>
          </w:rPr>
          <w:t>Аккредитация поставщиков</w:t>
        </w:r>
        <w:r w:rsidR="004023AD">
          <w:rPr>
            <w:webHidden/>
          </w:rPr>
          <w:tab/>
        </w:r>
        <w:r w:rsidR="004023AD">
          <w:rPr>
            <w:webHidden/>
          </w:rPr>
          <w:fldChar w:fldCharType="begin"/>
        </w:r>
        <w:r w:rsidR="004023AD">
          <w:rPr>
            <w:webHidden/>
          </w:rPr>
          <w:instrText xml:space="preserve"> PAGEREF _Toc115685056 \h </w:instrText>
        </w:r>
        <w:r w:rsidR="004023AD">
          <w:rPr>
            <w:webHidden/>
          </w:rPr>
        </w:r>
        <w:r w:rsidR="004023AD">
          <w:rPr>
            <w:webHidden/>
          </w:rPr>
          <w:fldChar w:fldCharType="separate"/>
        </w:r>
        <w:r w:rsidR="004023AD">
          <w:rPr>
            <w:webHidden/>
          </w:rPr>
          <w:t>40</w:t>
        </w:r>
        <w:r w:rsidR="004023AD">
          <w:rPr>
            <w:webHidden/>
          </w:rPr>
          <w:fldChar w:fldCharType="end"/>
        </w:r>
      </w:hyperlink>
    </w:p>
    <w:p w14:paraId="122F1269" w14:textId="634EFD90" w:rsidR="004023AD" w:rsidRDefault="00AB0FC9">
      <w:pPr>
        <w:pStyle w:val="35"/>
        <w:rPr>
          <w:rFonts w:asciiTheme="minorHAnsi" w:hAnsiTheme="minorHAnsi" w:cstheme="minorBidi"/>
          <w:sz w:val="22"/>
          <w:szCs w:val="22"/>
        </w:rPr>
      </w:pPr>
      <w:hyperlink w:anchor="_Toc115685057" w:history="1">
        <w:r w:rsidR="004023AD" w:rsidRPr="007E6C11">
          <w:rPr>
            <w:rStyle w:val="affa"/>
            <w:rFonts w:ascii="Times New Roman" w:hAnsi="Times New Roman"/>
          </w:rPr>
          <w:t>5.2</w:t>
        </w:r>
        <w:r w:rsidR="004023AD">
          <w:rPr>
            <w:rFonts w:asciiTheme="minorHAnsi" w:hAnsiTheme="minorHAnsi" w:cstheme="minorBidi"/>
            <w:sz w:val="22"/>
            <w:szCs w:val="22"/>
          </w:rPr>
          <w:tab/>
        </w:r>
        <w:r w:rsidR="004023AD" w:rsidRPr="007E6C11">
          <w:rPr>
            <w:rStyle w:val="affa"/>
            <w:rFonts w:ascii="Times New Roman" w:hAnsi="Times New Roman"/>
          </w:rPr>
          <w:t>Общие требования к участникам закупки</w:t>
        </w:r>
        <w:r w:rsidR="004023AD">
          <w:rPr>
            <w:webHidden/>
          </w:rPr>
          <w:tab/>
        </w:r>
        <w:r w:rsidR="004023AD">
          <w:rPr>
            <w:webHidden/>
          </w:rPr>
          <w:fldChar w:fldCharType="begin"/>
        </w:r>
        <w:r w:rsidR="004023AD">
          <w:rPr>
            <w:webHidden/>
          </w:rPr>
          <w:instrText xml:space="preserve"> PAGEREF _Toc115685057 \h </w:instrText>
        </w:r>
        <w:r w:rsidR="004023AD">
          <w:rPr>
            <w:webHidden/>
          </w:rPr>
        </w:r>
        <w:r w:rsidR="004023AD">
          <w:rPr>
            <w:webHidden/>
          </w:rPr>
          <w:fldChar w:fldCharType="separate"/>
        </w:r>
        <w:r w:rsidR="004023AD">
          <w:rPr>
            <w:webHidden/>
          </w:rPr>
          <w:t>41</w:t>
        </w:r>
        <w:r w:rsidR="004023AD">
          <w:rPr>
            <w:webHidden/>
          </w:rPr>
          <w:fldChar w:fldCharType="end"/>
        </w:r>
      </w:hyperlink>
    </w:p>
    <w:p w14:paraId="32E1F6C6" w14:textId="62B9E5B9" w:rsidR="004023AD" w:rsidRDefault="00AB0FC9">
      <w:pPr>
        <w:pStyle w:val="35"/>
        <w:rPr>
          <w:rFonts w:asciiTheme="minorHAnsi" w:hAnsiTheme="minorHAnsi" w:cstheme="minorBidi"/>
          <w:sz w:val="22"/>
          <w:szCs w:val="22"/>
        </w:rPr>
      </w:pPr>
      <w:hyperlink w:anchor="_Toc115685058" w:history="1">
        <w:r w:rsidR="004023AD" w:rsidRPr="007E6C11">
          <w:rPr>
            <w:rStyle w:val="affa"/>
            <w:rFonts w:ascii="Times New Roman" w:hAnsi="Times New Roman"/>
          </w:rPr>
          <w:t>5.3</w:t>
        </w:r>
        <w:r w:rsidR="004023AD">
          <w:rPr>
            <w:rFonts w:asciiTheme="minorHAnsi" w:hAnsiTheme="minorHAnsi" w:cstheme="minorBidi"/>
            <w:sz w:val="22"/>
            <w:szCs w:val="22"/>
          </w:rPr>
          <w:tab/>
        </w:r>
        <w:r w:rsidR="004023AD" w:rsidRPr="007E6C11">
          <w:rPr>
            <w:rStyle w:val="affa"/>
            <w:rFonts w:ascii="Times New Roman" w:hAnsi="Times New Roman"/>
          </w:rPr>
          <w:t>Условия участия коллективных участников</w:t>
        </w:r>
        <w:r w:rsidR="004023AD">
          <w:rPr>
            <w:webHidden/>
          </w:rPr>
          <w:tab/>
        </w:r>
        <w:r w:rsidR="004023AD">
          <w:rPr>
            <w:webHidden/>
          </w:rPr>
          <w:fldChar w:fldCharType="begin"/>
        </w:r>
        <w:r w:rsidR="004023AD">
          <w:rPr>
            <w:webHidden/>
          </w:rPr>
          <w:instrText xml:space="preserve"> PAGEREF _Toc115685058 \h </w:instrText>
        </w:r>
        <w:r w:rsidR="004023AD">
          <w:rPr>
            <w:webHidden/>
          </w:rPr>
        </w:r>
        <w:r w:rsidR="004023AD">
          <w:rPr>
            <w:webHidden/>
          </w:rPr>
          <w:fldChar w:fldCharType="separate"/>
        </w:r>
        <w:r w:rsidR="004023AD">
          <w:rPr>
            <w:webHidden/>
          </w:rPr>
          <w:t>42</w:t>
        </w:r>
        <w:r w:rsidR="004023AD">
          <w:rPr>
            <w:webHidden/>
          </w:rPr>
          <w:fldChar w:fldCharType="end"/>
        </w:r>
      </w:hyperlink>
    </w:p>
    <w:p w14:paraId="21C4DF5A" w14:textId="1D749371" w:rsidR="004023AD" w:rsidRDefault="00AB0FC9">
      <w:pPr>
        <w:pStyle w:val="35"/>
        <w:rPr>
          <w:rFonts w:asciiTheme="minorHAnsi" w:hAnsiTheme="minorHAnsi" w:cstheme="minorBidi"/>
          <w:sz w:val="22"/>
          <w:szCs w:val="22"/>
        </w:rPr>
      </w:pPr>
      <w:hyperlink w:anchor="_Toc115685059" w:history="1">
        <w:r w:rsidR="004023AD" w:rsidRPr="007E6C11">
          <w:rPr>
            <w:rStyle w:val="affa"/>
            <w:rFonts w:ascii="Times New Roman" w:hAnsi="Times New Roman"/>
          </w:rPr>
          <w:t>5.4</w:t>
        </w:r>
        <w:r w:rsidR="004023AD">
          <w:rPr>
            <w:rFonts w:asciiTheme="minorHAnsi" w:hAnsiTheme="minorHAnsi" w:cstheme="minorBidi"/>
            <w:sz w:val="22"/>
            <w:szCs w:val="22"/>
          </w:rPr>
          <w:tab/>
        </w:r>
        <w:r w:rsidR="004023AD" w:rsidRPr="007E6C11">
          <w:rPr>
            <w:rStyle w:val="affa"/>
            <w:rFonts w:ascii="Times New Roman" w:hAnsi="Times New Roman"/>
          </w:rPr>
          <w:t>Условия участия субъектов малого и среднего предпринимательства</w:t>
        </w:r>
        <w:r w:rsidR="004023AD">
          <w:rPr>
            <w:webHidden/>
          </w:rPr>
          <w:tab/>
        </w:r>
        <w:r w:rsidR="004023AD">
          <w:rPr>
            <w:webHidden/>
          </w:rPr>
          <w:fldChar w:fldCharType="begin"/>
        </w:r>
        <w:r w:rsidR="004023AD">
          <w:rPr>
            <w:webHidden/>
          </w:rPr>
          <w:instrText xml:space="preserve"> PAGEREF _Toc115685059 \h </w:instrText>
        </w:r>
        <w:r w:rsidR="004023AD">
          <w:rPr>
            <w:webHidden/>
          </w:rPr>
        </w:r>
        <w:r w:rsidR="004023AD">
          <w:rPr>
            <w:webHidden/>
          </w:rPr>
          <w:fldChar w:fldCharType="separate"/>
        </w:r>
        <w:r w:rsidR="004023AD">
          <w:rPr>
            <w:webHidden/>
          </w:rPr>
          <w:t>44</w:t>
        </w:r>
        <w:r w:rsidR="004023AD">
          <w:rPr>
            <w:webHidden/>
          </w:rPr>
          <w:fldChar w:fldCharType="end"/>
        </w:r>
      </w:hyperlink>
    </w:p>
    <w:p w14:paraId="18B935DF" w14:textId="120A1F1D" w:rsidR="004023AD" w:rsidRDefault="00AB0FC9">
      <w:pPr>
        <w:pStyle w:val="35"/>
        <w:rPr>
          <w:rFonts w:asciiTheme="minorHAnsi" w:hAnsiTheme="minorHAnsi" w:cstheme="minorBidi"/>
          <w:sz w:val="22"/>
          <w:szCs w:val="22"/>
        </w:rPr>
      </w:pPr>
      <w:hyperlink w:anchor="_Toc115685060" w:history="1">
        <w:r w:rsidR="004023AD" w:rsidRPr="007E6C11">
          <w:rPr>
            <w:rStyle w:val="affa"/>
            <w:rFonts w:ascii="Times New Roman" w:hAnsi="Times New Roman"/>
          </w:rPr>
          <w:t>5.5</w:t>
        </w:r>
        <w:r w:rsidR="004023AD">
          <w:rPr>
            <w:rFonts w:asciiTheme="minorHAnsi" w:hAnsiTheme="minorHAnsi" w:cstheme="minorBidi"/>
            <w:sz w:val="22"/>
            <w:szCs w:val="22"/>
          </w:rPr>
          <w:tab/>
        </w:r>
        <w:r w:rsidR="004023AD" w:rsidRPr="007E6C11">
          <w:rPr>
            <w:rStyle w:val="affa"/>
            <w:rFonts w:ascii="Times New Roman" w:hAnsi="Times New Roman"/>
          </w:rPr>
          <w:t>Критерии аккредитации поставщиков</w:t>
        </w:r>
        <w:r w:rsidR="004023AD">
          <w:rPr>
            <w:webHidden/>
          </w:rPr>
          <w:tab/>
        </w:r>
        <w:r w:rsidR="004023AD">
          <w:rPr>
            <w:webHidden/>
          </w:rPr>
          <w:fldChar w:fldCharType="begin"/>
        </w:r>
        <w:r w:rsidR="004023AD">
          <w:rPr>
            <w:webHidden/>
          </w:rPr>
          <w:instrText xml:space="preserve"> PAGEREF _Toc115685060 \h </w:instrText>
        </w:r>
        <w:r w:rsidR="004023AD">
          <w:rPr>
            <w:webHidden/>
          </w:rPr>
        </w:r>
        <w:r w:rsidR="004023AD">
          <w:rPr>
            <w:webHidden/>
          </w:rPr>
          <w:fldChar w:fldCharType="separate"/>
        </w:r>
        <w:r w:rsidR="004023AD">
          <w:rPr>
            <w:webHidden/>
          </w:rPr>
          <w:t>46</w:t>
        </w:r>
        <w:r w:rsidR="004023AD">
          <w:rPr>
            <w:webHidden/>
          </w:rPr>
          <w:fldChar w:fldCharType="end"/>
        </w:r>
      </w:hyperlink>
    </w:p>
    <w:p w14:paraId="14546C01" w14:textId="60204E2F"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61" w:history="1">
        <w:r w:rsidR="004023AD" w:rsidRPr="007E6C11">
          <w:rPr>
            <w:rStyle w:val="affa"/>
            <w:rFonts w:ascii="Times New Roman" w:eastAsiaTheme="majorEastAsia" w:hAnsi="Times New Roman"/>
          </w:rPr>
          <w:t>6.</w:t>
        </w:r>
        <w:r w:rsidR="004023AD">
          <w:rPr>
            <w:rFonts w:asciiTheme="minorHAnsi" w:eastAsiaTheme="minorEastAsia" w:hAnsiTheme="minorHAnsi" w:cstheme="minorBidi"/>
            <w:sz w:val="22"/>
            <w:szCs w:val="22"/>
          </w:rPr>
          <w:tab/>
        </w:r>
        <w:r w:rsidR="004023AD" w:rsidRPr="007E6C11">
          <w:rPr>
            <w:rStyle w:val="affa"/>
            <w:rFonts w:ascii="Times New Roman" w:eastAsiaTheme="majorEastAsia" w:hAnsi="Times New Roman"/>
          </w:rPr>
          <w:t>ИНФОРМАЦИОННАЯ КАРТА</w:t>
        </w:r>
        <w:r w:rsidR="004023AD">
          <w:rPr>
            <w:webHidden/>
          </w:rPr>
          <w:tab/>
        </w:r>
        <w:r w:rsidR="004023AD">
          <w:rPr>
            <w:webHidden/>
          </w:rPr>
          <w:fldChar w:fldCharType="begin"/>
        </w:r>
        <w:r w:rsidR="004023AD">
          <w:rPr>
            <w:webHidden/>
          </w:rPr>
          <w:instrText xml:space="preserve"> PAGEREF _Toc115685061 \h </w:instrText>
        </w:r>
        <w:r w:rsidR="004023AD">
          <w:rPr>
            <w:webHidden/>
          </w:rPr>
        </w:r>
        <w:r w:rsidR="004023AD">
          <w:rPr>
            <w:webHidden/>
          </w:rPr>
          <w:fldChar w:fldCharType="separate"/>
        </w:r>
        <w:r w:rsidR="004023AD">
          <w:rPr>
            <w:webHidden/>
          </w:rPr>
          <w:t>52</w:t>
        </w:r>
        <w:r w:rsidR="004023AD">
          <w:rPr>
            <w:webHidden/>
          </w:rPr>
          <w:fldChar w:fldCharType="end"/>
        </w:r>
      </w:hyperlink>
    </w:p>
    <w:p w14:paraId="05C01A7D" w14:textId="575C002D" w:rsidR="004023AD" w:rsidRDefault="00AB0FC9">
      <w:pPr>
        <w:pStyle w:val="2a"/>
        <w:tabs>
          <w:tab w:val="right" w:leader="dot" w:pos="9771"/>
        </w:tabs>
        <w:rPr>
          <w:rFonts w:asciiTheme="minorHAnsi" w:eastAsiaTheme="minorEastAsia" w:hAnsiTheme="minorHAnsi" w:cstheme="minorBidi"/>
          <w:sz w:val="22"/>
          <w:szCs w:val="22"/>
        </w:rPr>
      </w:pPr>
      <w:hyperlink w:anchor="_Toc115685062" w:history="1">
        <w:r w:rsidR="004023AD" w:rsidRPr="007E6C11">
          <w:rPr>
            <w:rStyle w:val="affa"/>
            <w:rFonts w:ascii="Times New Roman" w:eastAsiaTheme="majorEastAsia" w:hAnsi="Times New Roman"/>
            <w:bCs/>
          </w:rPr>
          <w:t>Приложение №1 к информационной карте</w:t>
        </w:r>
        <w:r w:rsidR="004023AD">
          <w:rPr>
            <w:webHidden/>
          </w:rPr>
          <w:tab/>
        </w:r>
        <w:r w:rsidR="004023AD">
          <w:rPr>
            <w:webHidden/>
          </w:rPr>
          <w:fldChar w:fldCharType="begin"/>
        </w:r>
        <w:r w:rsidR="004023AD">
          <w:rPr>
            <w:webHidden/>
          </w:rPr>
          <w:instrText xml:space="preserve"> PAGEREF _Toc115685062 \h </w:instrText>
        </w:r>
        <w:r w:rsidR="004023AD">
          <w:rPr>
            <w:webHidden/>
          </w:rPr>
        </w:r>
        <w:r w:rsidR="004023AD">
          <w:rPr>
            <w:webHidden/>
          </w:rPr>
          <w:fldChar w:fldCharType="separate"/>
        </w:r>
        <w:r w:rsidR="004023AD">
          <w:rPr>
            <w:webHidden/>
          </w:rPr>
          <w:t>62</w:t>
        </w:r>
        <w:r w:rsidR="004023AD">
          <w:rPr>
            <w:webHidden/>
          </w:rPr>
          <w:fldChar w:fldCharType="end"/>
        </w:r>
      </w:hyperlink>
    </w:p>
    <w:p w14:paraId="35C4E2C3" w14:textId="2B0B1F1A" w:rsidR="004023AD" w:rsidRDefault="00AB0FC9">
      <w:pPr>
        <w:pStyle w:val="35"/>
        <w:rPr>
          <w:rFonts w:asciiTheme="minorHAnsi" w:hAnsiTheme="minorHAnsi" w:cstheme="minorBidi"/>
          <w:sz w:val="22"/>
          <w:szCs w:val="22"/>
        </w:rPr>
      </w:pPr>
      <w:hyperlink w:anchor="_Toc115685063" w:history="1">
        <w:r w:rsidR="004023AD" w:rsidRPr="007E6C11">
          <w:rPr>
            <w:rStyle w:val="affa"/>
            <w:rFonts w:ascii="Times New Roman" w:eastAsia="Times New Roman" w:hAnsi="Times New Roman"/>
            <w:b/>
          </w:rPr>
          <w:t>ТРЕБОВАНИЯ К УЧАСТНИКАМ ЗАКУПКИ</w:t>
        </w:r>
        <w:r w:rsidR="004023AD">
          <w:rPr>
            <w:webHidden/>
          </w:rPr>
          <w:tab/>
        </w:r>
        <w:r w:rsidR="004023AD">
          <w:rPr>
            <w:webHidden/>
          </w:rPr>
          <w:fldChar w:fldCharType="begin"/>
        </w:r>
        <w:r w:rsidR="004023AD">
          <w:rPr>
            <w:webHidden/>
          </w:rPr>
          <w:instrText xml:space="preserve"> PAGEREF _Toc115685063 \h </w:instrText>
        </w:r>
        <w:r w:rsidR="004023AD">
          <w:rPr>
            <w:webHidden/>
          </w:rPr>
        </w:r>
        <w:r w:rsidR="004023AD">
          <w:rPr>
            <w:webHidden/>
          </w:rPr>
          <w:fldChar w:fldCharType="separate"/>
        </w:r>
        <w:r w:rsidR="004023AD">
          <w:rPr>
            <w:webHidden/>
          </w:rPr>
          <w:t>62</w:t>
        </w:r>
        <w:r w:rsidR="004023AD">
          <w:rPr>
            <w:webHidden/>
          </w:rPr>
          <w:fldChar w:fldCharType="end"/>
        </w:r>
      </w:hyperlink>
    </w:p>
    <w:p w14:paraId="5D3C12E7" w14:textId="1025FBCF" w:rsidR="004023AD" w:rsidRDefault="00AB0FC9">
      <w:pPr>
        <w:pStyle w:val="2a"/>
        <w:tabs>
          <w:tab w:val="right" w:leader="dot" w:pos="9771"/>
        </w:tabs>
        <w:rPr>
          <w:rFonts w:asciiTheme="minorHAnsi" w:eastAsiaTheme="minorEastAsia" w:hAnsiTheme="minorHAnsi" w:cstheme="minorBidi"/>
          <w:sz w:val="22"/>
          <w:szCs w:val="22"/>
        </w:rPr>
      </w:pPr>
      <w:hyperlink w:anchor="_Toc115685064" w:history="1">
        <w:r w:rsidR="004023AD" w:rsidRPr="007E6C11">
          <w:rPr>
            <w:rStyle w:val="affa"/>
            <w:rFonts w:ascii="Times New Roman" w:eastAsiaTheme="majorEastAsia" w:hAnsi="Times New Roman"/>
            <w:bCs/>
          </w:rPr>
          <w:t>Приложение №2 к информационной карте</w:t>
        </w:r>
        <w:r w:rsidR="004023AD">
          <w:rPr>
            <w:webHidden/>
          </w:rPr>
          <w:tab/>
        </w:r>
        <w:r w:rsidR="004023AD">
          <w:rPr>
            <w:webHidden/>
          </w:rPr>
          <w:fldChar w:fldCharType="begin"/>
        </w:r>
        <w:r w:rsidR="004023AD">
          <w:rPr>
            <w:webHidden/>
          </w:rPr>
          <w:instrText xml:space="preserve"> PAGEREF _Toc115685064 \h </w:instrText>
        </w:r>
        <w:r w:rsidR="004023AD">
          <w:rPr>
            <w:webHidden/>
          </w:rPr>
        </w:r>
        <w:r w:rsidR="004023AD">
          <w:rPr>
            <w:webHidden/>
          </w:rPr>
          <w:fldChar w:fldCharType="separate"/>
        </w:r>
        <w:r w:rsidR="004023AD">
          <w:rPr>
            <w:webHidden/>
          </w:rPr>
          <w:t>68</w:t>
        </w:r>
        <w:r w:rsidR="004023AD">
          <w:rPr>
            <w:webHidden/>
          </w:rPr>
          <w:fldChar w:fldCharType="end"/>
        </w:r>
      </w:hyperlink>
    </w:p>
    <w:p w14:paraId="64AE0D5E" w14:textId="21ABD5E8" w:rsidR="004023AD" w:rsidRDefault="00AB0FC9">
      <w:pPr>
        <w:pStyle w:val="35"/>
        <w:rPr>
          <w:rFonts w:asciiTheme="minorHAnsi" w:hAnsiTheme="minorHAnsi" w:cstheme="minorBidi"/>
          <w:sz w:val="22"/>
          <w:szCs w:val="22"/>
        </w:rPr>
      </w:pPr>
      <w:hyperlink w:anchor="_Toc115685065" w:history="1">
        <w:r w:rsidR="004023AD" w:rsidRPr="007E6C11">
          <w:rPr>
            <w:rStyle w:val="affa"/>
            <w:rFonts w:ascii="Times New Roman" w:eastAsia="Times New Roman" w:hAnsi="Times New Roman"/>
            <w:b/>
          </w:rPr>
          <w:t>ПОРЯДОК ОЦЕНКИ И СОПОСТАВЛЕНИЯ ЗАЯВОК</w:t>
        </w:r>
        <w:r w:rsidR="004023AD">
          <w:rPr>
            <w:webHidden/>
          </w:rPr>
          <w:tab/>
        </w:r>
        <w:r w:rsidR="004023AD">
          <w:rPr>
            <w:webHidden/>
          </w:rPr>
          <w:fldChar w:fldCharType="begin"/>
        </w:r>
        <w:r w:rsidR="004023AD">
          <w:rPr>
            <w:webHidden/>
          </w:rPr>
          <w:instrText xml:space="preserve"> PAGEREF _Toc115685065 \h </w:instrText>
        </w:r>
        <w:r w:rsidR="004023AD">
          <w:rPr>
            <w:webHidden/>
          </w:rPr>
        </w:r>
        <w:r w:rsidR="004023AD">
          <w:rPr>
            <w:webHidden/>
          </w:rPr>
          <w:fldChar w:fldCharType="separate"/>
        </w:r>
        <w:r w:rsidR="004023AD">
          <w:rPr>
            <w:webHidden/>
          </w:rPr>
          <w:t>68</w:t>
        </w:r>
        <w:r w:rsidR="004023AD">
          <w:rPr>
            <w:webHidden/>
          </w:rPr>
          <w:fldChar w:fldCharType="end"/>
        </w:r>
      </w:hyperlink>
    </w:p>
    <w:p w14:paraId="0443CD1B" w14:textId="7E46D2AA" w:rsidR="004023AD" w:rsidRDefault="00AB0FC9">
      <w:pPr>
        <w:pStyle w:val="2a"/>
        <w:tabs>
          <w:tab w:val="right" w:leader="dot" w:pos="9771"/>
        </w:tabs>
        <w:rPr>
          <w:rFonts w:asciiTheme="minorHAnsi" w:eastAsiaTheme="minorEastAsia" w:hAnsiTheme="minorHAnsi" w:cstheme="minorBidi"/>
          <w:sz w:val="22"/>
          <w:szCs w:val="22"/>
        </w:rPr>
      </w:pPr>
      <w:hyperlink w:anchor="_Toc115685066" w:history="1">
        <w:r w:rsidR="004023AD" w:rsidRPr="007E6C11">
          <w:rPr>
            <w:rStyle w:val="affa"/>
            <w:rFonts w:ascii="Times New Roman" w:eastAsiaTheme="majorEastAsia" w:hAnsi="Times New Roman"/>
            <w:bCs/>
          </w:rPr>
          <w:t>Приложение №3 к информационной карте</w:t>
        </w:r>
        <w:r w:rsidR="004023AD">
          <w:rPr>
            <w:webHidden/>
          </w:rPr>
          <w:tab/>
        </w:r>
        <w:r w:rsidR="004023AD">
          <w:rPr>
            <w:webHidden/>
          </w:rPr>
          <w:fldChar w:fldCharType="begin"/>
        </w:r>
        <w:r w:rsidR="004023AD">
          <w:rPr>
            <w:webHidden/>
          </w:rPr>
          <w:instrText xml:space="preserve"> PAGEREF _Toc115685066 \h </w:instrText>
        </w:r>
        <w:r w:rsidR="004023AD">
          <w:rPr>
            <w:webHidden/>
          </w:rPr>
        </w:r>
        <w:r w:rsidR="004023AD">
          <w:rPr>
            <w:webHidden/>
          </w:rPr>
          <w:fldChar w:fldCharType="separate"/>
        </w:r>
        <w:r w:rsidR="004023AD">
          <w:rPr>
            <w:webHidden/>
          </w:rPr>
          <w:t>71</w:t>
        </w:r>
        <w:r w:rsidR="004023AD">
          <w:rPr>
            <w:webHidden/>
          </w:rPr>
          <w:fldChar w:fldCharType="end"/>
        </w:r>
      </w:hyperlink>
    </w:p>
    <w:p w14:paraId="3820453F" w14:textId="5543032E" w:rsidR="004023AD" w:rsidRDefault="00AB0FC9">
      <w:pPr>
        <w:pStyle w:val="35"/>
        <w:rPr>
          <w:rFonts w:asciiTheme="minorHAnsi" w:hAnsiTheme="minorHAnsi" w:cstheme="minorBidi"/>
          <w:sz w:val="22"/>
          <w:szCs w:val="22"/>
        </w:rPr>
      </w:pPr>
      <w:hyperlink w:anchor="_Toc115685067" w:history="1">
        <w:r w:rsidR="004023AD" w:rsidRPr="007E6C11">
          <w:rPr>
            <w:rStyle w:val="affa"/>
            <w:rFonts w:ascii="Times New Roman" w:eastAsia="Times New Roman" w:hAnsi="Times New Roman"/>
            <w:b/>
          </w:rPr>
          <w:t>ТРЕБОВАНИЯ К СОСТАВУ ЗАЯВКИ</w:t>
        </w:r>
        <w:r w:rsidR="004023AD">
          <w:rPr>
            <w:webHidden/>
          </w:rPr>
          <w:tab/>
        </w:r>
        <w:r w:rsidR="004023AD">
          <w:rPr>
            <w:webHidden/>
          </w:rPr>
          <w:fldChar w:fldCharType="begin"/>
        </w:r>
        <w:r w:rsidR="004023AD">
          <w:rPr>
            <w:webHidden/>
          </w:rPr>
          <w:instrText xml:space="preserve"> PAGEREF _Toc115685067 \h </w:instrText>
        </w:r>
        <w:r w:rsidR="004023AD">
          <w:rPr>
            <w:webHidden/>
          </w:rPr>
        </w:r>
        <w:r w:rsidR="004023AD">
          <w:rPr>
            <w:webHidden/>
          </w:rPr>
          <w:fldChar w:fldCharType="separate"/>
        </w:r>
        <w:r w:rsidR="004023AD">
          <w:rPr>
            <w:webHidden/>
          </w:rPr>
          <w:t>71</w:t>
        </w:r>
        <w:r w:rsidR="004023AD">
          <w:rPr>
            <w:webHidden/>
          </w:rPr>
          <w:fldChar w:fldCharType="end"/>
        </w:r>
      </w:hyperlink>
    </w:p>
    <w:p w14:paraId="490D63D1" w14:textId="33402E33" w:rsidR="004023AD" w:rsidRDefault="00AB0FC9">
      <w:pPr>
        <w:pStyle w:val="2a"/>
        <w:tabs>
          <w:tab w:val="right" w:leader="dot" w:pos="9771"/>
        </w:tabs>
        <w:rPr>
          <w:rFonts w:asciiTheme="minorHAnsi" w:eastAsiaTheme="minorEastAsia" w:hAnsiTheme="minorHAnsi" w:cstheme="minorBidi"/>
          <w:sz w:val="22"/>
          <w:szCs w:val="22"/>
        </w:rPr>
      </w:pPr>
      <w:hyperlink w:anchor="_Toc115685068" w:history="1">
        <w:r w:rsidR="004023AD" w:rsidRPr="007E6C11">
          <w:rPr>
            <w:rStyle w:val="affa"/>
            <w:rFonts w:ascii="Times New Roman" w:eastAsiaTheme="majorEastAsia" w:hAnsi="Times New Roman"/>
            <w:bCs/>
          </w:rPr>
          <w:t>Приложение №4 к информационной карте</w:t>
        </w:r>
        <w:r w:rsidR="004023AD">
          <w:rPr>
            <w:webHidden/>
          </w:rPr>
          <w:tab/>
        </w:r>
        <w:r w:rsidR="004023AD">
          <w:rPr>
            <w:webHidden/>
          </w:rPr>
          <w:fldChar w:fldCharType="begin"/>
        </w:r>
        <w:r w:rsidR="004023AD">
          <w:rPr>
            <w:webHidden/>
          </w:rPr>
          <w:instrText xml:space="preserve"> PAGEREF _Toc115685068 \h </w:instrText>
        </w:r>
        <w:r w:rsidR="004023AD">
          <w:rPr>
            <w:webHidden/>
          </w:rPr>
        </w:r>
        <w:r w:rsidR="004023AD">
          <w:rPr>
            <w:webHidden/>
          </w:rPr>
          <w:fldChar w:fldCharType="separate"/>
        </w:r>
        <w:r w:rsidR="004023AD">
          <w:rPr>
            <w:webHidden/>
          </w:rPr>
          <w:t>74</w:t>
        </w:r>
        <w:r w:rsidR="004023AD">
          <w:rPr>
            <w:webHidden/>
          </w:rPr>
          <w:fldChar w:fldCharType="end"/>
        </w:r>
      </w:hyperlink>
    </w:p>
    <w:p w14:paraId="21BB3247" w14:textId="6739ADA4" w:rsidR="004023AD" w:rsidRDefault="00AB0FC9">
      <w:pPr>
        <w:pStyle w:val="35"/>
        <w:rPr>
          <w:rFonts w:asciiTheme="minorHAnsi" w:hAnsiTheme="minorHAnsi" w:cstheme="minorBidi"/>
          <w:sz w:val="22"/>
          <w:szCs w:val="22"/>
        </w:rPr>
      </w:pPr>
      <w:hyperlink w:anchor="_Toc115685069" w:history="1">
        <w:r w:rsidR="004023AD" w:rsidRPr="007E6C11">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4023AD">
          <w:rPr>
            <w:webHidden/>
          </w:rPr>
          <w:tab/>
        </w:r>
        <w:r w:rsidR="004023AD">
          <w:rPr>
            <w:webHidden/>
          </w:rPr>
          <w:fldChar w:fldCharType="begin"/>
        </w:r>
        <w:r w:rsidR="004023AD">
          <w:rPr>
            <w:webHidden/>
          </w:rPr>
          <w:instrText xml:space="preserve"> PAGEREF _Toc115685069 \h </w:instrText>
        </w:r>
        <w:r w:rsidR="004023AD">
          <w:rPr>
            <w:webHidden/>
          </w:rPr>
        </w:r>
        <w:r w:rsidR="004023AD">
          <w:rPr>
            <w:webHidden/>
          </w:rPr>
          <w:fldChar w:fldCharType="separate"/>
        </w:r>
        <w:r w:rsidR="004023AD">
          <w:rPr>
            <w:webHidden/>
          </w:rPr>
          <w:t>74</w:t>
        </w:r>
        <w:r w:rsidR="004023AD">
          <w:rPr>
            <w:webHidden/>
          </w:rPr>
          <w:fldChar w:fldCharType="end"/>
        </w:r>
      </w:hyperlink>
    </w:p>
    <w:p w14:paraId="2584901B" w14:textId="161653B0"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70" w:history="1">
        <w:r w:rsidR="004023AD" w:rsidRPr="007E6C11">
          <w:rPr>
            <w:rStyle w:val="affa"/>
            <w:rFonts w:ascii="Times New Roman" w:eastAsiaTheme="majorEastAsia" w:hAnsi="Times New Roman"/>
          </w:rPr>
          <w:t>7.</w:t>
        </w:r>
        <w:r w:rsidR="004023AD">
          <w:rPr>
            <w:rFonts w:asciiTheme="minorHAnsi" w:eastAsiaTheme="minorEastAsia" w:hAnsiTheme="minorHAnsi" w:cstheme="minorBidi"/>
            <w:sz w:val="22"/>
            <w:szCs w:val="22"/>
          </w:rPr>
          <w:tab/>
        </w:r>
        <w:r w:rsidR="004023AD" w:rsidRPr="007E6C11">
          <w:rPr>
            <w:rStyle w:val="affa"/>
            <w:rFonts w:ascii="Times New Roman" w:eastAsiaTheme="majorEastAsia" w:hAnsi="Times New Roman"/>
          </w:rPr>
          <w:t>ОБРАЗЦЫ ФОРМ ДОКУМЕНТОВ, ВКЛЮЧАЕМЫХ В ЗАЯВКУ</w:t>
        </w:r>
        <w:r w:rsidR="004023AD">
          <w:rPr>
            <w:webHidden/>
          </w:rPr>
          <w:tab/>
        </w:r>
        <w:r w:rsidR="004023AD">
          <w:rPr>
            <w:webHidden/>
          </w:rPr>
          <w:fldChar w:fldCharType="begin"/>
        </w:r>
        <w:r w:rsidR="004023AD">
          <w:rPr>
            <w:webHidden/>
          </w:rPr>
          <w:instrText xml:space="preserve"> PAGEREF _Toc115685070 \h </w:instrText>
        </w:r>
        <w:r w:rsidR="004023AD">
          <w:rPr>
            <w:webHidden/>
          </w:rPr>
        </w:r>
        <w:r w:rsidR="004023AD">
          <w:rPr>
            <w:webHidden/>
          </w:rPr>
          <w:fldChar w:fldCharType="separate"/>
        </w:r>
        <w:r w:rsidR="004023AD">
          <w:rPr>
            <w:webHidden/>
          </w:rPr>
          <w:t>75</w:t>
        </w:r>
        <w:r w:rsidR="004023AD">
          <w:rPr>
            <w:webHidden/>
          </w:rPr>
          <w:fldChar w:fldCharType="end"/>
        </w:r>
      </w:hyperlink>
    </w:p>
    <w:p w14:paraId="69992C21" w14:textId="090D393E" w:rsidR="004023AD" w:rsidRDefault="00AB0FC9">
      <w:pPr>
        <w:pStyle w:val="35"/>
        <w:rPr>
          <w:rFonts w:asciiTheme="minorHAnsi" w:hAnsiTheme="minorHAnsi" w:cstheme="minorBidi"/>
          <w:sz w:val="22"/>
          <w:szCs w:val="22"/>
        </w:rPr>
      </w:pPr>
      <w:hyperlink w:anchor="_Toc115685071" w:history="1">
        <w:r w:rsidR="004023AD" w:rsidRPr="007E6C11">
          <w:rPr>
            <w:rStyle w:val="affa"/>
            <w:rFonts w:ascii="Times New Roman" w:hAnsi="Times New Roman"/>
          </w:rPr>
          <w:t>7.1</w:t>
        </w:r>
        <w:r w:rsidR="004023AD">
          <w:rPr>
            <w:rFonts w:asciiTheme="minorHAnsi" w:hAnsiTheme="minorHAnsi" w:cstheme="minorBidi"/>
            <w:sz w:val="22"/>
            <w:szCs w:val="22"/>
          </w:rPr>
          <w:tab/>
        </w:r>
        <w:r w:rsidR="004023AD" w:rsidRPr="007E6C11">
          <w:rPr>
            <w:rStyle w:val="affa"/>
            <w:rFonts w:ascii="Times New Roman" w:hAnsi="Times New Roman"/>
          </w:rPr>
          <w:t>Заявка на аккредитацию (форма 1)</w:t>
        </w:r>
        <w:r w:rsidR="004023AD">
          <w:rPr>
            <w:webHidden/>
          </w:rPr>
          <w:tab/>
        </w:r>
        <w:r w:rsidR="004023AD">
          <w:rPr>
            <w:webHidden/>
          </w:rPr>
          <w:fldChar w:fldCharType="begin"/>
        </w:r>
        <w:r w:rsidR="004023AD">
          <w:rPr>
            <w:webHidden/>
          </w:rPr>
          <w:instrText xml:space="preserve"> PAGEREF _Toc115685071 \h </w:instrText>
        </w:r>
        <w:r w:rsidR="004023AD">
          <w:rPr>
            <w:webHidden/>
          </w:rPr>
        </w:r>
        <w:r w:rsidR="004023AD">
          <w:rPr>
            <w:webHidden/>
          </w:rPr>
          <w:fldChar w:fldCharType="separate"/>
        </w:r>
        <w:r w:rsidR="004023AD">
          <w:rPr>
            <w:webHidden/>
          </w:rPr>
          <w:t>75</w:t>
        </w:r>
        <w:r w:rsidR="004023AD">
          <w:rPr>
            <w:webHidden/>
          </w:rPr>
          <w:fldChar w:fldCharType="end"/>
        </w:r>
      </w:hyperlink>
    </w:p>
    <w:p w14:paraId="343EE367" w14:textId="44789696" w:rsidR="004023AD" w:rsidRDefault="00AB0FC9">
      <w:pPr>
        <w:pStyle w:val="35"/>
        <w:rPr>
          <w:rFonts w:asciiTheme="minorHAnsi" w:hAnsiTheme="minorHAnsi" w:cstheme="minorBidi"/>
          <w:sz w:val="22"/>
          <w:szCs w:val="22"/>
        </w:rPr>
      </w:pPr>
      <w:hyperlink w:anchor="_Toc115685072" w:history="1">
        <w:r w:rsidR="004023AD" w:rsidRPr="007E6C11">
          <w:rPr>
            <w:rStyle w:val="affa"/>
            <w:rFonts w:ascii="Times New Roman" w:hAnsi="Times New Roman"/>
          </w:rPr>
          <w:t>7.2</w:t>
        </w:r>
        <w:r w:rsidR="004023AD">
          <w:rPr>
            <w:rFonts w:asciiTheme="minorHAnsi" w:hAnsiTheme="minorHAnsi" w:cstheme="minorBidi"/>
            <w:sz w:val="22"/>
            <w:szCs w:val="22"/>
          </w:rPr>
          <w:tab/>
        </w:r>
        <w:r w:rsidR="004023AD" w:rsidRPr="007E6C11">
          <w:rPr>
            <w:rStyle w:val="affa"/>
            <w:rFonts w:ascii="Times New Roman" w:hAnsi="Times New Roman"/>
          </w:rPr>
          <w:t>Заявка (форма 2)</w:t>
        </w:r>
        <w:r w:rsidR="004023AD">
          <w:rPr>
            <w:webHidden/>
          </w:rPr>
          <w:tab/>
        </w:r>
        <w:r w:rsidR="004023AD">
          <w:rPr>
            <w:webHidden/>
          </w:rPr>
          <w:fldChar w:fldCharType="begin"/>
        </w:r>
        <w:r w:rsidR="004023AD">
          <w:rPr>
            <w:webHidden/>
          </w:rPr>
          <w:instrText xml:space="preserve"> PAGEREF _Toc115685072 \h </w:instrText>
        </w:r>
        <w:r w:rsidR="004023AD">
          <w:rPr>
            <w:webHidden/>
          </w:rPr>
        </w:r>
        <w:r w:rsidR="004023AD">
          <w:rPr>
            <w:webHidden/>
          </w:rPr>
          <w:fldChar w:fldCharType="separate"/>
        </w:r>
        <w:r w:rsidR="004023AD">
          <w:rPr>
            <w:webHidden/>
          </w:rPr>
          <w:t>81</w:t>
        </w:r>
        <w:r w:rsidR="004023AD">
          <w:rPr>
            <w:webHidden/>
          </w:rPr>
          <w:fldChar w:fldCharType="end"/>
        </w:r>
      </w:hyperlink>
    </w:p>
    <w:p w14:paraId="6BA6B218" w14:textId="54BE6E2F" w:rsidR="004023AD" w:rsidRDefault="00AB0FC9">
      <w:pPr>
        <w:pStyle w:val="35"/>
        <w:rPr>
          <w:rFonts w:asciiTheme="minorHAnsi" w:hAnsiTheme="minorHAnsi" w:cstheme="minorBidi"/>
          <w:sz w:val="22"/>
          <w:szCs w:val="22"/>
        </w:rPr>
      </w:pPr>
      <w:hyperlink w:anchor="_Toc115685073" w:history="1">
        <w:r w:rsidR="004023AD" w:rsidRPr="007E6C11">
          <w:rPr>
            <w:rStyle w:val="affa"/>
            <w:rFonts w:ascii="Times New Roman" w:hAnsi="Times New Roman"/>
          </w:rPr>
          <w:t>7.3</w:t>
        </w:r>
        <w:r w:rsidR="004023AD">
          <w:rPr>
            <w:rFonts w:asciiTheme="minorHAnsi" w:hAnsiTheme="minorHAnsi" w:cstheme="minorBidi"/>
            <w:sz w:val="22"/>
            <w:szCs w:val="22"/>
          </w:rPr>
          <w:tab/>
        </w:r>
        <w:r w:rsidR="004023AD" w:rsidRPr="007E6C11">
          <w:rPr>
            <w:rStyle w:val="affa"/>
            <w:rFonts w:ascii="Times New Roman" w:hAnsi="Times New Roman"/>
          </w:rPr>
          <w:t>Коммерческое предложение (форма 3)</w:t>
        </w:r>
        <w:r w:rsidR="004023AD">
          <w:rPr>
            <w:webHidden/>
          </w:rPr>
          <w:tab/>
        </w:r>
        <w:r w:rsidR="004023AD">
          <w:rPr>
            <w:webHidden/>
          </w:rPr>
          <w:fldChar w:fldCharType="begin"/>
        </w:r>
        <w:r w:rsidR="004023AD">
          <w:rPr>
            <w:webHidden/>
          </w:rPr>
          <w:instrText xml:space="preserve"> PAGEREF _Toc115685073 \h </w:instrText>
        </w:r>
        <w:r w:rsidR="004023AD">
          <w:rPr>
            <w:webHidden/>
          </w:rPr>
        </w:r>
        <w:r w:rsidR="004023AD">
          <w:rPr>
            <w:webHidden/>
          </w:rPr>
          <w:fldChar w:fldCharType="separate"/>
        </w:r>
        <w:r w:rsidR="004023AD">
          <w:rPr>
            <w:webHidden/>
          </w:rPr>
          <w:t>86</w:t>
        </w:r>
        <w:r w:rsidR="004023AD">
          <w:rPr>
            <w:webHidden/>
          </w:rPr>
          <w:fldChar w:fldCharType="end"/>
        </w:r>
      </w:hyperlink>
    </w:p>
    <w:p w14:paraId="750B2E17" w14:textId="4FADBF88" w:rsidR="004023AD" w:rsidRDefault="00AB0FC9">
      <w:pPr>
        <w:pStyle w:val="35"/>
        <w:rPr>
          <w:rFonts w:asciiTheme="minorHAnsi" w:hAnsiTheme="minorHAnsi" w:cstheme="minorBidi"/>
          <w:sz w:val="22"/>
          <w:szCs w:val="22"/>
        </w:rPr>
      </w:pPr>
      <w:hyperlink w:anchor="_Toc115685074" w:history="1">
        <w:r w:rsidR="004023AD" w:rsidRPr="007E6C11">
          <w:rPr>
            <w:rStyle w:val="affa"/>
            <w:rFonts w:ascii="Times New Roman" w:hAnsi="Times New Roman"/>
          </w:rPr>
          <w:t>7.4</w:t>
        </w:r>
        <w:r w:rsidR="004023AD">
          <w:rPr>
            <w:rFonts w:asciiTheme="minorHAnsi" w:hAnsiTheme="minorHAnsi" w:cstheme="minorBidi"/>
            <w:sz w:val="22"/>
            <w:szCs w:val="22"/>
          </w:rPr>
          <w:tab/>
        </w:r>
        <w:r w:rsidR="004023AD" w:rsidRPr="007E6C11">
          <w:rPr>
            <w:rStyle w:val="affa"/>
            <w:rFonts w:ascii="Times New Roman" w:hAnsi="Times New Roman"/>
          </w:rPr>
          <w:t>Техническое предложение (форма 4)</w:t>
        </w:r>
        <w:r w:rsidR="004023AD">
          <w:rPr>
            <w:webHidden/>
          </w:rPr>
          <w:tab/>
        </w:r>
        <w:r w:rsidR="004023AD">
          <w:rPr>
            <w:webHidden/>
          </w:rPr>
          <w:fldChar w:fldCharType="begin"/>
        </w:r>
        <w:r w:rsidR="004023AD">
          <w:rPr>
            <w:webHidden/>
          </w:rPr>
          <w:instrText xml:space="preserve"> PAGEREF _Toc115685074 \h </w:instrText>
        </w:r>
        <w:r w:rsidR="004023AD">
          <w:rPr>
            <w:webHidden/>
          </w:rPr>
        </w:r>
        <w:r w:rsidR="004023AD">
          <w:rPr>
            <w:webHidden/>
          </w:rPr>
          <w:fldChar w:fldCharType="separate"/>
        </w:r>
        <w:r w:rsidR="004023AD">
          <w:rPr>
            <w:webHidden/>
          </w:rPr>
          <w:t>87</w:t>
        </w:r>
        <w:r w:rsidR="004023AD">
          <w:rPr>
            <w:webHidden/>
          </w:rPr>
          <w:fldChar w:fldCharType="end"/>
        </w:r>
      </w:hyperlink>
    </w:p>
    <w:p w14:paraId="48F40D6F" w14:textId="7E00A00C" w:rsidR="004023AD" w:rsidRDefault="00AB0FC9">
      <w:pPr>
        <w:pStyle w:val="35"/>
        <w:rPr>
          <w:rFonts w:asciiTheme="minorHAnsi" w:hAnsiTheme="minorHAnsi" w:cstheme="minorBidi"/>
          <w:sz w:val="22"/>
          <w:szCs w:val="22"/>
        </w:rPr>
      </w:pPr>
      <w:hyperlink w:anchor="_Toc115685075" w:history="1">
        <w:r w:rsidR="004023AD" w:rsidRPr="007E6C11">
          <w:rPr>
            <w:rStyle w:val="affa"/>
            <w:rFonts w:ascii="Times New Roman" w:hAnsi="Times New Roman"/>
          </w:rPr>
          <w:t>7.5</w:t>
        </w:r>
        <w:r w:rsidR="004023AD">
          <w:rPr>
            <w:rFonts w:asciiTheme="minorHAnsi" w:hAnsiTheme="minorHAnsi" w:cstheme="minorBidi"/>
            <w:sz w:val="22"/>
            <w:szCs w:val="22"/>
          </w:rPr>
          <w:tab/>
        </w:r>
        <w:r w:rsidR="004023AD" w:rsidRPr="007E6C11">
          <w:rPr>
            <w:rStyle w:val="affa"/>
            <w:rFonts w:ascii="Times New Roman" w:hAnsi="Times New Roman"/>
          </w:rPr>
          <w:t xml:space="preserve">Справка </w:t>
        </w:r>
        <w:r w:rsidR="004023AD" w:rsidRPr="007E6C11">
          <w:rPr>
            <w:rStyle w:val="affa"/>
            <w:rFonts w:ascii="Times New Roman" w:hAnsi="Times New Roman"/>
            <w:bCs/>
          </w:rPr>
          <w:t xml:space="preserve">о наличии опыта </w:t>
        </w:r>
        <w:r w:rsidR="004023AD" w:rsidRPr="007E6C11">
          <w:rPr>
            <w:rStyle w:val="affa"/>
            <w:rFonts w:ascii="Times New Roman" w:hAnsi="Times New Roman"/>
          </w:rPr>
          <w:t>(форма 5)</w:t>
        </w:r>
        <w:r w:rsidR="004023AD">
          <w:rPr>
            <w:webHidden/>
          </w:rPr>
          <w:tab/>
        </w:r>
        <w:r w:rsidR="004023AD">
          <w:rPr>
            <w:webHidden/>
          </w:rPr>
          <w:fldChar w:fldCharType="begin"/>
        </w:r>
        <w:r w:rsidR="004023AD">
          <w:rPr>
            <w:webHidden/>
          </w:rPr>
          <w:instrText xml:space="preserve"> PAGEREF _Toc115685075 \h </w:instrText>
        </w:r>
        <w:r w:rsidR="004023AD">
          <w:rPr>
            <w:webHidden/>
          </w:rPr>
        </w:r>
        <w:r w:rsidR="004023AD">
          <w:rPr>
            <w:webHidden/>
          </w:rPr>
          <w:fldChar w:fldCharType="separate"/>
        </w:r>
        <w:r w:rsidR="004023AD">
          <w:rPr>
            <w:webHidden/>
          </w:rPr>
          <w:t>90</w:t>
        </w:r>
        <w:r w:rsidR="004023AD">
          <w:rPr>
            <w:webHidden/>
          </w:rPr>
          <w:fldChar w:fldCharType="end"/>
        </w:r>
      </w:hyperlink>
    </w:p>
    <w:p w14:paraId="55B43683" w14:textId="418B983C" w:rsidR="004023AD" w:rsidRDefault="00AB0FC9">
      <w:pPr>
        <w:pStyle w:val="35"/>
        <w:rPr>
          <w:rFonts w:asciiTheme="minorHAnsi" w:hAnsiTheme="minorHAnsi" w:cstheme="minorBidi"/>
          <w:sz w:val="22"/>
          <w:szCs w:val="22"/>
        </w:rPr>
      </w:pPr>
      <w:hyperlink w:anchor="_Toc115685076" w:history="1">
        <w:r w:rsidR="004023AD" w:rsidRPr="007E6C11">
          <w:rPr>
            <w:rStyle w:val="affa"/>
            <w:rFonts w:ascii="Times New Roman" w:hAnsi="Times New Roman"/>
          </w:rPr>
          <w:t>7.6</w:t>
        </w:r>
        <w:r w:rsidR="004023AD">
          <w:rPr>
            <w:rFonts w:asciiTheme="minorHAnsi" w:hAnsiTheme="minorHAnsi" w:cstheme="minorBidi"/>
            <w:sz w:val="22"/>
            <w:szCs w:val="22"/>
          </w:rPr>
          <w:tab/>
        </w:r>
        <w:r w:rsidR="004023AD" w:rsidRPr="007E6C11">
          <w:rPr>
            <w:rStyle w:val="affa"/>
            <w:rFonts w:ascii="Times New Roman" w:hAnsi="Times New Roman"/>
          </w:rPr>
          <w:t>Справка о материально-технических ресурсах (форма 6)</w:t>
        </w:r>
        <w:r w:rsidR="004023AD">
          <w:rPr>
            <w:webHidden/>
          </w:rPr>
          <w:tab/>
        </w:r>
        <w:r w:rsidR="004023AD">
          <w:rPr>
            <w:webHidden/>
          </w:rPr>
          <w:fldChar w:fldCharType="begin"/>
        </w:r>
        <w:r w:rsidR="004023AD">
          <w:rPr>
            <w:webHidden/>
          </w:rPr>
          <w:instrText xml:space="preserve"> PAGEREF _Toc115685076 \h </w:instrText>
        </w:r>
        <w:r w:rsidR="004023AD">
          <w:rPr>
            <w:webHidden/>
          </w:rPr>
        </w:r>
        <w:r w:rsidR="004023AD">
          <w:rPr>
            <w:webHidden/>
          </w:rPr>
          <w:fldChar w:fldCharType="separate"/>
        </w:r>
        <w:r w:rsidR="004023AD">
          <w:rPr>
            <w:webHidden/>
          </w:rPr>
          <w:t>91</w:t>
        </w:r>
        <w:r w:rsidR="004023AD">
          <w:rPr>
            <w:webHidden/>
          </w:rPr>
          <w:fldChar w:fldCharType="end"/>
        </w:r>
      </w:hyperlink>
    </w:p>
    <w:p w14:paraId="7D9C1B99" w14:textId="08A85741" w:rsidR="004023AD" w:rsidRDefault="00AB0FC9">
      <w:pPr>
        <w:pStyle w:val="35"/>
        <w:rPr>
          <w:rFonts w:asciiTheme="minorHAnsi" w:hAnsiTheme="minorHAnsi" w:cstheme="minorBidi"/>
          <w:sz w:val="22"/>
          <w:szCs w:val="22"/>
        </w:rPr>
      </w:pPr>
      <w:hyperlink w:anchor="_Toc115685077" w:history="1">
        <w:r w:rsidR="004023AD" w:rsidRPr="007E6C11">
          <w:rPr>
            <w:rStyle w:val="affa"/>
            <w:rFonts w:ascii="Times New Roman" w:hAnsi="Times New Roman"/>
          </w:rPr>
          <w:t>7.7</w:t>
        </w:r>
        <w:r w:rsidR="004023AD">
          <w:rPr>
            <w:rFonts w:asciiTheme="minorHAnsi" w:hAnsiTheme="minorHAnsi" w:cstheme="minorBidi"/>
            <w:sz w:val="22"/>
            <w:szCs w:val="22"/>
          </w:rPr>
          <w:tab/>
        </w:r>
        <w:r w:rsidR="004023AD" w:rsidRPr="007E6C11">
          <w:rPr>
            <w:rStyle w:val="affa"/>
            <w:rFonts w:ascii="Times New Roman" w:hAnsi="Times New Roman"/>
          </w:rPr>
          <w:t>Справка о кадровых ресурсах (форма 7)</w:t>
        </w:r>
        <w:r w:rsidR="004023AD">
          <w:rPr>
            <w:webHidden/>
          </w:rPr>
          <w:tab/>
        </w:r>
        <w:r w:rsidR="004023AD">
          <w:rPr>
            <w:webHidden/>
          </w:rPr>
          <w:fldChar w:fldCharType="begin"/>
        </w:r>
        <w:r w:rsidR="004023AD">
          <w:rPr>
            <w:webHidden/>
          </w:rPr>
          <w:instrText xml:space="preserve"> PAGEREF _Toc115685077 \h </w:instrText>
        </w:r>
        <w:r w:rsidR="004023AD">
          <w:rPr>
            <w:webHidden/>
          </w:rPr>
        </w:r>
        <w:r w:rsidR="004023AD">
          <w:rPr>
            <w:webHidden/>
          </w:rPr>
          <w:fldChar w:fldCharType="separate"/>
        </w:r>
        <w:r w:rsidR="004023AD">
          <w:rPr>
            <w:webHidden/>
          </w:rPr>
          <w:t>92</w:t>
        </w:r>
        <w:r w:rsidR="004023AD">
          <w:rPr>
            <w:webHidden/>
          </w:rPr>
          <w:fldChar w:fldCharType="end"/>
        </w:r>
      </w:hyperlink>
    </w:p>
    <w:p w14:paraId="68DBBEE1" w14:textId="1ADAFCCF" w:rsidR="004023AD" w:rsidRDefault="00AB0FC9">
      <w:pPr>
        <w:pStyle w:val="35"/>
        <w:rPr>
          <w:rFonts w:asciiTheme="minorHAnsi" w:hAnsiTheme="minorHAnsi" w:cstheme="minorBidi"/>
          <w:sz w:val="22"/>
          <w:szCs w:val="22"/>
        </w:rPr>
      </w:pPr>
      <w:hyperlink w:anchor="_Toc115685078" w:history="1">
        <w:r w:rsidR="004023AD" w:rsidRPr="007E6C11">
          <w:rPr>
            <w:rStyle w:val="affa"/>
            <w:rFonts w:ascii="Times New Roman" w:hAnsi="Times New Roman"/>
          </w:rPr>
          <w:t>7.8</w:t>
        </w:r>
        <w:r w:rsidR="004023AD">
          <w:rPr>
            <w:rFonts w:asciiTheme="minorHAnsi" w:hAnsiTheme="minorHAnsi" w:cstheme="minorBidi"/>
            <w:sz w:val="22"/>
            <w:szCs w:val="22"/>
          </w:rPr>
          <w:tab/>
        </w:r>
        <w:r w:rsidR="004023AD" w:rsidRPr="007E6C11">
          <w:rPr>
            <w:rStyle w:val="affa"/>
            <w:rFonts w:ascii="Times New Roman" w:hAnsi="Times New Roman"/>
          </w:rPr>
          <w:t>План распределения объемов поставки продукции (форма 8)</w:t>
        </w:r>
        <w:r w:rsidR="004023AD">
          <w:rPr>
            <w:webHidden/>
          </w:rPr>
          <w:tab/>
        </w:r>
        <w:r w:rsidR="004023AD">
          <w:rPr>
            <w:webHidden/>
          </w:rPr>
          <w:fldChar w:fldCharType="begin"/>
        </w:r>
        <w:r w:rsidR="004023AD">
          <w:rPr>
            <w:webHidden/>
          </w:rPr>
          <w:instrText xml:space="preserve"> PAGEREF _Toc115685078 \h </w:instrText>
        </w:r>
        <w:r w:rsidR="004023AD">
          <w:rPr>
            <w:webHidden/>
          </w:rPr>
        </w:r>
        <w:r w:rsidR="004023AD">
          <w:rPr>
            <w:webHidden/>
          </w:rPr>
          <w:fldChar w:fldCharType="separate"/>
        </w:r>
        <w:r w:rsidR="004023AD">
          <w:rPr>
            <w:webHidden/>
          </w:rPr>
          <w:t>93</w:t>
        </w:r>
        <w:r w:rsidR="004023AD">
          <w:rPr>
            <w:webHidden/>
          </w:rPr>
          <w:fldChar w:fldCharType="end"/>
        </w:r>
      </w:hyperlink>
    </w:p>
    <w:p w14:paraId="5136B925" w14:textId="73214137" w:rsidR="004023AD" w:rsidRDefault="00AB0FC9">
      <w:pPr>
        <w:pStyle w:val="35"/>
        <w:rPr>
          <w:rFonts w:asciiTheme="minorHAnsi" w:hAnsiTheme="minorHAnsi" w:cstheme="minorBidi"/>
          <w:sz w:val="22"/>
          <w:szCs w:val="22"/>
        </w:rPr>
      </w:pPr>
      <w:hyperlink w:anchor="_Toc115685079" w:history="1">
        <w:r w:rsidR="004023AD" w:rsidRPr="007E6C11">
          <w:rPr>
            <w:rStyle w:val="affa"/>
            <w:rFonts w:ascii="Times New Roman" w:hAnsi="Times New Roman"/>
          </w:rPr>
          <w:t>7.9</w:t>
        </w:r>
        <w:r w:rsidR="004023AD">
          <w:rPr>
            <w:rFonts w:asciiTheme="minorHAnsi" w:hAnsiTheme="minorHAnsi" w:cstheme="minorBidi"/>
            <w:sz w:val="22"/>
            <w:szCs w:val="22"/>
          </w:rPr>
          <w:tab/>
        </w:r>
        <w:r w:rsidR="004023AD" w:rsidRPr="007E6C11">
          <w:rPr>
            <w:rStyle w:val="affa"/>
            <w:rFonts w:ascii="Times New Roman" w:hAnsi="Times New Roman"/>
          </w:rPr>
          <w:t>Декларация соответствия члена коллективного участника (форма 9)</w:t>
        </w:r>
        <w:r w:rsidR="004023AD">
          <w:rPr>
            <w:webHidden/>
          </w:rPr>
          <w:tab/>
        </w:r>
        <w:r w:rsidR="004023AD">
          <w:rPr>
            <w:webHidden/>
          </w:rPr>
          <w:fldChar w:fldCharType="begin"/>
        </w:r>
        <w:r w:rsidR="004023AD">
          <w:rPr>
            <w:webHidden/>
          </w:rPr>
          <w:instrText xml:space="preserve"> PAGEREF _Toc115685079 \h </w:instrText>
        </w:r>
        <w:r w:rsidR="004023AD">
          <w:rPr>
            <w:webHidden/>
          </w:rPr>
        </w:r>
        <w:r w:rsidR="004023AD">
          <w:rPr>
            <w:webHidden/>
          </w:rPr>
          <w:fldChar w:fldCharType="separate"/>
        </w:r>
        <w:r w:rsidR="004023AD">
          <w:rPr>
            <w:webHidden/>
          </w:rPr>
          <w:t>94</w:t>
        </w:r>
        <w:r w:rsidR="004023AD">
          <w:rPr>
            <w:webHidden/>
          </w:rPr>
          <w:fldChar w:fldCharType="end"/>
        </w:r>
      </w:hyperlink>
    </w:p>
    <w:p w14:paraId="3B69A080" w14:textId="63351B4D"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80" w:history="1">
        <w:r w:rsidR="004023AD" w:rsidRPr="007E6C11">
          <w:rPr>
            <w:rStyle w:val="affa"/>
            <w:rFonts w:ascii="Times New Roman" w:hAnsi="Times New Roman"/>
          </w:rPr>
          <w:t>8.</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ПРОЕКТ ДОГОВОРА</w:t>
        </w:r>
        <w:r w:rsidR="004023AD">
          <w:rPr>
            <w:webHidden/>
          </w:rPr>
          <w:tab/>
        </w:r>
        <w:r w:rsidR="004023AD">
          <w:rPr>
            <w:webHidden/>
          </w:rPr>
          <w:fldChar w:fldCharType="begin"/>
        </w:r>
        <w:r w:rsidR="004023AD">
          <w:rPr>
            <w:webHidden/>
          </w:rPr>
          <w:instrText xml:space="preserve"> PAGEREF _Toc115685080 \h </w:instrText>
        </w:r>
        <w:r w:rsidR="004023AD">
          <w:rPr>
            <w:webHidden/>
          </w:rPr>
        </w:r>
        <w:r w:rsidR="004023AD">
          <w:rPr>
            <w:webHidden/>
          </w:rPr>
          <w:fldChar w:fldCharType="separate"/>
        </w:r>
        <w:r w:rsidR="004023AD">
          <w:rPr>
            <w:webHidden/>
          </w:rPr>
          <w:t>96</w:t>
        </w:r>
        <w:r w:rsidR="004023AD">
          <w:rPr>
            <w:webHidden/>
          </w:rPr>
          <w:fldChar w:fldCharType="end"/>
        </w:r>
      </w:hyperlink>
    </w:p>
    <w:p w14:paraId="5E3F2318" w14:textId="0EC4529F"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81" w:history="1">
        <w:r w:rsidR="004023AD" w:rsidRPr="007E6C11">
          <w:rPr>
            <w:rStyle w:val="affa"/>
            <w:rFonts w:ascii="Times New Roman" w:hAnsi="Times New Roman"/>
          </w:rPr>
          <w:t>9.</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ТРЕБОВАНИЯ К ПРОДУКЦИИ (ПРЕДМЕТУ ЗАКУПКИ)</w:t>
        </w:r>
        <w:r w:rsidR="004023AD">
          <w:rPr>
            <w:webHidden/>
          </w:rPr>
          <w:tab/>
        </w:r>
        <w:r w:rsidR="004023AD">
          <w:rPr>
            <w:webHidden/>
          </w:rPr>
          <w:fldChar w:fldCharType="begin"/>
        </w:r>
        <w:r w:rsidR="004023AD">
          <w:rPr>
            <w:webHidden/>
          </w:rPr>
          <w:instrText xml:space="preserve"> PAGEREF _Toc115685081 \h </w:instrText>
        </w:r>
        <w:r w:rsidR="004023AD">
          <w:rPr>
            <w:webHidden/>
          </w:rPr>
        </w:r>
        <w:r w:rsidR="004023AD">
          <w:rPr>
            <w:webHidden/>
          </w:rPr>
          <w:fldChar w:fldCharType="separate"/>
        </w:r>
        <w:r w:rsidR="004023AD">
          <w:rPr>
            <w:webHidden/>
          </w:rPr>
          <w:t>97</w:t>
        </w:r>
        <w:r w:rsidR="004023AD">
          <w:rPr>
            <w:webHidden/>
          </w:rPr>
          <w:fldChar w:fldCharType="end"/>
        </w:r>
      </w:hyperlink>
    </w:p>
    <w:p w14:paraId="37322C55" w14:textId="18C56692" w:rsidR="004023AD" w:rsidRDefault="00AB0FC9">
      <w:pPr>
        <w:pStyle w:val="2a"/>
        <w:tabs>
          <w:tab w:val="left" w:pos="1134"/>
          <w:tab w:val="right" w:leader="dot" w:pos="9771"/>
        </w:tabs>
        <w:rPr>
          <w:rFonts w:asciiTheme="minorHAnsi" w:eastAsiaTheme="minorEastAsia" w:hAnsiTheme="minorHAnsi" w:cstheme="minorBidi"/>
          <w:sz w:val="22"/>
          <w:szCs w:val="22"/>
        </w:rPr>
      </w:pPr>
      <w:hyperlink w:anchor="_Toc115685082" w:history="1">
        <w:r w:rsidR="004023AD" w:rsidRPr="007E6C11">
          <w:rPr>
            <w:rStyle w:val="affa"/>
            <w:rFonts w:ascii="Times New Roman" w:hAnsi="Times New Roman"/>
          </w:rPr>
          <w:t>10.</w:t>
        </w:r>
        <w:r w:rsidR="004023AD">
          <w:rPr>
            <w:rFonts w:asciiTheme="minorHAnsi" w:eastAsiaTheme="minorEastAsia" w:hAnsiTheme="minorHAnsi" w:cstheme="minorBidi"/>
            <w:sz w:val="22"/>
            <w:szCs w:val="22"/>
          </w:rPr>
          <w:tab/>
        </w:r>
        <w:r w:rsidR="004023AD" w:rsidRPr="007E6C11">
          <w:rPr>
            <w:rStyle w:val="affa"/>
            <w:rFonts w:ascii="Times New Roman" w:hAnsi="Times New Roman"/>
          </w:rPr>
          <w:t>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4023AD">
          <w:rPr>
            <w:webHidden/>
          </w:rPr>
          <w:tab/>
        </w:r>
        <w:r w:rsidR="004023AD">
          <w:rPr>
            <w:webHidden/>
          </w:rPr>
          <w:fldChar w:fldCharType="begin"/>
        </w:r>
        <w:r w:rsidR="004023AD">
          <w:rPr>
            <w:webHidden/>
          </w:rPr>
          <w:instrText xml:space="preserve"> PAGEREF _Toc115685082 \h </w:instrText>
        </w:r>
        <w:r w:rsidR="004023AD">
          <w:rPr>
            <w:webHidden/>
          </w:rPr>
        </w:r>
        <w:r w:rsidR="004023AD">
          <w:rPr>
            <w:webHidden/>
          </w:rPr>
          <w:fldChar w:fldCharType="separate"/>
        </w:r>
        <w:r w:rsidR="004023AD">
          <w:rPr>
            <w:webHidden/>
          </w:rPr>
          <w:t>98</w:t>
        </w:r>
        <w:r w:rsidR="004023AD">
          <w:rPr>
            <w:webHidden/>
          </w:rPr>
          <w:fldChar w:fldCharType="end"/>
        </w:r>
      </w:hyperlink>
    </w:p>
    <w:p w14:paraId="017F37BE"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088A1CCA"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115685024"/>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357F1DAB"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25440911" w14:textId="77777777" w:rsidTr="00B06550">
        <w:tc>
          <w:tcPr>
            <w:tcW w:w="2235" w:type="dxa"/>
          </w:tcPr>
          <w:p w14:paraId="68A1F582"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14:paraId="28547038"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4A61CEB6"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16752B" w:rsidRPr="0061579A" w14:paraId="7DFC1B9B" w14:textId="77777777" w:rsidTr="00B87556">
        <w:tc>
          <w:tcPr>
            <w:tcW w:w="2235" w:type="dxa"/>
          </w:tcPr>
          <w:p w14:paraId="42189E44" w14:textId="77777777" w:rsidR="0016752B" w:rsidRPr="0061579A" w:rsidRDefault="0016752B" w:rsidP="00B87556">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ЕНС</w:t>
            </w:r>
          </w:p>
        </w:tc>
        <w:tc>
          <w:tcPr>
            <w:tcW w:w="425" w:type="dxa"/>
          </w:tcPr>
          <w:p w14:paraId="457C76FC" w14:textId="77777777" w:rsidR="0016752B" w:rsidRPr="0061579A" w:rsidRDefault="0016752B" w:rsidP="00B87556">
            <w:pPr>
              <w:pStyle w:val="a"/>
              <w:numPr>
                <w:ilvl w:val="0"/>
                <w:numId w:val="0"/>
              </w:numPr>
              <w:tabs>
                <w:tab w:val="left" w:pos="2977"/>
                <w:tab w:val="left" w:pos="3544"/>
              </w:tabs>
              <w:rPr>
                <w:rFonts w:ascii="Times New Roman" w:hAnsi="Times New Roman"/>
                <w:sz w:val="24"/>
              </w:rPr>
            </w:pPr>
            <w:r w:rsidRPr="00AF5638">
              <w:rPr>
                <w:rFonts w:ascii="Times New Roman" w:hAnsi="Times New Roman"/>
                <w:sz w:val="24"/>
              </w:rPr>
              <w:t>–</w:t>
            </w:r>
          </w:p>
        </w:tc>
        <w:tc>
          <w:tcPr>
            <w:tcW w:w="7337" w:type="dxa"/>
          </w:tcPr>
          <w:p w14:paraId="52ED8B0C" w14:textId="77777777" w:rsidR="0016752B" w:rsidRPr="0061579A" w:rsidRDefault="0016752B" w:rsidP="00B87556">
            <w:pPr>
              <w:pStyle w:val="a"/>
              <w:numPr>
                <w:ilvl w:val="0"/>
                <w:numId w:val="0"/>
              </w:numPr>
              <w:tabs>
                <w:tab w:val="left" w:pos="2977"/>
                <w:tab w:val="left" w:pos="3544"/>
              </w:tabs>
              <w:rPr>
                <w:rFonts w:ascii="Times New Roman" w:hAnsi="Times New Roman"/>
                <w:sz w:val="24"/>
              </w:rPr>
            </w:pPr>
            <w:r>
              <w:rPr>
                <w:rFonts w:ascii="Times New Roman" w:hAnsi="Times New Roman"/>
                <w:sz w:val="24"/>
              </w:rPr>
              <w:t>Единый номенклатурный справочник продукции, закупаемой организациями Государственной корпорации «Ростех».</w:t>
            </w:r>
          </w:p>
        </w:tc>
      </w:tr>
      <w:tr w:rsidR="00C01DE8" w:rsidRPr="007C18BC" w14:paraId="301C35D0" w14:textId="77777777" w:rsidTr="00B06550">
        <w:tc>
          <w:tcPr>
            <w:tcW w:w="2235" w:type="dxa"/>
          </w:tcPr>
          <w:p w14:paraId="3E1C88B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67B5055B"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69B5518"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270511F4" w14:textId="77777777" w:rsidTr="00B06550">
        <w:tc>
          <w:tcPr>
            <w:tcW w:w="2235" w:type="dxa"/>
          </w:tcPr>
          <w:p w14:paraId="454939F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209-ФЗ</w:t>
            </w:r>
          </w:p>
        </w:tc>
        <w:tc>
          <w:tcPr>
            <w:tcW w:w="425" w:type="dxa"/>
          </w:tcPr>
          <w:p w14:paraId="2541848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D8734E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24.07.2007 г. № 209-ФЗ «О развитии малого и среднего предпринимательства в Российской Федерации».</w:t>
            </w:r>
          </w:p>
        </w:tc>
      </w:tr>
      <w:tr w:rsidR="00A338D0" w:rsidRPr="007C18BC" w14:paraId="2C029B9F" w14:textId="77777777" w:rsidTr="00B06550">
        <w:tc>
          <w:tcPr>
            <w:tcW w:w="2235" w:type="dxa"/>
          </w:tcPr>
          <w:p w14:paraId="088E928A"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609863E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13CFEAA"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C676DE" w:rsidRPr="007C18BC" w14:paraId="24D6FA93" w14:textId="77777777" w:rsidTr="00B06550">
        <w:tc>
          <w:tcPr>
            <w:tcW w:w="2235" w:type="dxa"/>
          </w:tcPr>
          <w:p w14:paraId="7B18F0C2" w14:textId="77777777" w:rsidR="00C676DE" w:rsidRPr="007C18BC" w:rsidRDefault="00C676DE" w:rsidP="00C676DE">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Закон 129-ФЗ</w:t>
            </w:r>
          </w:p>
        </w:tc>
        <w:tc>
          <w:tcPr>
            <w:tcW w:w="425" w:type="dxa"/>
          </w:tcPr>
          <w:p w14:paraId="06D9460E" w14:textId="77777777" w:rsidR="00C676DE" w:rsidRPr="007C18BC" w:rsidRDefault="00C676DE" w:rsidP="00C676DE">
            <w:pPr>
              <w:pStyle w:val="a"/>
              <w:numPr>
                <w:ilvl w:val="0"/>
                <w:numId w:val="0"/>
              </w:numPr>
              <w:tabs>
                <w:tab w:val="left" w:pos="2977"/>
                <w:tab w:val="left" w:pos="3544"/>
              </w:tabs>
              <w:rPr>
                <w:rFonts w:ascii="Times New Roman" w:hAnsi="Times New Roman"/>
                <w:sz w:val="24"/>
              </w:rPr>
            </w:pPr>
            <w:r w:rsidRPr="00AF5638">
              <w:rPr>
                <w:rFonts w:ascii="Times New Roman" w:hAnsi="Times New Roman"/>
                <w:sz w:val="24"/>
              </w:rPr>
              <w:t>–</w:t>
            </w:r>
          </w:p>
        </w:tc>
        <w:tc>
          <w:tcPr>
            <w:tcW w:w="7337" w:type="dxa"/>
          </w:tcPr>
          <w:p w14:paraId="58613910" w14:textId="77777777" w:rsidR="00C676DE" w:rsidRPr="007C18BC" w:rsidRDefault="00C676DE" w:rsidP="00C676DE">
            <w:pPr>
              <w:pStyle w:val="a"/>
              <w:numPr>
                <w:ilvl w:val="0"/>
                <w:numId w:val="0"/>
              </w:numPr>
              <w:tabs>
                <w:tab w:val="left" w:pos="2977"/>
                <w:tab w:val="left" w:pos="3544"/>
              </w:tabs>
              <w:rPr>
                <w:rFonts w:ascii="Times New Roman" w:hAnsi="Times New Roman"/>
                <w:sz w:val="24"/>
              </w:rPr>
            </w:pPr>
            <w:r>
              <w:rPr>
                <w:rFonts w:ascii="Times New Roman" w:hAnsi="Times New Roman"/>
                <w:sz w:val="24"/>
              </w:rPr>
              <w:t>Федеральный закон от</w:t>
            </w:r>
            <w:r w:rsidRPr="002E6322">
              <w:rPr>
                <w:rFonts w:ascii="Times New Roman" w:hAnsi="Times New Roman"/>
                <w:sz w:val="24"/>
              </w:rPr>
              <w:t xml:space="preserve"> 08.08.2001 № 129-ФЗ «О государственной регистрации юридических лиц и индивидуальных предпринимателей».</w:t>
            </w:r>
            <w:r>
              <w:rPr>
                <w:rFonts w:ascii="Times New Roman" w:hAnsi="Times New Roman"/>
                <w:sz w:val="24"/>
              </w:rPr>
              <w:t xml:space="preserve"> </w:t>
            </w:r>
          </w:p>
        </w:tc>
      </w:tr>
      <w:tr w:rsidR="00DB344F" w:rsidRPr="007C18BC" w14:paraId="4FAB4C48" w14:textId="77777777" w:rsidTr="00B06550">
        <w:tc>
          <w:tcPr>
            <w:tcW w:w="2235" w:type="dxa"/>
          </w:tcPr>
          <w:p w14:paraId="50C457BD" w14:textId="5DBD711B" w:rsidR="00DB344F" w:rsidRDefault="00DB344F" w:rsidP="00DB344F">
            <w:pPr>
              <w:pStyle w:val="a"/>
              <w:numPr>
                <w:ilvl w:val="0"/>
                <w:numId w:val="0"/>
              </w:numPr>
              <w:tabs>
                <w:tab w:val="left" w:pos="2977"/>
                <w:tab w:val="left" w:pos="3544"/>
              </w:tabs>
              <w:rPr>
                <w:rFonts w:ascii="Times New Roman" w:hAnsi="Times New Roman"/>
                <w:b/>
                <w:sz w:val="24"/>
              </w:rPr>
            </w:pPr>
            <w:r w:rsidRPr="000F340D">
              <w:rPr>
                <w:rFonts w:ascii="Times New Roman" w:hAnsi="Times New Roman"/>
                <w:b/>
                <w:sz w:val="24"/>
              </w:rPr>
              <w:t>Закон</w:t>
            </w:r>
            <w:r>
              <w:rPr>
                <w:rFonts w:ascii="Times New Roman" w:hAnsi="Times New Roman"/>
                <w:b/>
                <w:sz w:val="24"/>
              </w:rPr>
              <w:t> </w:t>
            </w:r>
            <w:r w:rsidRPr="000F340D">
              <w:rPr>
                <w:rFonts w:ascii="Times New Roman" w:hAnsi="Times New Roman"/>
                <w:b/>
                <w:sz w:val="24"/>
              </w:rPr>
              <w:t>255-ФЗ</w:t>
            </w:r>
          </w:p>
        </w:tc>
        <w:tc>
          <w:tcPr>
            <w:tcW w:w="425" w:type="dxa"/>
          </w:tcPr>
          <w:p w14:paraId="1766CD0C" w14:textId="47A8F92B" w:rsidR="00DB344F" w:rsidRPr="00AF5638" w:rsidRDefault="00DB344F" w:rsidP="00DB344F">
            <w:pPr>
              <w:pStyle w:val="a"/>
              <w:numPr>
                <w:ilvl w:val="0"/>
                <w:numId w:val="0"/>
              </w:numPr>
              <w:tabs>
                <w:tab w:val="left" w:pos="2977"/>
                <w:tab w:val="left" w:pos="3544"/>
              </w:tabs>
              <w:rPr>
                <w:rFonts w:ascii="Times New Roman" w:hAnsi="Times New Roman"/>
                <w:sz w:val="24"/>
              </w:rPr>
            </w:pPr>
            <w:r w:rsidRPr="00B572C1">
              <w:rPr>
                <w:rFonts w:ascii="Times New Roman" w:hAnsi="Times New Roman"/>
                <w:sz w:val="24"/>
              </w:rPr>
              <w:t>–</w:t>
            </w:r>
          </w:p>
        </w:tc>
        <w:tc>
          <w:tcPr>
            <w:tcW w:w="7337" w:type="dxa"/>
          </w:tcPr>
          <w:p w14:paraId="5DD5019A" w14:textId="386BB0BA" w:rsidR="00DB344F" w:rsidRDefault="00DB344F" w:rsidP="00DB344F">
            <w:pPr>
              <w:pStyle w:val="a"/>
              <w:numPr>
                <w:ilvl w:val="0"/>
                <w:numId w:val="0"/>
              </w:numPr>
              <w:tabs>
                <w:tab w:val="left" w:pos="2977"/>
                <w:tab w:val="left" w:pos="3544"/>
              </w:tabs>
              <w:rPr>
                <w:rFonts w:ascii="Times New Roman" w:hAnsi="Times New Roman"/>
                <w:sz w:val="24"/>
              </w:rPr>
            </w:pPr>
            <w:r w:rsidRPr="00B572C1">
              <w:rPr>
                <w:rFonts w:ascii="Times New Roman" w:hAnsi="Times New Roman"/>
                <w:sz w:val="24"/>
              </w:rPr>
              <w:t>Федеральный закон от 14.07.2022 г. №</w:t>
            </w:r>
            <w:r>
              <w:rPr>
                <w:rFonts w:ascii="Times New Roman" w:hAnsi="Times New Roman"/>
                <w:sz w:val="24"/>
              </w:rPr>
              <w:t> </w:t>
            </w:r>
            <w:r w:rsidRPr="00B572C1">
              <w:rPr>
                <w:rFonts w:ascii="Times New Roman" w:hAnsi="Times New Roman"/>
                <w:sz w:val="24"/>
              </w:rPr>
              <w:t xml:space="preserve">255-ФЗ «О </w:t>
            </w:r>
            <w:proofErr w:type="gramStart"/>
            <w:r w:rsidRPr="00B572C1">
              <w:rPr>
                <w:rFonts w:ascii="Times New Roman" w:hAnsi="Times New Roman"/>
                <w:sz w:val="24"/>
              </w:rPr>
              <w:t>контроле за</w:t>
            </w:r>
            <w:proofErr w:type="gramEnd"/>
            <w:r w:rsidRPr="00B572C1">
              <w:rPr>
                <w:rFonts w:ascii="Times New Roman" w:hAnsi="Times New Roman"/>
                <w:sz w:val="24"/>
              </w:rPr>
              <w:t xml:space="preserve"> деятельностью лиц, находящихся под иностранным влиянием».</w:t>
            </w:r>
          </w:p>
        </w:tc>
      </w:tr>
      <w:tr w:rsidR="00DB344F" w:rsidRPr="007C18BC" w14:paraId="4C43B230" w14:textId="77777777" w:rsidTr="00B06550">
        <w:tc>
          <w:tcPr>
            <w:tcW w:w="2235" w:type="dxa"/>
          </w:tcPr>
          <w:p w14:paraId="6657921F"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488D9C5B"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B43AE1"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DB344F" w:rsidRPr="007C18BC" w14:paraId="49FA13E3" w14:textId="77777777" w:rsidTr="00B06550">
        <w:tc>
          <w:tcPr>
            <w:tcW w:w="2235" w:type="dxa"/>
          </w:tcPr>
          <w:p w14:paraId="5C17BD5E"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15C8A880"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4DF4F8D0"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DB344F" w:rsidRPr="007C18BC" w14:paraId="65EFE8EC" w14:textId="77777777" w:rsidTr="00B06550">
        <w:tc>
          <w:tcPr>
            <w:tcW w:w="2235" w:type="dxa"/>
          </w:tcPr>
          <w:p w14:paraId="19D9BA84"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50D525A1" w14:textId="77777777" w:rsidR="00DB344F" w:rsidRPr="007C18BC" w:rsidRDefault="00DB344F" w:rsidP="00DB344F">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C117CDD" w14:textId="77777777" w:rsidR="00DB344F" w:rsidRPr="007C18BC" w:rsidRDefault="00DB344F" w:rsidP="00DB344F">
            <w:pPr>
              <w:pStyle w:val="a"/>
              <w:numPr>
                <w:ilvl w:val="0"/>
                <w:numId w:val="0"/>
              </w:numPr>
              <w:tabs>
                <w:tab w:val="left" w:pos="2977"/>
                <w:tab w:val="left" w:pos="3544"/>
              </w:tabs>
              <w:rPr>
                <w:rFonts w:ascii="Times New Roman" w:hAnsi="Times New Roman"/>
                <w:sz w:val="24"/>
              </w:rPr>
            </w:pPr>
            <w:r>
              <w:rPr>
                <w:rFonts w:ascii="Times New Roman" w:hAnsi="Times New Roman"/>
                <w:sz w:val="24"/>
              </w:rPr>
              <w:t>извещение об осуществлении закупки.</w:t>
            </w:r>
          </w:p>
        </w:tc>
      </w:tr>
      <w:tr w:rsidR="00DB344F" w:rsidRPr="007C18BC" w14:paraId="18DF29E1" w14:textId="77777777" w:rsidTr="00B06550">
        <w:tc>
          <w:tcPr>
            <w:tcW w:w="2235" w:type="dxa"/>
          </w:tcPr>
          <w:p w14:paraId="3FC7A03E" w14:textId="77777777" w:rsidR="00DB344F" w:rsidRDefault="00DB344F" w:rsidP="00DB344F">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Комиссия</w:t>
            </w:r>
          </w:p>
        </w:tc>
        <w:tc>
          <w:tcPr>
            <w:tcW w:w="425" w:type="dxa"/>
          </w:tcPr>
          <w:p w14:paraId="685B43B0" w14:textId="77777777" w:rsidR="00DB344F" w:rsidRPr="007C18BC" w:rsidRDefault="00DB344F" w:rsidP="00DB344F">
            <w:pPr>
              <w:pStyle w:val="a"/>
              <w:numPr>
                <w:ilvl w:val="0"/>
                <w:numId w:val="0"/>
              </w:numPr>
              <w:tabs>
                <w:tab w:val="left" w:pos="2977"/>
                <w:tab w:val="left" w:pos="3544"/>
              </w:tabs>
              <w:rPr>
                <w:rFonts w:ascii="Times New Roman" w:hAnsi="Times New Roman"/>
                <w:sz w:val="24"/>
              </w:rPr>
            </w:pPr>
            <w:r w:rsidRPr="00C811C1">
              <w:rPr>
                <w:rFonts w:ascii="Times New Roman" w:hAnsi="Times New Roman"/>
                <w:sz w:val="24"/>
              </w:rPr>
              <w:t>–</w:t>
            </w:r>
          </w:p>
        </w:tc>
        <w:tc>
          <w:tcPr>
            <w:tcW w:w="7337" w:type="dxa"/>
          </w:tcPr>
          <w:p w14:paraId="104096A0" w14:textId="77777777" w:rsidR="00DB344F" w:rsidRDefault="00DB344F" w:rsidP="00DB344F">
            <w:pPr>
              <w:pStyle w:val="a"/>
              <w:numPr>
                <w:ilvl w:val="0"/>
                <w:numId w:val="0"/>
              </w:numPr>
              <w:tabs>
                <w:tab w:val="left" w:pos="2977"/>
                <w:tab w:val="left" w:pos="3544"/>
              </w:tabs>
              <w:rPr>
                <w:rFonts w:ascii="Times New Roman" w:hAnsi="Times New Roman"/>
                <w:sz w:val="24"/>
              </w:rPr>
            </w:pPr>
            <w:r w:rsidRPr="00825610">
              <w:rPr>
                <w:rFonts w:ascii="Times New Roman" w:hAnsi="Times New Roman"/>
                <w:sz w:val="24"/>
              </w:rPr>
              <w:t>Комиссия Корпорации, Комиссия ГО ХК (ИС).</w:t>
            </w:r>
          </w:p>
        </w:tc>
      </w:tr>
      <w:tr w:rsidR="00DB344F" w:rsidRPr="007C18BC" w14:paraId="50DE83F0" w14:textId="77777777" w:rsidTr="00B06550">
        <w:tc>
          <w:tcPr>
            <w:tcW w:w="2235" w:type="dxa"/>
          </w:tcPr>
          <w:p w14:paraId="44566797" w14:textId="77777777" w:rsidR="00DB344F" w:rsidRDefault="00DB344F" w:rsidP="00DB344F">
            <w:pPr>
              <w:pStyle w:val="a"/>
              <w:numPr>
                <w:ilvl w:val="0"/>
                <w:numId w:val="0"/>
              </w:numPr>
              <w:tabs>
                <w:tab w:val="left" w:pos="2977"/>
                <w:tab w:val="left" w:pos="3544"/>
              </w:tabs>
              <w:rPr>
                <w:rFonts w:ascii="Times New Roman" w:hAnsi="Times New Roman"/>
                <w:b/>
                <w:sz w:val="24"/>
              </w:rPr>
            </w:pPr>
            <w:r w:rsidRPr="00360B5D">
              <w:rPr>
                <w:rFonts w:ascii="Times New Roman" w:hAnsi="Times New Roman"/>
                <w:b/>
                <w:sz w:val="24"/>
              </w:rPr>
              <w:t>Комиссия ГО ХК (ИС)</w:t>
            </w:r>
          </w:p>
        </w:tc>
        <w:tc>
          <w:tcPr>
            <w:tcW w:w="425" w:type="dxa"/>
          </w:tcPr>
          <w:p w14:paraId="41D0F74E" w14:textId="77777777" w:rsidR="00DB344F" w:rsidRPr="007C18BC" w:rsidRDefault="00DB344F" w:rsidP="00DB344F">
            <w:pPr>
              <w:pStyle w:val="a"/>
              <w:numPr>
                <w:ilvl w:val="0"/>
                <w:numId w:val="0"/>
              </w:numPr>
              <w:tabs>
                <w:tab w:val="left" w:pos="2977"/>
                <w:tab w:val="left" w:pos="3544"/>
              </w:tabs>
              <w:rPr>
                <w:rFonts w:ascii="Times New Roman" w:hAnsi="Times New Roman"/>
                <w:sz w:val="24"/>
              </w:rPr>
            </w:pPr>
            <w:r w:rsidRPr="00C811C1">
              <w:rPr>
                <w:rFonts w:ascii="Times New Roman" w:hAnsi="Times New Roman"/>
                <w:sz w:val="24"/>
              </w:rPr>
              <w:t>–</w:t>
            </w:r>
          </w:p>
        </w:tc>
        <w:tc>
          <w:tcPr>
            <w:tcW w:w="7337" w:type="dxa"/>
          </w:tcPr>
          <w:p w14:paraId="08AC30F3" w14:textId="77777777" w:rsidR="00DB344F" w:rsidRDefault="00DB344F" w:rsidP="00DB344F">
            <w:pPr>
              <w:pStyle w:val="a"/>
              <w:numPr>
                <w:ilvl w:val="0"/>
                <w:numId w:val="0"/>
              </w:numPr>
              <w:tabs>
                <w:tab w:val="left" w:pos="2977"/>
                <w:tab w:val="left" w:pos="3544"/>
              </w:tabs>
              <w:rPr>
                <w:rFonts w:ascii="Times New Roman" w:hAnsi="Times New Roman"/>
                <w:sz w:val="24"/>
              </w:rPr>
            </w:pPr>
            <w:r w:rsidRPr="00825610">
              <w:rPr>
                <w:rFonts w:ascii="Times New Roman" w:hAnsi="Times New Roman"/>
                <w:sz w:val="24"/>
              </w:rPr>
              <w:t>Комиссия ГО ХК (ИС) по рассмотрению жалоб на закупки, проводимые без привлечения организатора закупки заказчиками 3-го уровня, входящими в состав соответствующей ХК (ИС).</w:t>
            </w:r>
          </w:p>
        </w:tc>
      </w:tr>
      <w:tr w:rsidR="00DB344F" w:rsidRPr="007C18BC" w14:paraId="7D607AEC" w14:textId="77777777" w:rsidTr="00B06550">
        <w:tc>
          <w:tcPr>
            <w:tcW w:w="2235" w:type="dxa"/>
          </w:tcPr>
          <w:p w14:paraId="037867BB" w14:textId="77777777" w:rsidR="00DB344F" w:rsidRDefault="00DB344F" w:rsidP="00DB344F">
            <w:pPr>
              <w:pStyle w:val="a"/>
              <w:numPr>
                <w:ilvl w:val="0"/>
                <w:numId w:val="0"/>
              </w:numPr>
              <w:tabs>
                <w:tab w:val="left" w:pos="2977"/>
                <w:tab w:val="left" w:pos="3544"/>
              </w:tabs>
              <w:rPr>
                <w:rFonts w:ascii="Times New Roman" w:hAnsi="Times New Roman"/>
                <w:b/>
                <w:sz w:val="24"/>
              </w:rPr>
            </w:pPr>
            <w:r w:rsidRPr="007B5ABE">
              <w:rPr>
                <w:rFonts w:ascii="Times New Roman" w:hAnsi="Times New Roman"/>
                <w:b/>
                <w:sz w:val="24"/>
              </w:rPr>
              <w:t>Комиссия Корпорации</w:t>
            </w:r>
          </w:p>
        </w:tc>
        <w:tc>
          <w:tcPr>
            <w:tcW w:w="425" w:type="dxa"/>
          </w:tcPr>
          <w:p w14:paraId="3D3026BC" w14:textId="77777777" w:rsidR="00DB344F" w:rsidRPr="007C18BC" w:rsidRDefault="00DB344F" w:rsidP="00DB344F">
            <w:pPr>
              <w:pStyle w:val="a"/>
              <w:numPr>
                <w:ilvl w:val="0"/>
                <w:numId w:val="0"/>
              </w:numPr>
              <w:tabs>
                <w:tab w:val="left" w:pos="2977"/>
                <w:tab w:val="left" w:pos="3544"/>
              </w:tabs>
              <w:rPr>
                <w:rFonts w:ascii="Times New Roman" w:hAnsi="Times New Roman"/>
                <w:sz w:val="24"/>
              </w:rPr>
            </w:pPr>
            <w:r w:rsidRPr="00C811C1">
              <w:rPr>
                <w:rFonts w:ascii="Times New Roman" w:hAnsi="Times New Roman"/>
                <w:sz w:val="24"/>
              </w:rPr>
              <w:t>–</w:t>
            </w:r>
          </w:p>
        </w:tc>
        <w:tc>
          <w:tcPr>
            <w:tcW w:w="7337" w:type="dxa"/>
          </w:tcPr>
          <w:p w14:paraId="7B4ABDCE" w14:textId="77777777" w:rsidR="00DB344F" w:rsidRDefault="00DB344F" w:rsidP="00DB344F">
            <w:pPr>
              <w:pStyle w:val="a"/>
              <w:numPr>
                <w:ilvl w:val="0"/>
                <w:numId w:val="0"/>
              </w:numPr>
              <w:tabs>
                <w:tab w:val="left" w:pos="2977"/>
                <w:tab w:val="left" w:pos="3544"/>
              </w:tabs>
              <w:rPr>
                <w:rFonts w:ascii="Times New Roman" w:hAnsi="Times New Roman"/>
                <w:sz w:val="24"/>
              </w:rPr>
            </w:pPr>
            <w:r w:rsidRPr="00825610">
              <w:rPr>
                <w:rFonts w:ascii="Times New Roman" w:hAnsi="Times New Roman"/>
                <w:sz w:val="24"/>
              </w:rPr>
              <w:t>Комиссия Корпорации по рассмотрению жалоб на закупки, проводимые заказчиками любого уровня (за исключением жалоб, отнесенных к компетенции Комиссий ГО ХК (ИС)).</w:t>
            </w:r>
          </w:p>
        </w:tc>
      </w:tr>
      <w:tr w:rsidR="00DB344F" w:rsidRPr="007C18BC" w14:paraId="2F75750D" w14:textId="77777777" w:rsidTr="00B06550">
        <w:tc>
          <w:tcPr>
            <w:tcW w:w="2235" w:type="dxa"/>
          </w:tcPr>
          <w:p w14:paraId="7958AFEF"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Корпорация</w:t>
            </w:r>
          </w:p>
        </w:tc>
        <w:tc>
          <w:tcPr>
            <w:tcW w:w="425" w:type="dxa"/>
          </w:tcPr>
          <w:p w14:paraId="5A625BEF"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A6DC043"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Государственная корпорация по содействию разработке, производству и экспорту высокотехнологичной промышленной продукции «Ростех».</w:t>
            </w:r>
          </w:p>
        </w:tc>
      </w:tr>
      <w:tr w:rsidR="00DB344F" w:rsidRPr="007C18BC" w14:paraId="534B3698" w14:textId="77777777" w:rsidTr="00B06550">
        <w:tc>
          <w:tcPr>
            <w:tcW w:w="2235" w:type="dxa"/>
          </w:tcPr>
          <w:p w14:paraId="13D85771"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6D9F4F95"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13BCF68D"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DB344F" w:rsidRPr="007C18BC" w14:paraId="32AA7706" w14:textId="77777777" w:rsidTr="00B06550">
        <w:tc>
          <w:tcPr>
            <w:tcW w:w="2235" w:type="dxa"/>
          </w:tcPr>
          <w:p w14:paraId="077A47FA"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792804BA"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F4A5BA5"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DB344F" w:rsidRPr="007C18BC" w14:paraId="7D89F92E" w14:textId="77777777" w:rsidTr="00B87556">
        <w:tc>
          <w:tcPr>
            <w:tcW w:w="2235" w:type="dxa"/>
          </w:tcPr>
          <w:p w14:paraId="74976C36"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701F5624"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D388D19"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DB344F" w:rsidRPr="007C18BC" w14:paraId="03365C7D" w14:textId="77777777" w:rsidTr="00B06550">
        <w:tc>
          <w:tcPr>
            <w:tcW w:w="2235" w:type="dxa"/>
          </w:tcPr>
          <w:p w14:paraId="50A4EFDB"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 о закупке</w:t>
            </w:r>
          </w:p>
        </w:tc>
        <w:tc>
          <w:tcPr>
            <w:tcW w:w="425" w:type="dxa"/>
          </w:tcPr>
          <w:p w14:paraId="629273C2"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76FB318"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Единое Положение о закупке Государственной корпорации «Ростех».</w:t>
            </w:r>
          </w:p>
        </w:tc>
      </w:tr>
      <w:tr w:rsidR="00DB344F" w:rsidRPr="00AF5638" w14:paraId="77AB2186" w14:textId="77777777" w:rsidTr="00ED4688">
        <w:tc>
          <w:tcPr>
            <w:tcW w:w="2235" w:type="dxa"/>
          </w:tcPr>
          <w:p w14:paraId="03D9A9B6" w14:textId="77777777" w:rsidR="00DB344F" w:rsidRPr="00AF5638" w:rsidRDefault="00DB344F" w:rsidP="00DB344F">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ПП 2013</w:t>
            </w:r>
          </w:p>
        </w:tc>
        <w:tc>
          <w:tcPr>
            <w:tcW w:w="425" w:type="dxa"/>
          </w:tcPr>
          <w:p w14:paraId="5050541A" w14:textId="77777777" w:rsidR="00DB344F" w:rsidRPr="00AF5638" w:rsidRDefault="00DB344F" w:rsidP="00DB344F">
            <w:pPr>
              <w:pStyle w:val="a"/>
              <w:numPr>
                <w:ilvl w:val="0"/>
                <w:numId w:val="0"/>
              </w:numPr>
              <w:tabs>
                <w:tab w:val="left" w:pos="2977"/>
                <w:tab w:val="left" w:pos="3544"/>
              </w:tabs>
              <w:rPr>
                <w:rFonts w:ascii="Times New Roman" w:hAnsi="Times New Roman"/>
                <w:sz w:val="24"/>
              </w:rPr>
            </w:pPr>
            <w:r w:rsidRPr="00AF5638">
              <w:rPr>
                <w:rFonts w:ascii="Times New Roman" w:hAnsi="Times New Roman"/>
                <w:sz w:val="24"/>
              </w:rPr>
              <w:t>–</w:t>
            </w:r>
          </w:p>
        </w:tc>
        <w:tc>
          <w:tcPr>
            <w:tcW w:w="7337" w:type="dxa"/>
          </w:tcPr>
          <w:p w14:paraId="34B750FF" w14:textId="77777777" w:rsidR="00DB344F" w:rsidRPr="00AF5638" w:rsidRDefault="00DB344F" w:rsidP="00DB344F">
            <w:pPr>
              <w:pStyle w:val="a"/>
              <w:numPr>
                <w:ilvl w:val="0"/>
                <w:numId w:val="0"/>
              </w:numPr>
              <w:tabs>
                <w:tab w:val="left" w:pos="2977"/>
                <w:tab w:val="left" w:pos="3544"/>
              </w:tabs>
              <w:rPr>
                <w:rFonts w:ascii="Times New Roman" w:hAnsi="Times New Roman"/>
                <w:sz w:val="24"/>
              </w:rPr>
            </w:pPr>
            <w:r>
              <w:rPr>
                <w:rFonts w:ascii="Times New Roman" w:hAnsi="Times New Roman"/>
                <w:sz w:val="24"/>
              </w:rPr>
              <w:t>постановление Правительства Российской Федерации от 03.12.2020 № 2013 «О минимальной доле закупок товаров российского происхождения».</w:t>
            </w:r>
          </w:p>
        </w:tc>
      </w:tr>
      <w:tr w:rsidR="00DB344F" w:rsidRPr="007C18BC" w14:paraId="03C222A6" w14:textId="77777777" w:rsidTr="00F01325">
        <w:tc>
          <w:tcPr>
            <w:tcW w:w="2235" w:type="dxa"/>
          </w:tcPr>
          <w:p w14:paraId="5786E6CC" w14:textId="77777777" w:rsidR="00DB344F" w:rsidRDefault="00DB344F" w:rsidP="00DB344F">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14:paraId="6D511393" w14:textId="77777777" w:rsidR="00DB344F" w:rsidRDefault="00DB344F" w:rsidP="00DB344F">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14:paraId="5A68DBB9" w14:textId="77777777" w:rsidR="00DB344F" w:rsidRDefault="00DB344F" w:rsidP="00DB344F">
            <w:pPr>
              <w:pStyle w:val="a"/>
              <w:numPr>
                <w:ilvl w:val="0"/>
                <w:numId w:val="0"/>
              </w:numPr>
              <w:tabs>
                <w:tab w:val="left" w:pos="2977"/>
                <w:tab w:val="left" w:pos="3544"/>
              </w:tabs>
              <w:rPr>
                <w:rFonts w:ascii="Times New Roman" w:hAnsi="Times New Roman"/>
                <w:sz w:val="24"/>
                <w:lang w:eastAsia="en-US"/>
              </w:rPr>
            </w:pPr>
            <w:proofErr w:type="gramStart"/>
            <w:r>
              <w:rPr>
                <w:rFonts w:ascii="Times New Roman" w:hAnsi="Times New Roman"/>
                <w:sz w:val="24"/>
                <w:lang w:eastAsia="en-US"/>
              </w:rPr>
              <w:t xml:space="preserve">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Pr>
                <w:rFonts w:ascii="Times New Roman" w:hAnsi="Times New Roman"/>
                <w:sz w:val="24"/>
                <w:lang w:eastAsia="en-US"/>
              </w:rPr>
              <w:lastRenderedPageBreak/>
              <w:t>выполняемым, оказываемым иностранными лицами».</w:t>
            </w:r>
            <w:proofErr w:type="gramEnd"/>
          </w:p>
        </w:tc>
      </w:tr>
      <w:tr w:rsidR="00DB344F" w:rsidRPr="007C18BC" w14:paraId="6A0BA972" w14:textId="77777777" w:rsidTr="00B06550">
        <w:tc>
          <w:tcPr>
            <w:tcW w:w="2235" w:type="dxa"/>
          </w:tcPr>
          <w:p w14:paraId="49B7F6FF"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lastRenderedPageBreak/>
              <w:t>Субъект МСП</w:t>
            </w:r>
          </w:p>
        </w:tc>
        <w:tc>
          <w:tcPr>
            <w:tcW w:w="425" w:type="dxa"/>
          </w:tcPr>
          <w:p w14:paraId="318B736C"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4DD7C775"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субъект малого и среднего предпринимательства.</w:t>
            </w:r>
          </w:p>
        </w:tc>
      </w:tr>
      <w:tr w:rsidR="00DB344F" w:rsidRPr="007C18BC" w14:paraId="3211A978" w14:textId="77777777" w:rsidTr="00B06550">
        <w:tc>
          <w:tcPr>
            <w:tcW w:w="2235" w:type="dxa"/>
          </w:tcPr>
          <w:p w14:paraId="2E45A275" w14:textId="02526AD5" w:rsidR="00DB344F" w:rsidRPr="007C18BC" w:rsidRDefault="00DB344F" w:rsidP="00DB344F">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Указ 252</w:t>
            </w:r>
          </w:p>
        </w:tc>
        <w:tc>
          <w:tcPr>
            <w:tcW w:w="425" w:type="dxa"/>
          </w:tcPr>
          <w:p w14:paraId="407639F2" w14:textId="2ED91205" w:rsidR="00DB344F" w:rsidRPr="007C18BC" w:rsidRDefault="00DB344F" w:rsidP="00DB344F">
            <w:pPr>
              <w:pStyle w:val="a"/>
              <w:numPr>
                <w:ilvl w:val="0"/>
                <w:numId w:val="0"/>
              </w:numPr>
              <w:tabs>
                <w:tab w:val="left" w:pos="2977"/>
                <w:tab w:val="left" w:pos="3544"/>
              </w:tabs>
              <w:rPr>
                <w:rFonts w:ascii="Times New Roman" w:hAnsi="Times New Roman"/>
                <w:sz w:val="24"/>
              </w:rPr>
            </w:pPr>
            <w:r w:rsidRPr="00AF5638">
              <w:rPr>
                <w:rFonts w:ascii="Times New Roman" w:hAnsi="Times New Roman"/>
                <w:sz w:val="24"/>
              </w:rPr>
              <w:t>–</w:t>
            </w:r>
          </w:p>
        </w:tc>
        <w:tc>
          <w:tcPr>
            <w:tcW w:w="7337" w:type="dxa"/>
          </w:tcPr>
          <w:p w14:paraId="1299D1C8" w14:textId="58951CD7" w:rsidR="00DB344F" w:rsidRPr="007C18BC" w:rsidRDefault="00DB344F" w:rsidP="00DB344F">
            <w:pPr>
              <w:pStyle w:val="a"/>
              <w:numPr>
                <w:ilvl w:val="0"/>
                <w:numId w:val="0"/>
              </w:numPr>
              <w:tabs>
                <w:tab w:val="left" w:pos="2977"/>
                <w:tab w:val="left" w:pos="3544"/>
              </w:tabs>
              <w:rPr>
                <w:rFonts w:ascii="Times New Roman" w:hAnsi="Times New Roman"/>
                <w:sz w:val="24"/>
              </w:rPr>
            </w:pPr>
            <w:r w:rsidRPr="001518EB">
              <w:rPr>
                <w:rFonts w:ascii="Times New Roman" w:hAnsi="Times New Roman"/>
                <w:sz w:val="24"/>
              </w:rPr>
              <w:t>Указ Президента Российской Федерации от 03.05.2022 г. №</w:t>
            </w:r>
            <w:r>
              <w:rPr>
                <w:rFonts w:ascii="Times New Roman" w:hAnsi="Times New Roman"/>
                <w:sz w:val="24"/>
              </w:rPr>
              <w:t> </w:t>
            </w:r>
            <w:r w:rsidRPr="001518EB">
              <w:rPr>
                <w:rFonts w:ascii="Times New Roman" w:hAnsi="Times New Roman"/>
                <w:sz w:val="24"/>
              </w:rPr>
              <w:t>252 «О</w:t>
            </w:r>
            <w:r>
              <w:rPr>
                <w:rFonts w:ascii="Times New Roman" w:hAnsi="Times New Roman"/>
                <w:sz w:val="24"/>
              </w:rPr>
              <w:t> </w:t>
            </w:r>
            <w:r w:rsidRPr="001518EB">
              <w:rPr>
                <w:rFonts w:ascii="Times New Roman" w:hAnsi="Times New Roman"/>
                <w:sz w:val="24"/>
              </w:rPr>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r>
      <w:tr w:rsidR="00DB344F" w:rsidRPr="007C18BC" w14:paraId="24EF7C5B" w14:textId="77777777" w:rsidTr="00B06550">
        <w:tc>
          <w:tcPr>
            <w:tcW w:w="2235" w:type="dxa"/>
          </w:tcPr>
          <w:p w14:paraId="5C70615D"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5E541CA7"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BDC13C6"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DB344F" w:rsidRPr="007C18BC" w14:paraId="725E5B47" w14:textId="77777777" w:rsidTr="00B06550">
        <w:tc>
          <w:tcPr>
            <w:tcW w:w="2235" w:type="dxa"/>
          </w:tcPr>
          <w:p w14:paraId="12827857"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324F6DCF"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C346DA0" w14:textId="77777777" w:rsidR="00DB344F" w:rsidRPr="007C18BC" w:rsidRDefault="00DB344F" w:rsidP="00DB344F">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Pr="007C18BC">
              <w:rPr>
                <w:rFonts w:ascii="Times New Roman" w:hAnsi="Times New Roman"/>
                <w:sz w:val="24"/>
              </w:rPr>
              <w:t>электронная подпись.</w:t>
            </w:r>
          </w:p>
        </w:tc>
      </w:tr>
    </w:tbl>
    <w:p w14:paraId="28E0AFED"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115685025"/>
      <w:r w:rsidRPr="007C18BC">
        <w:rPr>
          <w:rFonts w:ascii="Times New Roman" w:hAnsi="Times New Roman"/>
          <w:sz w:val="24"/>
        </w:rPr>
        <w:lastRenderedPageBreak/>
        <w:t>ТЕРМИНЫ И ОПРЕДЕЛЕНИЯ</w:t>
      </w:r>
      <w:bookmarkEnd w:id="6"/>
      <w:bookmarkEnd w:id="7"/>
      <w:bookmarkEnd w:id="8"/>
      <w:bookmarkEnd w:id="9"/>
      <w:bookmarkEnd w:id="10"/>
    </w:p>
    <w:p w14:paraId="45534B14" w14:textId="77777777" w:rsidR="004A40BA" w:rsidRPr="005D0D95" w:rsidRDefault="004A40BA" w:rsidP="005D0D95">
      <w:pPr>
        <w:pStyle w:val="a"/>
        <w:numPr>
          <w:ilvl w:val="0"/>
          <w:numId w:val="0"/>
        </w:numPr>
        <w:ind w:firstLine="1134"/>
        <w:rPr>
          <w:rFonts w:ascii="Times New Roman" w:hAnsi="Times New Roman"/>
          <w:sz w:val="24"/>
        </w:rPr>
      </w:pPr>
      <w:r w:rsidRPr="005D0D95">
        <w:rPr>
          <w:rFonts w:ascii="Times New Roman" w:hAnsi="Times New Roman"/>
          <w:b/>
          <w:sz w:val="24"/>
        </w:rPr>
        <w:t>Аккредитация поставщиков</w:t>
      </w:r>
      <w:r w:rsidRPr="005D0D95">
        <w:rPr>
          <w:rFonts w:ascii="Times New Roman" w:hAnsi="Times New Roman"/>
          <w:sz w:val="24"/>
        </w:rPr>
        <w:t xml:space="preserve"> – комплекс мер, направленных на проявление должной осмотрительности заказчиком для целей заключения сделок по результатам закупок и минимизацию рисков взаимодействия с недобросовестными поставщиками, а также на обеспечение формирования пула лиц, в отношении которых могут инициироваться мероприятия по развитию поставщиков в порядке, установленном правовыми актами Корпорации.</w:t>
      </w:r>
    </w:p>
    <w:p w14:paraId="4EC9D7C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30672450"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FE8EE0C" w14:textId="67FCA150"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14:paraId="26012C2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Единое Положение о закупке Государственной корпорации «Ростех»</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607E6A8" w14:textId="6F40FC43"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4023AD">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Корпорация или организация Корпорации,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482872A1"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52C25BC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5480AEF"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37D82F4B" w14:textId="77777777" w:rsidR="00C676DE" w:rsidRDefault="00C676DE" w:rsidP="008B754D">
      <w:pPr>
        <w:pStyle w:val="a"/>
        <w:numPr>
          <w:ilvl w:val="0"/>
          <w:numId w:val="0"/>
        </w:numPr>
        <w:ind w:firstLine="1134"/>
        <w:rPr>
          <w:rFonts w:ascii="Times New Roman" w:hAnsi="Times New Roman"/>
          <w:sz w:val="24"/>
        </w:rPr>
      </w:pPr>
      <w:r w:rsidRPr="00C26746">
        <w:rPr>
          <w:rFonts w:ascii="Times New Roman" w:hAnsi="Times New Roman"/>
          <w:b/>
          <w:sz w:val="24"/>
        </w:rPr>
        <w:t>Заявитель</w:t>
      </w:r>
      <w:r w:rsidRPr="00AF5638">
        <w:rPr>
          <w:rFonts w:ascii="Times New Roman" w:hAnsi="Times New Roman"/>
          <w:sz w:val="24"/>
        </w:rPr>
        <w:t xml:space="preserve"> – </w:t>
      </w:r>
      <w:r w:rsidRPr="00C26746">
        <w:rPr>
          <w:rFonts w:ascii="Times New Roman" w:hAnsi="Times New Roman"/>
          <w:sz w:val="24"/>
        </w:rPr>
        <w:t>поставщик / участник закупки, обжалующий условия извещения и / или документации о закупке, действия (бездействие) заказчика, организатора закупки, ЗК, специализированной организации в соответствующем коллегиальном органе заказчика, а также в судебном либо в административном порядке.</w:t>
      </w:r>
      <w:r>
        <w:rPr>
          <w:rFonts w:ascii="Times New Roman" w:hAnsi="Times New Roman"/>
          <w:sz w:val="24"/>
        </w:rPr>
        <w:t xml:space="preserve"> </w:t>
      </w:r>
    </w:p>
    <w:p w14:paraId="7B9B1A1F"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xml:space="preserve">, имеющий статус </w:t>
      </w:r>
      <w:r w:rsidR="00200870">
        <w:rPr>
          <w:rFonts w:ascii="Times New Roman" w:hAnsi="Times New Roman"/>
          <w:sz w:val="24"/>
        </w:rPr>
        <w:t>оферты на заключение договора с победителем</w:t>
      </w:r>
      <w:r w:rsidRPr="007C18BC">
        <w:rPr>
          <w:rFonts w:ascii="Times New Roman" w:hAnsi="Times New Roman"/>
          <w:sz w:val="24"/>
        </w:rPr>
        <w:t xml:space="preserve">. </w:t>
      </w:r>
    </w:p>
    <w:p w14:paraId="15C98266" w14:textId="77777777" w:rsidR="00DB344F" w:rsidRPr="0054541D" w:rsidRDefault="00DB344F" w:rsidP="00DB344F">
      <w:pPr>
        <w:pStyle w:val="a"/>
        <w:numPr>
          <w:ilvl w:val="0"/>
          <w:numId w:val="0"/>
        </w:numPr>
        <w:ind w:firstLine="1134"/>
        <w:rPr>
          <w:rFonts w:ascii="Times New Roman" w:hAnsi="Times New Roman"/>
          <w:sz w:val="24"/>
        </w:rPr>
      </w:pPr>
      <w:r w:rsidRPr="0054541D">
        <w:rPr>
          <w:rFonts w:ascii="Times New Roman" w:hAnsi="Times New Roman"/>
          <w:b/>
          <w:sz w:val="24"/>
        </w:rPr>
        <w:lastRenderedPageBreak/>
        <w:t>Иностранный агент</w:t>
      </w:r>
      <w:r w:rsidRPr="0054541D">
        <w:rPr>
          <w:rFonts w:ascii="Times New Roman" w:hAnsi="Times New Roman"/>
          <w:sz w:val="24"/>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08461B3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A86A398" w14:textId="77777777" w:rsidR="00DB344F" w:rsidRPr="0054541D" w:rsidRDefault="00DB344F" w:rsidP="00DB344F">
      <w:pPr>
        <w:pStyle w:val="a"/>
        <w:numPr>
          <w:ilvl w:val="0"/>
          <w:numId w:val="0"/>
        </w:numPr>
        <w:ind w:firstLine="1134"/>
        <w:rPr>
          <w:rFonts w:ascii="Times New Roman" w:hAnsi="Times New Roman"/>
          <w:sz w:val="24"/>
        </w:rPr>
      </w:pPr>
      <w:r w:rsidRPr="0054541D">
        <w:rPr>
          <w:rFonts w:ascii="Times New Roman" w:hAnsi="Times New Roman"/>
          <w:b/>
          <w:sz w:val="24"/>
        </w:rPr>
        <w:t>Лица, находящиеся под санкциями</w:t>
      </w:r>
      <w:r w:rsidRPr="0054541D">
        <w:rPr>
          <w:rFonts w:ascii="Times New Roman" w:hAnsi="Times New Roman"/>
          <w:sz w:val="24"/>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048EBB84"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72BC62B5" w14:textId="04D224A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4023AD">
        <w:rPr>
          <w:rFonts w:ascii="Times New Roman" w:hAnsi="Times New Roman"/>
          <w:sz w:val="24"/>
        </w:rPr>
        <w:t>4</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023BCF4"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 публикация</w:t>
      </w:r>
      <w:r w:rsidR="00E26C2A">
        <w:rPr>
          <w:rFonts w:ascii="Times New Roman" w:hAnsi="Times New Roman"/>
          <w:sz w:val="24"/>
        </w:rPr>
        <w:t xml:space="preserve"> </w:t>
      </w:r>
      <w:r w:rsidRPr="007C18BC">
        <w:rPr>
          <w:rFonts w:ascii="Times New Roman" w:hAnsi="Times New Roman"/>
          <w:sz w:val="24"/>
        </w:rPr>
        <w:t>информации о закупке в ЕИС.</w:t>
      </w:r>
    </w:p>
    <w:p w14:paraId="3614B894" w14:textId="0512F656"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w:t>
      </w:r>
      <w:r w:rsidR="00C676DE" w:rsidRPr="00332A20">
        <w:rPr>
          <w:rFonts w:ascii="Times New Roman" w:hAnsi="Times New Roman"/>
          <w:sz w:val="24"/>
        </w:rPr>
        <w:t>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на основании из</w:t>
      </w:r>
      <w:r w:rsidR="00C676DE">
        <w:rPr>
          <w:rFonts w:ascii="Times New Roman" w:hAnsi="Times New Roman"/>
          <w:sz w:val="24"/>
        </w:rPr>
        <w:t>вещения</w:t>
      </w:r>
      <w:r w:rsidRPr="007C18BC">
        <w:rPr>
          <w:rFonts w:ascii="Times New Roman" w:hAnsi="Times New Roman"/>
          <w:sz w:val="24"/>
        </w:rPr>
        <w:t>.</w:t>
      </w:r>
    </w:p>
    <w:p w14:paraId="53F9DAB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33493763" w14:textId="77777777" w:rsidR="008B754D" w:rsidRDefault="00E26C2A" w:rsidP="008B754D">
      <w:pPr>
        <w:pStyle w:val="a"/>
        <w:numPr>
          <w:ilvl w:val="0"/>
          <w:numId w:val="0"/>
        </w:numPr>
        <w:ind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1ADEA9AF" w14:textId="77777777" w:rsidR="00E26C2A" w:rsidRPr="007C18BC" w:rsidRDefault="00E26C2A" w:rsidP="008B754D">
      <w:pPr>
        <w:pStyle w:val="a"/>
        <w:numPr>
          <w:ilvl w:val="0"/>
          <w:numId w:val="0"/>
        </w:numPr>
        <w:ind w:firstLine="1134"/>
        <w:rPr>
          <w:rFonts w:ascii="Times New Roman" w:hAnsi="Times New Roman"/>
          <w:sz w:val="24"/>
        </w:rPr>
      </w:pPr>
      <w:r>
        <w:rPr>
          <w:rFonts w:ascii="Times New Roman" w:hAnsi="Times New Roman"/>
          <w:b/>
          <w:sz w:val="24"/>
        </w:rPr>
        <w:t>Приоритет –</w:t>
      </w:r>
      <w:r>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14:paraId="6B205472"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2548A41" w14:textId="77777777" w:rsidR="00C676DE" w:rsidRDefault="00C676DE" w:rsidP="00C676DE">
      <w:pPr>
        <w:pStyle w:val="a"/>
        <w:numPr>
          <w:ilvl w:val="0"/>
          <w:numId w:val="0"/>
        </w:numPr>
        <w:ind w:firstLine="1134"/>
        <w:rPr>
          <w:rFonts w:ascii="Times New Roman" w:hAnsi="Times New Roman"/>
          <w:sz w:val="24"/>
        </w:rPr>
      </w:pPr>
      <w:r w:rsidRPr="002C353A">
        <w:rPr>
          <w:rFonts w:ascii="Times New Roman" w:hAnsi="Times New Roman"/>
          <w:b/>
          <w:sz w:val="24"/>
        </w:rPr>
        <w:t xml:space="preserve">Производитель </w:t>
      </w:r>
      <w:r w:rsidRPr="002C353A">
        <w:rPr>
          <w:rFonts w:ascii="Times New Roman" w:hAnsi="Times New Roman"/>
          <w:sz w:val="24"/>
        </w:rPr>
        <w:t>– юридическое лицо или индивидуальный предприниматель, производящие товары для их дальнейшей реализации</w:t>
      </w:r>
      <w:r>
        <w:rPr>
          <w:rFonts w:ascii="Times New Roman" w:hAnsi="Times New Roman"/>
          <w:sz w:val="24"/>
        </w:rPr>
        <w:t>.</w:t>
      </w:r>
    </w:p>
    <w:p w14:paraId="1048CEBC" w14:textId="77777777" w:rsidR="00C676DE" w:rsidRDefault="00C676DE" w:rsidP="00C676DE">
      <w:pPr>
        <w:pStyle w:val="a"/>
        <w:numPr>
          <w:ilvl w:val="0"/>
          <w:numId w:val="0"/>
        </w:numPr>
        <w:ind w:firstLine="1134"/>
        <w:rPr>
          <w:rFonts w:ascii="Times New Roman" w:hAnsi="Times New Roman"/>
          <w:sz w:val="24"/>
        </w:rPr>
      </w:pPr>
      <w:r w:rsidRPr="00DE1BCB">
        <w:rPr>
          <w:rFonts w:ascii="Times New Roman" w:hAnsi="Times New Roman"/>
          <w:b/>
          <w:sz w:val="24"/>
        </w:rPr>
        <w:t xml:space="preserve">Радиоэлектронная продукция – </w:t>
      </w:r>
      <w:r w:rsidRPr="00E21CC5">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42FC415" w14:textId="77777777" w:rsidR="00AE517E" w:rsidRPr="007C18BC" w:rsidRDefault="00AE517E" w:rsidP="00C676DE">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Специализированная организация</w:t>
      </w:r>
      <w:r w:rsidRPr="007C18BC">
        <w:rPr>
          <w:rFonts w:ascii="Times New Roman" w:hAnsi="Times New Roman"/>
          <w:sz w:val="24"/>
        </w:rPr>
        <w:t xml:space="preserve"> – инфраструктурная дочерняя организация Корпорации с установленной правовым актом Корпорации областью компетенции в закупочной деятельности, привлекаемая заказчиком или организатором закупки на основе договора для оказания услуг по сопровождению</w:t>
      </w:r>
      <w:r w:rsidR="002D2E72">
        <w:rPr>
          <w:rFonts w:ascii="Times New Roman" w:hAnsi="Times New Roman"/>
          <w:sz w:val="24"/>
        </w:rPr>
        <w:t xml:space="preserve"> (экспертизе)</w:t>
      </w:r>
      <w:r w:rsidRPr="007C18BC">
        <w:rPr>
          <w:rFonts w:ascii="Times New Roman" w:hAnsi="Times New Roman"/>
          <w:sz w:val="24"/>
        </w:rPr>
        <w:t xml:space="preserve"> закупочной деятельности </w:t>
      </w:r>
      <w:r w:rsidR="007B646E" w:rsidRPr="007C18BC">
        <w:rPr>
          <w:rFonts w:ascii="Times New Roman" w:hAnsi="Times New Roman"/>
          <w:sz w:val="24"/>
        </w:rPr>
        <w:t>и/или</w:t>
      </w:r>
      <w:r w:rsidRPr="007C18BC">
        <w:rPr>
          <w:rFonts w:ascii="Times New Roman" w:hAnsi="Times New Roman"/>
          <w:sz w:val="24"/>
        </w:rPr>
        <w:t xml:space="preserve"> </w:t>
      </w:r>
      <w:r w:rsidRPr="007C18BC">
        <w:rPr>
          <w:rFonts w:ascii="Times New Roman" w:hAnsi="Times New Roman"/>
          <w:sz w:val="24"/>
        </w:rPr>
        <w:lastRenderedPageBreak/>
        <w:t xml:space="preserve">выполнению отдельных функций по подготовке и проведению закупочных процедур, в том числе по разработке и </w:t>
      </w:r>
      <w:r w:rsidR="00E62306" w:rsidRPr="007C18BC">
        <w:rPr>
          <w:rFonts w:ascii="Times New Roman" w:hAnsi="Times New Roman"/>
          <w:sz w:val="24"/>
        </w:rPr>
        <w:t xml:space="preserve">официальному </w:t>
      </w:r>
      <w:r w:rsidRPr="007C18BC">
        <w:rPr>
          <w:rFonts w:ascii="Times New Roman" w:hAnsi="Times New Roman"/>
          <w:sz w:val="24"/>
        </w:rPr>
        <w:t>размещению информации о закупке, по сопровождению проведения заказчиком закупок в</w:t>
      </w:r>
      <w:proofErr w:type="gramEnd"/>
      <w:r w:rsidRPr="007C18BC">
        <w:rPr>
          <w:rFonts w:ascii="Times New Roman" w:hAnsi="Times New Roman"/>
          <w:sz w:val="24"/>
        </w:rPr>
        <w:t xml:space="preserve"> электронной форме с использованием функционала ЭТП; при этом утверждение </w:t>
      </w:r>
      <w:r w:rsidR="00654F17">
        <w:rPr>
          <w:rFonts w:ascii="Times New Roman" w:hAnsi="Times New Roman"/>
          <w:sz w:val="24"/>
        </w:rPr>
        <w:t>извещения</w:t>
      </w:r>
      <w:r w:rsidRPr="007C18BC">
        <w:rPr>
          <w:rFonts w:ascii="Times New Roman" w:hAnsi="Times New Roman"/>
          <w:sz w:val="24"/>
        </w:rPr>
        <w:t xml:space="preserve"> и состава закупочной комиссии осуществляется соответственно заказчиком, организатором закупки.</w:t>
      </w:r>
    </w:p>
    <w:p w14:paraId="6BC0747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51404F32" w14:textId="77777777"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2B2B0EE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14:paraId="2DE77050" w14:textId="77777777"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2CC6FFA" w14:textId="77777777" w:rsidR="00BC23F6" w:rsidRPr="007C18BC" w:rsidRDefault="00BC23F6" w:rsidP="008B754D">
      <w:pPr>
        <w:pStyle w:val="2"/>
        <w:pageBreakBefore/>
        <w:rPr>
          <w:rFonts w:ascii="Times New Roman" w:hAnsi="Times New Roman"/>
          <w:sz w:val="24"/>
        </w:rPr>
      </w:pPr>
      <w:bookmarkStart w:id="12" w:name="_Ref419478675"/>
      <w:bookmarkStart w:id="13" w:name="_Toc115685026"/>
      <w:r w:rsidRPr="007C18BC">
        <w:rPr>
          <w:rFonts w:ascii="Times New Roman" w:hAnsi="Times New Roman"/>
          <w:sz w:val="24"/>
        </w:rPr>
        <w:lastRenderedPageBreak/>
        <w:t>ОБЩИЕ ПОЛОЖЕНИЯ</w:t>
      </w:r>
      <w:bookmarkEnd w:id="3"/>
      <w:bookmarkEnd w:id="4"/>
      <w:bookmarkEnd w:id="12"/>
      <w:bookmarkEnd w:id="13"/>
    </w:p>
    <w:p w14:paraId="17F0852B" w14:textId="77777777" w:rsidR="003B42B9" w:rsidRPr="007C18BC" w:rsidRDefault="003B42B9" w:rsidP="00CE15CF">
      <w:pPr>
        <w:pStyle w:val="3"/>
        <w:rPr>
          <w:rFonts w:ascii="Times New Roman" w:hAnsi="Times New Roman"/>
          <w:sz w:val="24"/>
        </w:rPr>
      </w:pPr>
      <w:bookmarkStart w:id="14" w:name="_Toc415874644"/>
      <w:bookmarkStart w:id="15" w:name="_Toc115685027"/>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013170B5" w14:textId="48805E7A"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4</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60BD7810" w14:textId="77777777"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5FB3F360" w14:textId="69E5CFD2"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158C8EF5" w14:textId="52DE6384"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4C5501C1" w14:textId="6B95AA4B"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74311E27" w14:textId="578EC114"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1B5EC498" w14:textId="6C2560C8"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8A99A" w14:textId="785449D0"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6A7F3D21" w14:textId="3034C8C9"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2E590011" w14:textId="5F6BBADE"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4023AD">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2764674A" w14:textId="77777777"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51DB56ED" w14:textId="43CE7BE5"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C2198">
        <w:rPr>
          <w:rFonts w:ascii="Times New Roman" w:hAnsi="Times New Roman"/>
          <w:sz w:val="24"/>
        </w:rPr>
        <w:t>лицо, с которым принято решение о заключении договора</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66A2A227" w14:textId="77777777" w:rsidR="003B42B9" w:rsidRPr="007C18BC" w:rsidRDefault="003B42B9" w:rsidP="00CE15CF">
      <w:pPr>
        <w:pStyle w:val="3"/>
        <w:rPr>
          <w:rFonts w:ascii="Times New Roman" w:hAnsi="Times New Roman"/>
          <w:sz w:val="24"/>
        </w:rPr>
      </w:pPr>
      <w:bookmarkStart w:id="16" w:name="_Toc415874645"/>
      <w:bookmarkStart w:id="17" w:name="_Toc115685028"/>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0833AD21" w14:textId="2E849C02" w:rsidR="008461C7" w:rsidRPr="00233A27" w:rsidRDefault="004C2198" w:rsidP="00C9086E">
      <w:pPr>
        <w:pStyle w:val="4"/>
        <w:rPr>
          <w:rFonts w:ascii="Times New Roman" w:hAnsi="Times New Roman"/>
          <w:sz w:val="24"/>
        </w:rPr>
      </w:pPr>
      <w:r>
        <w:rPr>
          <w:rFonts w:ascii="Times New Roman" w:hAnsi="Times New Roman"/>
          <w:sz w:val="24"/>
        </w:rPr>
        <w:t xml:space="preserve">Настоящая </w:t>
      </w:r>
      <w:r w:rsidR="008461C7" w:rsidRPr="00233A27">
        <w:rPr>
          <w:rFonts w:ascii="Times New Roman" w:hAnsi="Times New Roman"/>
          <w:sz w:val="24"/>
        </w:rPr>
        <w:t>процедур</w:t>
      </w:r>
      <w:r>
        <w:rPr>
          <w:rFonts w:ascii="Times New Roman" w:hAnsi="Times New Roman"/>
          <w:sz w:val="24"/>
        </w:rPr>
        <w:t>а проводится в форме торгов,</w:t>
      </w:r>
      <w:r w:rsidR="006F2A3C" w:rsidRPr="00233A27">
        <w:rPr>
          <w:rFonts w:ascii="Times New Roman" w:hAnsi="Times New Roman"/>
          <w:sz w:val="24"/>
        </w:rPr>
        <w:t xml:space="preserve"> </w:t>
      </w:r>
      <w:r w:rsidR="008461C7" w:rsidRPr="00233A27">
        <w:rPr>
          <w:rFonts w:ascii="Times New Roman" w:hAnsi="Times New Roman"/>
          <w:sz w:val="24"/>
        </w:rPr>
        <w:t>регулируется нормами</w:t>
      </w:r>
      <w:r w:rsidRPr="00167A74">
        <w:rPr>
          <w:rFonts w:ascii="Times New Roman" w:hAnsi="Times New Roman"/>
          <w:sz w:val="24"/>
        </w:rPr>
        <w:t xml:space="preserve"> </w:t>
      </w:r>
      <w:r>
        <w:rPr>
          <w:rFonts w:ascii="Times New Roman" w:hAnsi="Times New Roman"/>
          <w:sz w:val="24"/>
        </w:rPr>
        <w:t>применимого законодательства и 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4185813D" w14:textId="77777777" w:rsidR="00233A27" w:rsidRPr="00385D16" w:rsidRDefault="00233A27" w:rsidP="00233A27">
      <w:pPr>
        <w:pStyle w:val="4"/>
        <w:rPr>
          <w:rFonts w:ascii="Times New Roman" w:hAnsi="Times New Roman"/>
          <w:sz w:val="24"/>
          <w:szCs w:val="24"/>
        </w:rPr>
      </w:pPr>
      <w:r w:rsidRPr="00385D16">
        <w:rPr>
          <w:rFonts w:ascii="Times New Roman" w:hAnsi="Times New Roman"/>
          <w:sz w:val="24"/>
          <w:szCs w:val="24"/>
        </w:rPr>
        <w:lastRenderedPageBreak/>
        <w:t>Официально размещенное извещение</w:t>
      </w:r>
      <w:r w:rsidR="00D46C82">
        <w:rPr>
          <w:rFonts w:ascii="Times New Roman" w:hAnsi="Times New Roman"/>
          <w:sz w:val="24"/>
          <w:szCs w:val="24"/>
        </w:rPr>
        <w:t xml:space="preserve"> о проведении запроса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roofErr w:type="gramStart"/>
      <w:r w:rsidR="002132A0">
        <w:rPr>
          <w:rFonts w:ascii="Times New Roman" w:hAnsi="Times New Roman"/>
          <w:sz w:val="24"/>
          <w:szCs w:val="24"/>
        </w:rPr>
        <w:t xml:space="preserve"> </w:t>
      </w:r>
      <w:r w:rsidRPr="00385D16">
        <w:rPr>
          <w:rFonts w:ascii="Times New Roman" w:hAnsi="Times New Roman"/>
          <w:sz w:val="24"/>
          <w:szCs w:val="24"/>
        </w:rPr>
        <w:t>.</w:t>
      </w:r>
      <w:proofErr w:type="gramEnd"/>
    </w:p>
    <w:p w14:paraId="39BBC81E"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73F90142"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32B2436E"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CB1F8B4" w14:textId="77777777" w:rsidR="00277C69" w:rsidRPr="00DE36F8" w:rsidRDefault="00277C69" w:rsidP="00277C69">
      <w:pPr>
        <w:pStyle w:val="5"/>
        <w:rPr>
          <w:rFonts w:ascii="Times New Roman" w:hAnsi="Times New Roman"/>
          <w:sz w:val="24"/>
        </w:rPr>
      </w:pPr>
      <w:r w:rsidRPr="00DE36F8">
        <w:rPr>
          <w:rFonts w:ascii="Times New Roman" w:hAnsi="Times New Roman"/>
          <w:sz w:val="24"/>
        </w:rPr>
        <w:t>протокол разногласий (в случае, если заказчиком принято решение учесть полностью или частично замечания к проекту договора, направленные участником закупки с использованием программно-аппаратных средств ЭТП);</w:t>
      </w:r>
    </w:p>
    <w:p w14:paraId="7BD18F93" w14:textId="63C302CC"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4023AD" w:rsidRPr="00CA415A">
        <w:rPr>
          <w:rFonts w:ascii="Times New Roman" w:hAnsi="Times New Roman"/>
          <w:sz w:val="24"/>
        </w:rPr>
        <w:t>4.19</w:t>
      </w:r>
      <w:r w:rsidR="001A34B4">
        <w:fldChar w:fldCharType="end"/>
      </w:r>
      <w:r w:rsidR="003B42B9" w:rsidRPr="007C18BC">
        <w:rPr>
          <w:rFonts w:ascii="Times New Roman" w:hAnsi="Times New Roman"/>
          <w:sz w:val="24"/>
        </w:rPr>
        <w:t>;</w:t>
      </w:r>
    </w:p>
    <w:p w14:paraId="317DF895" w14:textId="77777777"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8B64179" w14:textId="77777777"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12FA9487"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4C2198">
        <w:rPr>
          <w:rFonts w:ascii="Times New Roman" w:hAnsi="Times New Roman"/>
          <w:sz w:val="24"/>
        </w:rPr>
        <w:t xml:space="preserve">, </w:t>
      </w:r>
      <w:r w:rsidR="004C2198" w:rsidRPr="00AF5638">
        <w:rPr>
          <w:rFonts w:ascii="Times New Roman" w:hAnsi="Times New Roman"/>
          <w:sz w:val="24"/>
        </w:rPr>
        <w:t>с учетом</w:t>
      </w:r>
      <w:r w:rsidR="004C2198">
        <w:rPr>
          <w:rFonts w:ascii="Times New Roman" w:hAnsi="Times New Roman"/>
          <w:sz w:val="24"/>
        </w:rPr>
        <w:t xml:space="preserve"> документов и сведений, предоставленных участником на основании </w:t>
      </w:r>
      <w:proofErr w:type="spellStart"/>
      <w:r w:rsidR="004C2198">
        <w:rPr>
          <w:rFonts w:ascii="Times New Roman" w:hAnsi="Times New Roman"/>
          <w:sz w:val="24"/>
        </w:rPr>
        <w:t>дозапроса</w:t>
      </w:r>
      <w:proofErr w:type="spellEnd"/>
      <w:r w:rsidR="004C2198">
        <w:rPr>
          <w:rFonts w:ascii="Times New Roman" w:hAnsi="Times New Roman"/>
          <w:sz w:val="24"/>
        </w:rPr>
        <w:t xml:space="preserve"> (при его направлении), и с учетом</w:t>
      </w:r>
      <w:r w:rsidR="004C2198" w:rsidRPr="00AF5638">
        <w:rPr>
          <w:rFonts w:ascii="Times New Roman" w:hAnsi="Times New Roman"/>
          <w:sz w:val="24"/>
        </w:rPr>
        <w:t xml:space="preserve"> обновленной цены заявки в ходе переторжки (в случае ее проведения)</w:t>
      </w:r>
      <w:r w:rsidR="003B42B9" w:rsidRPr="007C18BC">
        <w:rPr>
          <w:rFonts w:ascii="Times New Roman" w:hAnsi="Times New Roman"/>
          <w:sz w:val="24"/>
        </w:rPr>
        <w:t>.</w:t>
      </w:r>
    </w:p>
    <w:p w14:paraId="3220C327"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2DEB8D48"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4097BC07" w14:textId="77777777" w:rsidR="000517AE" w:rsidRPr="007C18BC" w:rsidRDefault="000517AE" w:rsidP="00BC5CBB">
      <w:pPr>
        <w:pStyle w:val="3"/>
        <w:rPr>
          <w:rFonts w:ascii="Times New Roman" w:hAnsi="Times New Roman"/>
          <w:sz w:val="24"/>
        </w:rPr>
      </w:pPr>
      <w:bookmarkStart w:id="19" w:name="_Toc415874646"/>
      <w:bookmarkStart w:id="20" w:name="_Toc115685029"/>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18152D37" w14:textId="26AD089D"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4023AD">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7F745431" w14:textId="6E4F5A40"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_Ref414980766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4023AD">
        <w:rPr>
          <w:rFonts w:ascii="Times New Roman" w:hAnsi="Times New Roman"/>
          <w:sz w:val="24"/>
        </w:rPr>
        <w:t>8</w:t>
      </w:r>
      <w:r w:rsidR="001A34B4" w:rsidRPr="00D46C82">
        <w:rPr>
          <w:rFonts w:ascii="Times New Roman" w:hAnsi="Times New Roman"/>
          <w:sz w:val="24"/>
        </w:rPr>
        <w:fldChar w:fldCharType="end"/>
      </w:r>
      <w:r w:rsidR="00725A66" w:rsidRPr="007C18BC">
        <w:rPr>
          <w:rFonts w:ascii="Times New Roman" w:hAnsi="Times New Roman"/>
          <w:sz w:val="24"/>
        </w:rPr>
        <w:t xml:space="preserve"> информационной карты</w:t>
      </w:r>
      <w:r w:rsidRPr="007C18BC">
        <w:rPr>
          <w:rFonts w:ascii="Times New Roman" w:hAnsi="Times New Roman"/>
          <w:sz w:val="24"/>
        </w:rPr>
        <w:t>.</w:t>
      </w:r>
    </w:p>
    <w:p w14:paraId="2CCEEB5D" w14:textId="77777777"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19282987"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4CDD23F" w14:textId="1AABA957" w:rsidR="00556764" w:rsidRPr="007C18BC" w:rsidRDefault="00556764" w:rsidP="000517AE">
      <w:pPr>
        <w:pStyle w:val="4"/>
        <w:rPr>
          <w:rFonts w:ascii="Times New Roman" w:hAnsi="Times New Roman"/>
          <w:sz w:val="24"/>
        </w:rPr>
      </w:pPr>
      <w:r w:rsidRPr="007C18BC">
        <w:rPr>
          <w:rFonts w:ascii="Times New Roman" w:hAnsi="Times New Roman"/>
          <w:sz w:val="24"/>
        </w:rPr>
        <w:lastRenderedPageBreak/>
        <w:t>Участники обязаны самостоятельно отслеживать</w:t>
      </w:r>
      <w:r w:rsidR="004C2198">
        <w:rPr>
          <w:rFonts w:ascii="Times New Roman" w:hAnsi="Times New Roman"/>
          <w:sz w:val="24"/>
        </w:rPr>
        <w:t xml:space="preserve"> официально</w:t>
      </w:r>
      <w:r w:rsidRPr="007C18BC">
        <w:rPr>
          <w:rFonts w:ascii="Times New Roman" w:hAnsi="Times New Roman"/>
          <w:sz w:val="24"/>
        </w:rPr>
        <w:t xml:space="preserve"> </w:t>
      </w:r>
      <w:r w:rsidR="00B41EFA" w:rsidRPr="007C18BC">
        <w:rPr>
          <w:rFonts w:ascii="Times New Roman" w:hAnsi="Times New Roman"/>
          <w:sz w:val="24"/>
        </w:rPr>
        <w:t xml:space="preserve">разъяснения и изменения извещения, а также информацию о принятых </w:t>
      </w:r>
      <w:proofErr w:type="gramStart"/>
      <w:r w:rsidR="00B41EFA" w:rsidRPr="007C18BC">
        <w:rPr>
          <w:rFonts w:ascii="Times New Roman" w:hAnsi="Times New Roman"/>
          <w:sz w:val="24"/>
        </w:rPr>
        <w:t>входе</w:t>
      </w:r>
      <w:proofErr w:type="gramEnd"/>
      <w:r w:rsidR="00B41EFA" w:rsidRPr="007C18BC">
        <w:rPr>
          <w:rFonts w:ascii="Times New Roman" w:hAnsi="Times New Roman"/>
          <w:sz w:val="24"/>
        </w:rPr>
        <w:t xml:space="preserve"> процедуры закупки решениях ЗК</w:t>
      </w:r>
      <w:r w:rsidRPr="007C18BC">
        <w:rPr>
          <w:rFonts w:ascii="Times New Roman" w:hAnsi="Times New Roman"/>
          <w:sz w:val="24"/>
        </w:rPr>
        <w:t>.</w:t>
      </w:r>
    </w:p>
    <w:p w14:paraId="57078930" w14:textId="1FDF4DF8" w:rsidR="00B2164A" w:rsidRPr="007C18BC" w:rsidRDefault="00B2164A" w:rsidP="000517AE">
      <w:pPr>
        <w:pStyle w:val="4"/>
        <w:rPr>
          <w:rFonts w:ascii="Times New Roman" w:hAnsi="Times New Roman"/>
          <w:sz w:val="24"/>
        </w:rPr>
      </w:pPr>
      <w:bookmarkStart w:id="26" w:name="_Ref41085491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согласно п.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_Ref414980766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4023AD">
        <w:rPr>
          <w:rFonts w:ascii="Times New Roman" w:hAnsi="Times New Roman"/>
          <w:sz w:val="24"/>
        </w:rPr>
        <w:t>8</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 официальным источником информации </w:t>
      </w:r>
      <w:r w:rsidR="00237309" w:rsidRPr="007C18BC">
        <w:rPr>
          <w:rFonts w:ascii="Times New Roman" w:hAnsi="Times New Roman"/>
          <w:sz w:val="24"/>
        </w:rPr>
        <w:t>я</w:t>
      </w:r>
      <w:r w:rsidR="008D6C81" w:rsidRPr="007C18BC">
        <w:rPr>
          <w:rFonts w:ascii="Times New Roman" w:hAnsi="Times New Roman"/>
          <w:sz w:val="24"/>
        </w:rPr>
        <w:t>вля</w:t>
      </w:r>
      <w:r w:rsidR="00237309" w:rsidRPr="007C18BC">
        <w:rPr>
          <w:rFonts w:ascii="Times New Roman" w:hAnsi="Times New Roman"/>
          <w:sz w:val="24"/>
        </w:rPr>
        <w:t xml:space="preserve">ется </w:t>
      </w:r>
      <w:r w:rsidRPr="007C18BC">
        <w:rPr>
          <w:rFonts w:ascii="Times New Roman" w:hAnsi="Times New Roman"/>
          <w:sz w:val="24"/>
        </w:rPr>
        <w:t>ЕИС и при возникновении технических или иных неполадок, блокирующих доступ к ЕИС в течение более чем 1 (одного) рабочего дня, информация размещается на официальном сайте заказчика с последующим размещением ее в ЕИС в течение 1 (одного) рабочего дня со дня устранения указанных неполадок.</w:t>
      </w:r>
      <w:bookmarkEnd w:id="26"/>
    </w:p>
    <w:p w14:paraId="5726C928" w14:textId="77777777" w:rsidR="00BC5CBB" w:rsidRPr="007C18BC" w:rsidRDefault="00BC5CBB" w:rsidP="00BC5CBB">
      <w:pPr>
        <w:pStyle w:val="3"/>
        <w:rPr>
          <w:rFonts w:ascii="Times New Roman" w:hAnsi="Times New Roman"/>
          <w:sz w:val="24"/>
        </w:rPr>
      </w:pPr>
      <w:bookmarkStart w:id="27" w:name="_Ref414985105"/>
      <w:bookmarkStart w:id="28" w:name="_Toc415874648"/>
      <w:bookmarkStart w:id="29" w:name="_Toc115685030"/>
      <w:r w:rsidRPr="007C18BC">
        <w:rPr>
          <w:rFonts w:ascii="Times New Roman" w:hAnsi="Times New Roman"/>
          <w:sz w:val="24"/>
        </w:rPr>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7"/>
      <w:bookmarkEnd w:id="28"/>
      <w:bookmarkEnd w:id="29"/>
    </w:p>
    <w:p w14:paraId="05FFF1C1" w14:textId="7777777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46EA3402" w14:textId="3909676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4023AD">
        <w:rPr>
          <w:rFonts w:ascii="Times New Roman" w:hAnsi="Times New Roman"/>
          <w:sz w:val="24"/>
        </w:rPr>
        <w:t>9</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21DA01BA" w14:textId="468C1C29"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4380FD9C"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68E16A0"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06C081" w14:textId="77777777"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14:paraId="2214008A"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4656248"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w:t>
      </w:r>
      <w:r w:rsidR="00660FAD">
        <w:rPr>
          <w:rFonts w:ascii="Times New Roman" w:hAnsi="Times New Roman"/>
          <w:sz w:val="24"/>
        </w:rPr>
        <w:t xml:space="preserve">, направление запроса на разъяснение извещения, изменение заявок, направление документов и сведений на основании </w:t>
      </w:r>
      <w:proofErr w:type="spellStart"/>
      <w:r w:rsidR="00660FAD">
        <w:rPr>
          <w:rFonts w:ascii="Times New Roman" w:hAnsi="Times New Roman"/>
          <w:sz w:val="24"/>
        </w:rPr>
        <w:t>дозапроса</w:t>
      </w:r>
      <w:proofErr w:type="spellEnd"/>
      <w:r w:rsidR="00660FAD">
        <w:rPr>
          <w:rFonts w:ascii="Times New Roman" w:hAnsi="Times New Roman"/>
          <w:sz w:val="24"/>
        </w:rPr>
        <w:t>, отзыв заявки</w:t>
      </w:r>
      <w:r w:rsidRPr="007C18BC">
        <w:rPr>
          <w:rFonts w:ascii="Times New Roman" w:hAnsi="Times New Roman"/>
          <w:sz w:val="24"/>
        </w:rPr>
        <w:t xml:space="preserve">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70784E2D"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525C1573" w14:textId="77777777" w:rsidR="00007814" w:rsidRPr="007C18BC" w:rsidRDefault="00007814" w:rsidP="00007814">
      <w:pPr>
        <w:pStyle w:val="3"/>
        <w:rPr>
          <w:rFonts w:ascii="Times New Roman" w:hAnsi="Times New Roman"/>
          <w:sz w:val="24"/>
        </w:rPr>
      </w:pPr>
      <w:bookmarkStart w:id="30" w:name="_Ref415251956"/>
      <w:bookmarkStart w:id="31" w:name="_Toc415874651"/>
      <w:bookmarkStart w:id="32" w:name="_Toc115685031"/>
      <w:bookmarkStart w:id="33" w:name="_Ref414030875"/>
      <w:bookmarkStart w:id="34" w:name="_Ref414030950"/>
      <w:bookmarkStart w:id="35" w:name="_Ref414648351"/>
      <w:r w:rsidRPr="007C18BC">
        <w:rPr>
          <w:rFonts w:ascii="Times New Roman" w:hAnsi="Times New Roman"/>
          <w:sz w:val="24"/>
        </w:rPr>
        <w:lastRenderedPageBreak/>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14:paraId="31AFB56B" w14:textId="4B4F341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4023AD" w:rsidRPr="00CA415A">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w:t>
      </w:r>
    </w:p>
    <w:p w14:paraId="3CCF9F24" w14:textId="77777777"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0418F6AF" w14:textId="77777777"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14:paraId="4CBC3971" w14:textId="77777777"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BF481C9" w14:textId="388EF482"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4023AD" w:rsidRPr="00CA415A">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w:t>
      </w:r>
    </w:p>
    <w:p w14:paraId="1E23DEC7" w14:textId="5F46ED00"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4023AD" w:rsidRPr="00CA415A">
        <w:rPr>
          <w:rFonts w:ascii="Times New Roman" w:hAnsi="Times New Roman"/>
          <w:sz w:val="24"/>
        </w:rPr>
        <w:t>3.5.2(1)</w:t>
      </w:r>
      <w:r w:rsidR="001A34B4">
        <w:fldChar w:fldCharType="end"/>
      </w:r>
      <w:r w:rsidRPr="007C18BC">
        <w:rPr>
          <w:rFonts w:ascii="Times New Roman" w:hAnsi="Times New Roman"/>
          <w:sz w:val="24"/>
        </w:rPr>
        <w:t xml:space="preserve">), участник процедуры закупки вправе подать </w:t>
      </w:r>
      <w:proofErr w:type="gramStart"/>
      <w:r w:rsidRPr="007C18BC">
        <w:rPr>
          <w:rFonts w:ascii="Times New Roman" w:hAnsi="Times New Roman"/>
          <w:sz w:val="24"/>
        </w:rPr>
        <w:t>заявку</w:t>
      </w:r>
      <w:proofErr w:type="gramEnd"/>
      <w:r w:rsidRPr="007C18BC">
        <w:rPr>
          <w:rFonts w:ascii="Times New Roman" w:hAnsi="Times New Roman"/>
          <w:sz w:val="24"/>
        </w:rPr>
        <w:t xml:space="preserve">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14:paraId="61263B5A" w14:textId="5FFD87B0" w:rsidR="00442138" w:rsidRPr="007C18BC" w:rsidRDefault="00442138" w:rsidP="00773C33">
      <w:pPr>
        <w:pStyle w:val="4"/>
        <w:rPr>
          <w:rFonts w:ascii="Times New Roman" w:hAnsi="Times New Roman"/>
          <w:sz w:val="24"/>
        </w:rPr>
      </w:pPr>
      <w:bookmarkStart w:id="40" w:name="_Ref410945632"/>
      <w:bookmarkStart w:id="41" w:name="_Ref409384838"/>
      <w:proofErr w:type="gramStart"/>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proofErr w:type="gramEnd"/>
      <w:r w:rsidR="00277C69">
        <w:rPr>
          <w:rFonts w:ascii="Times New Roman" w:hAnsi="Times New Roman"/>
          <w:sz w:val="24"/>
        </w:rPr>
        <w:t xml:space="preserve"> (п. </w:t>
      </w:r>
      <w:r w:rsidR="00277C69">
        <w:rPr>
          <w:rFonts w:ascii="Times New Roman" w:hAnsi="Times New Roman"/>
          <w:sz w:val="24"/>
        </w:rPr>
        <w:fldChar w:fldCharType="begin"/>
      </w:r>
      <w:r w:rsidR="00277C69">
        <w:rPr>
          <w:rFonts w:ascii="Times New Roman" w:hAnsi="Times New Roman"/>
          <w:sz w:val="24"/>
        </w:rPr>
        <w:instrText xml:space="preserve"> REF _Ref410945593 \r \h </w:instrText>
      </w:r>
      <w:r w:rsidR="00277C69">
        <w:rPr>
          <w:rFonts w:ascii="Times New Roman" w:hAnsi="Times New Roman"/>
          <w:sz w:val="24"/>
        </w:rPr>
      </w:r>
      <w:r w:rsidR="00277C69">
        <w:rPr>
          <w:rFonts w:ascii="Times New Roman" w:hAnsi="Times New Roman"/>
          <w:sz w:val="24"/>
        </w:rPr>
        <w:fldChar w:fldCharType="separate"/>
      </w:r>
      <w:r w:rsidR="004023AD">
        <w:rPr>
          <w:rFonts w:ascii="Times New Roman" w:hAnsi="Times New Roman"/>
          <w:sz w:val="24"/>
        </w:rPr>
        <w:t>3.5.2(2)</w:t>
      </w:r>
      <w:r w:rsidR="00277C69">
        <w:rPr>
          <w:rFonts w:ascii="Times New Roman" w:hAnsi="Times New Roman"/>
          <w:sz w:val="24"/>
        </w:rPr>
        <w:fldChar w:fldCharType="end"/>
      </w:r>
      <w:r w:rsidR="00277C69">
        <w:rPr>
          <w:rFonts w:ascii="Times New Roman" w:hAnsi="Times New Roman"/>
          <w:sz w:val="24"/>
        </w:rPr>
        <w:t>)</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w:t>
      </w:r>
      <w:proofErr w:type="gramStart"/>
      <w:r w:rsidR="00277C69">
        <w:rPr>
          <w:rFonts w:ascii="Times New Roman" w:hAnsi="Times New Roman"/>
          <w:sz w:val="24"/>
        </w:rPr>
        <w:t xml:space="preserve">В этом случае распределение фактического объема поставок товаров, выполнения работ, оказания услуг в ходе исполнения обязательств по заключенным с победителями договорам осуществляется с использованием аппаратно-программных средств ЭТП, </w:t>
      </w:r>
      <w:r w:rsidR="00277C69" w:rsidRPr="00673F7A">
        <w:rPr>
          <w:rFonts w:ascii="Times New Roman" w:hAnsi="Times New Roman"/>
          <w:sz w:val="24"/>
        </w:rPr>
        <w:t>позволяющих фиксировать взаимоотношения заказчика с победителями в ходе исполнения обязательств по заключенным договорам и сохранять полученные результаты, документы, а также историю их направления и получения заказчиком и победителями</w:t>
      </w:r>
      <w:r w:rsidR="00277C69">
        <w:rPr>
          <w:rFonts w:ascii="Times New Roman" w:hAnsi="Times New Roman"/>
          <w:sz w:val="24"/>
        </w:rPr>
        <w:t>.</w:t>
      </w:r>
      <w:proofErr w:type="gramEnd"/>
      <w:r w:rsidR="00277C69">
        <w:rPr>
          <w:rFonts w:ascii="Times New Roman" w:hAnsi="Times New Roman"/>
          <w:sz w:val="24"/>
        </w:rPr>
        <w:t xml:space="preserve"> </w:t>
      </w:r>
      <w:r w:rsidR="00C32406" w:rsidRPr="007C18BC">
        <w:rPr>
          <w:rFonts w:ascii="Times New Roman" w:hAnsi="Times New Roman"/>
          <w:sz w:val="24"/>
        </w:rPr>
        <w:t>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4023AD">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14:paraId="12BFDB57" w14:textId="58D60FD3"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4023AD" w:rsidRPr="00CA415A">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4023AD" w:rsidRPr="00CA415A">
        <w:rPr>
          <w:rFonts w:ascii="Times New Roman" w:hAnsi="Times New Roman"/>
          <w:sz w:val="24"/>
        </w:rPr>
        <w:t>4.13</w:t>
      </w:r>
      <w:r w:rsidR="001A34B4">
        <w:fldChar w:fldCharType="end"/>
      </w:r>
      <w:r w:rsidRPr="007C18BC">
        <w:rPr>
          <w:rFonts w:ascii="Times New Roman" w:hAnsi="Times New Roman"/>
          <w:sz w:val="24"/>
        </w:rPr>
        <w:t>.</w:t>
      </w:r>
    </w:p>
    <w:p w14:paraId="654E64CE" w14:textId="77777777" w:rsidR="003B42B9" w:rsidRPr="007C18BC" w:rsidRDefault="003B42B9" w:rsidP="004E0D77">
      <w:pPr>
        <w:pStyle w:val="3"/>
        <w:rPr>
          <w:rFonts w:ascii="Times New Roman" w:hAnsi="Times New Roman"/>
          <w:sz w:val="24"/>
        </w:rPr>
      </w:pPr>
      <w:bookmarkStart w:id="42" w:name="_Ref415158235"/>
      <w:bookmarkStart w:id="43" w:name="_Toc415874652"/>
      <w:bookmarkStart w:id="44" w:name="_Toc115685032"/>
      <w:bookmarkEnd w:id="36"/>
      <w:r w:rsidRPr="007C18BC">
        <w:rPr>
          <w:rFonts w:ascii="Times New Roman" w:hAnsi="Times New Roman"/>
          <w:sz w:val="24"/>
        </w:rPr>
        <w:t>Обжалование</w:t>
      </w:r>
      <w:bookmarkEnd w:id="33"/>
      <w:bookmarkEnd w:id="34"/>
      <w:bookmarkEnd w:id="35"/>
      <w:bookmarkEnd w:id="42"/>
      <w:bookmarkEnd w:id="43"/>
      <w:bookmarkEnd w:id="44"/>
    </w:p>
    <w:p w14:paraId="0B7E28A0" w14:textId="3B4B61FB" w:rsidR="009944F1" w:rsidRPr="007C18BC" w:rsidRDefault="00660FAD"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5"/>
      <w:r>
        <w:rPr>
          <w:rFonts w:ascii="Times New Roman" w:hAnsi="Times New Roman"/>
          <w:sz w:val="24"/>
        </w:rPr>
        <w:t>Заявитель</w:t>
      </w:r>
      <w:r w:rsidR="009944F1" w:rsidRPr="00660FAD">
        <w:rPr>
          <w:rFonts w:ascii="Times New Roman" w:hAnsi="Times New Roman"/>
          <w:sz w:val="24"/>
        </w:rPr>
        <w:t xml:space="preserve"> </w:t>
      </w:r>
      <w:r w:rsidR="009944F1" w:rsidRPr="007C18BC">
        <w:rPr>
          <w:rFonts w:ascii="Times New Roman" w:hAnsi="Times New Roman"/>
          <w:sz w:val="24"/>
        </w:rPr>
        <w:t>имеет право обжаловать условия извещения</w:t>
      </w:r>
      <w:r w:rsidR="00A47584">
        <w:rPr>
          <w:rFonts w:ascii="Times New Roman" w:hAnsi="Times New Roman"/>
          <w:sz w:val="24"/>
        </w:rPr>
        <w:t>,</w:t>
      </w:r>
      <w:r w:rsidR="009944F1" w:rsidRPr="007C18BC">
        <w:rPr>
          <w:rFonts w:ascii="Times New Roman" w:hAnsi="Times New Roman"/>
          <w:sz w:val="24"/>
        </w:rPr>
        <w:t xml:space="preserve"> </w:t>
      </w:r>
      <w:r w:rsidR="00F62E4A">
        <w:rPr>
          <w:rFonts w:ascii="Times New Roman" w:hAnsi="Times New Roman"/>
          <w:sz w:val="24"/>
          <w:lang w:val="ru"/>
        </w:rPr>
        <w:t xml:space="preserve">иных документов, составленных при проведении закупки, а также </w:t>
      </w:r>
      <w:r w:rsidR="009944F1" w:rsidRPr="007C18BC">
        <w:rPr>
          <w:rFonts w:ascii="Times New Roman" w:hAnsi="Times New Roman"/>
          <w:sz w:val="24"/>
        </w:rPr>
        <w:t xml:space="preserve">действия (бездействие) </w:t>
      </w:r>
      <w:r w:rsidR="00F62E4A">
        <w:rPr>
          <w:rFonts w:ascii="Times New Roman" w:hAnsi="Times New Roman"/>
          <w:sz w:val="24"/>
        </w:rPr>
        <w:t xml:space="preserve">ЗК, СЗК, </w:t>
      </w:r>
      <w:r w:rsidR="009944F1" w:rsidRPr="007C18BC">
        <w:rPr>
          <w:rFonts w:ascii="Times New Roman" w:hAnsi="Times New Roman"/>
          <w:sz w:val="24"/>
        </w:rPr>
        <w:t>заказчика,</w:t>
      </w:r>
      <w:r w:rsidR="006F2A3C">
        <w:rPr>
          <w:rFonts w:ascii="Times New Roman" w:hAnsi="Times New Roman"/>
          <w:sz w:val="24"/>
        </w:rPr>
        <w:t xml:space="preserve"> </w:t>
      </w:r>
      <w:r w:rsidR="009944F1"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009944F1" w:rsidRPr="007C18BC">
        <w:rPr>
          <w:rFonts w:ascii="Times New Roman" w:hAnsi="Times New Roman"/>
          <w:sz w:val="24"/>
        </w:rPr>
        <w:t>в коллегиальном органе по рассмотрению жалоб.</w:t>
      </w:r>
      <w:bookmarkEnd w:id="45"/>
    </w:p>
    <w:p w14:paraId="01E94A49" w14:textId="77777777" w:rsidR="00660FAD" w:rsidRPr="00B57551" w:rsidRDefault="00660FAD" w:rsidP="009F0B5D">
      <w:pPr>
        <w:pStyle w:val="4"/>
        <w:rPr>
          <w:rFonts w:ascii="Times New Roman" w:hAnsi="Times New Roman"/>
          <w:sz w:val="24"/>
        </w:rPr>
      </w:pPr>
      <w:bookmarkStart w:id="58" w:name="_Ref511931500"/>
      <w:bookmarkStart w:id="59" w:name="_Ref419294937"/>
      <w:r w:rsidRPr="001C0165">
        <w:rPr>
          <w:rFonts w:ascii="Times New Roman" w:hAnsi="Times New Roman"/>
          <w:sz w:val="24"/>
        </w:rPr>
        <w:t>Принятое Комиссией ГО ХК (ИС) по жалобе заявителя решение может быть обжаловано заявителем в Комиссию Корпорации при условии, что НМЦ обжалуемой закупки составляет более 50 000 000 рублей с НДС</w:t>
      </w:r>
      <w:r w:rsidRPr="00B57551">
        <w:rPr>
          <w:rFonts w:ascii="Times New Roman" w:hAnsi="Times New Roman"/>
          <w:sz w:val="24"/>
        </w:rPr>
        <w:t xml:space="preserve"> при проведении запроса котировок </w:t>
      </w:r>
      <w:r w:rsidR="001C0165" w:rsidRPr="00B57551">
        <w:rPr>
          <w:rFonts w:ascii="Times New Roman" w:hAnsi="Times New Roman"/>
          <w:sz w:val="24"/>
        </w:rPr>
        <w:t>по результатам предварительного квалификационного отбора участников закупки для серии закупок</w:t>
      </w:r>
      <w:r w:rsidRPr="00B57551">
        <w:rPr>
          <w:rFonts w:ascii="Times New Roman" w:hAnsi="Times New Roman"/>
          <w:sz w:val="24"/>
        </w:rPr>
        <w:t>.</w:t>
      </w:r>
      <w:bookmarkEnd w:id="58"/>
    </w:p>
    <w:p w14:paraId="6DD382EC" w14:textId="2729F04A" w:rsidR="009944F1" w:rsidRPr="007C18BC" w:rsidRDefault="009944F1" w:rsidP="009944F1">
      <w:pPr>
        <w:pStyle w:val="4"/>
        <w:rPr>
          <w:rFonts w:ascii="Times New Roman" w:hAnsi="Times New Roman"/>
          <w:sz w:val="24"/>
        </w:rPr>
      </w:pPr>
      <w:bookmarkStart w:id="60" w:name="_Ref29978263"/>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w:t>
      </w:r>
      <w:r w:rsidR="00E62306" w:rsidRPr="007C18BC">
        <w:rPr>
          <w:rFonts w:ascii="Times New Roman" w:hAnsi="Times New Roman"/>
          <w:sz w:val="24"/>
        </w:rPr>
        <w:t xml:space="preserve">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4023AD" w:rsidRPr="00CA415A">
        <w:rPr>
          <w:rFonts w:ascii="Times New Roman" w:hAnsi="Times New Roman"/>
          <w:sz w:val="24"/>
        </w:rPr>
        <w:t>35</w:t>
      </w:r>
      <w:r w:rsidR="001A34B4">
        <w:fldChar w:fldCharType="end"/>
      </w:r>
      <w:r w:rsidRPr="007C18BC">
        <w:rPr>
          <w:rFonts w:ascii="Times New Roman" w:hAnsi="Times New Roman"/>
          <w:sz w:val="24"/>
        </w:rPr>
        <w:t xml:space="preserve"> информационной карты.</w:t>
      </w:r>
      <w:bookmarkEnd w:id="59"/>
      <w:bookmarkEnd w:id="60"/>
    </w:p>
    <w:p w14:paraId="66527E9C" w14:textId="77777777" w:rsidR="00845110" w:rsidRPr="00AF5638" w:rsidRDefault="009944F1" w:rsidP="00845110">
      <w:pPr>
        <w:pStyle w:val="4"/>
        <w:rPr>
          <w:rFonts w:ascii="Times New Roman" w:hAnsi="Times New Roman"/>
          <w:sz w:val="24"/>
        </w:rPr>
      </w:pPr>
      <w:bookmarkStart w:id="61" w:name="_Ref517705602"/>
      <w:bookmarkStart w:id="62" w:name="_Ref432065770"/>
      <w:r w:rsidRPr="007C18BC">
        <w:rPr>
          <w:rFonts w:ascii="Times New Roman" w:hAnsi="Times New Roman"/>
          <w:sz w:val="24"/>
        </w:rPr>
        <w:lastRenderedPageBreak/>
        <w:t>Жалоба</w:t>
      </w:r>
      <w:r w:rsidR="00845110" w:rsidRPr="008C6E72">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61"/>
    </w:p>
    <w:p w14:paraId="30256587" w14:textId="77777777" w:rsidR="007155AA" w:rsidRPr="008E1384" w:rsidRDefault="007155AA" w:rsidP="007155AA">
      <w:pPr>
        <w:pStyle w:val="5"/>
        <w:rPr>
          <w:rFonts w:ascii="Times New Roman" w:hAnsi="Times New Roman"/>
          <w:sz w:val="24"/>
          <w:lang w:val="ru"/>
        </w:rPr>
      </w:pPr>
      <w:r w:rsidRPr="008E1384">
        <w:rPr>
          <w:rFonts w:ascii="Times New Roman" w:hAnsi="Times New Roman"/>
          <w:sz w:val="24"/>
          <w:lang w:val="ru"/>
        </w:rPr>
        <w:t>с момента официального размещения извещения и документации о закупке до момента окончания срока подачи заявок, установленного в документации о закупке (в случае если предметом обжалования является содержание извещения, документации о закупке);</w:t>
      </w:r>
    </w:p>
    <w:p w14:paraId="25B4B613" w14:textId="77777777" w:rsidR="007155AA" w:rsidRPr="008E1384" w:rsidRDefault="007155AA" w:rsidP="007155AA">
      <w:pPr>
        <w:pStyle w:val="5"/>
        <w:rPr>
          <w:rFonts w:ascii="Times New Roman" w:hAnsi="Times New Roman"/>
          <w:sz w:val="24"/>
          <w:lang w:val="ru"/>
        </w:rPr>
      </w:pPr>
      <w:r w:rsidRPr="008E1384">
        <w:rPr>
          <w:rFonts w:ascii="Times New Roman" w:hAnsi="Times New Roman"/>
          <w:sz w:val="24"/>
          <w:lang w:val="ru"/>
        </w:rPr>
        <w:t>с момента официального размещения извещения и документации о закупке и 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p>
    <w:p w14:paraId="20B9BC10" w14:textId="77777777" w:rsidR="007155AA" w:rsidRPr="008E1384" w:rsidRDefault="007155AA" w:rsidP="007155AA">
      <w:pPr>
        <w:pStyle w:val="5"/>
        <w:rPr>
          <w:rFonts w:ascii="Times New Roman" w:hAnsi="Times New Roman"/>
          <w:sz w:val="24"/>
          <w:lang w:val="ru"/>
        </w:rPr>
      </w:pPr>
      <w:r w:rsidRPr="008E1384">
        <w:rPr>
          <w:rFonts w:ascii="Times New Roman" w:hAnsi="Times New Roman"/>
          <w:sz w:val="24"/>
          <w:lang w:val="ru"/>
        </w:rPr>
        <w:t xml:space="preserve">с момента официального размещения извещения, документации о закупке и 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 </w:t>
      </w:r>
    </w:p>
    <w:p w14:paraId="0F0BBD2B" w14:textId="0B7F82E6" w:rsidR="00660FAD" w:rsidRPr="00B0771C" w:rsidRDefault="00660FAD" w:rsidP="009F0B5D">
      <w:pPr>
        <w:pStyle w:val="4"/>
        <w:rPr>
          <w:rFonts w:ascii="Times New Roman" w:hAnsi="Times New Roman"/>
          <w:sz w:val="24"/>
        </w:rPr>
      </w:pPr>
      <w:bookmarkStart w:id="63" w:name="_Ref511931707"/>
      <w:bookmarkStart w:id="64" w:name="_Ref419294747"/>
      <w:bookmarkStart w:id="65" w:name="_Ref413944471"/>
      <w:bookmarkEnd w:id="46"/>
      <w:bookmarkEnd w:id="62"/>
      <w:r w:rsidRPr="001C0165">
        <w:rPr>
          <w:rFonts w:ascii="Times New Roman" w:hAnsi="Times New Roman"/>
          <w:sz w:val="24"/>
        </w:rPr>
        <w:t>Жалоба согласно п. </w:t>
      </w:r>
      <w:r w:rsidRPr="001C0165">
        <w:rPr>
          <w:rFonts w:ascii="Times New Roman" w:hAnsi="Times New Roman"/>
          <w:sz w:val="24"/>
        </w:rPr>
        <w:fldChar w:fldCharType="begin"/>
      </w:r>
      <w:r w:rsidRPr="00B0771C">
        <w:rPr>
          <w:rFonts w:ascii="Times New Roman" w:hAnsi="Times New Roman"/>
          <w:sz w:val="24"/>
        </w:rPr>
        <w:instrText xml:space="preserve"> REF _Ref511931500 \r \h  \* MERGEFORMAT </w:instrText>
      </w:r>
      <w:r w:rsidRPr="001C0165">
        <w:rPr>
          <w:rFonts w:ascii="Times New Roman" w:hAnsi="Times New Roman"/>
          <w:sz w:val="24"/>
        </w:rPr>
      </w:r>
      <w:r w:rsidRPr="001C0165">
        <w:rPr>
          <w:rFonts w:ascii="Times New Roman" w:hAnsi="Times New Roman"/>
          <w:sz w:val="24"/>
        </w:rPr>
        <w:fldChar w:fldCharType="separate"/>
      </w:r>
      <w:r w:rsidR="004023AD">
        <w:rPr>
          <w:rFonts w:ascii="Times New Roman" w:hAnsi="Times New Roman"/>
          <w:sz w:val="24"/>
        </w:rPr>
        <w:t>3.6.2</w:t>
      </w:r>
      <w:r w:rsidRPr="001C0165">
        <w:rPr>
          <w:rFonts w:ascii="Times New Roman" w:hAnsi="Times New Roman"/>
          <w:sz w:val="24"/>
        </w:rPr>
        <w:fldChar w:fldCharType="end"/>
      </w:r>
      <w:r w:rsidRPr="001C0165">
        <w:rPr>
          <w:rFonts w:ascii="Times New Roman" w:hAnsi="Times New Roman"/>
          <w:sz w:val="24"/>
        </w:rPr>
        <w:t xml:space="preserve"> может быть подана</w:t>
      </w:r>
      <w:r w:rsidRPr="00B57551">
        <w:rPr>
          <w:rFonts w:ascii="Times New Roman" w:hAnsi="Times New Roman"/>
          <w:sz w:val="24"/>
        </w:rPr>
        <w:t xml:space="preserve"> заявителем </w:t>
      </w:r>
      <w:r w:rsidRPr="00095E91">
        <w:rPr>
          <w:rFonts w:ascii="Times New Roman" w:hAnsi="Times New Roman"/>
          <w:sz w:val="24"/>
        </w:rPr>
        <w:t>не позднее, чем через 20</w:t>
      </w:r>
      <w:r w:rsidRPr="0099347F">
        <w:rPr>
          <w:rFonts w:ascii="Times New Roman" w:hAnsi="Times New Roman"/>
          <w:sz w:val="24"/>
        </w:rPr>
        <w:t> </w:t>
      </w:r>
      <w:r w:rsidRPr="00A846D1">
        <w:rPr>
          <w:rFonts w:ascii="Times New Roman" w:hAnsi="Times New Roman"/>
          <w:sz w:val="24"/>
        </w:rPr>
        <w:t>(двадцать) дней со дня получения решения Комиссии ГО ХК (ИС).</w:t>
      </w:r>
      <w:bookmarkEnd w:id="63"/>
    </w:p>
    <w:p w14:paraId="5064CE19" w14:textId="77777777" w:rsidR="009944F1" w:rsidRPr="00A902BA" w:rsidRDefault="009944F1" w:rsidP="002132A0">
      <w:pPr>
        <w:pStyle w:val="4"/>
        <w:rPr>
          <w:rFonts w:ascii="Times New Roman" w:hAnsi="Times New Roman"/>
          <w:sz w:val="24"/>
        </w:rPr>
      </w:pPr>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4"/>
    </w:p>
    <w:p w14:paraId="464366C1" w14:textId="77777777"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22C9D381" w14:textId="77777777"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в ЕИС либо на </w:t>
      </w:r>
      <w:proofErr w:type="gramStart"/>
      <w:r>
        <w:rPr>
          <w:rFonts w:ascii="Times New Roman" w:hAnsi="Times New Roman"/>
          <w:sz w:val="24"/>
        </w:rPr>
        <w:t>ЭТП</w:t>
      </w:r>
      <w:proofErr w:type="gramEnd"/>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33C3CA17" w14:textId="77777777"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792CA01B" w14:textId="77777777"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5"/>
    <w:p w14:paraId="40071E26"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6C1C78D6" w14:textId="77777777" w:rsidR="009944F1" w:rsidRPr="00F01C9A" w:rsidRDefault="009944F1" w:rsidP="00F62E4A">
      <w:pPr>
        <w:pStyle w:val="4"/>
        <w:keepNext/>
        <w:rPr>
          <w:rFonts w:ascii="Times New Roman" w:hAnsi="Times New Roman"/>
          <w:sz w:val="24"/>
        </w:rPr>
      </w:pPr>
      <w:bookmarkStart w:id="66" w:name="_Ref519588905"/>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6"/>
      <w:r w:rsidR="00F62E4A" w:rsidRPr="00D653F4">
        <w:rPr>
          <w:rFonts w:ascii="Times New Roman" w:hAnsi="Times New Roman"/>
          <w:sz w:val="24"/>
        </w:rPr>
        <w:t xml:space="preserve"> </w:t>
      </w:r>
    </w:p>
    <w:p w14:paraId="1B548C33" w14:textId="77777777" w:rsidR="00F62E4A" w:rsidRDefault="00F62E4A" w:rsidP="00F62E4A">
      <w:pPr>
        <w:pStyle w:val="4"/>
        <w:rPr>
          <w:rFonts w:ascii="Times New Roman" w:hAnsi="Times New Roman"/>
          <w:sz w:val="24"/>
        </w:rPr>
      </w:pPr>
      <w:bookmarkStart w:id="67"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7"/>
    </w:p>
    <w:p w14:paraId="15934E15" w14:textId="77777777" w:rsidR="00F62E4A" w:rsidRDefault="00F62E4A" w:rsidP="00F62E4A">
      <w:pPr>
        <w:pStyle w:val="4"/>
        <w:rPr>
          <w:rFonts w:ascii="Times New Roman" w:hAnsi="Times New Roman"/>
          <w:sz w:val="24"/>
        </w:rPr>
      </w:pPr>
      <w:bookmarkStart w:id="68"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8"/>
    </w:p>
    <w:p w14:paraId="4F272F07" w14:textId="77777777" w:rsidR="00845110" w:rsidRPr="006113DA" w:rsidRDefault="00845110" w:rsidP="00845110">
      <w:pPr>
        <w:pStyle w:val="4"/>
        <w:rPr>
          <w:rFonts w:ascii="Times New Roman" w:hAnsi="Times New Roman"/>
          <w:sz w:val="24"/>
        </w:rPr>
      </w:pPr>
      <w:bookmarkStart w:id="69"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9"/>
    </w:p>
    <w:p w14:paraId="2D44109C" w14:textId="77777777" w:rsidR="00F62E4A" w:rsidRPr="00B67615" w:rsidRDefault="00F62E4A" w:rsidP="00F62E4A">
      <w:pPr>
        <w:pStyle w:val="4"/>
        <w:rPr>
          <w:rFonts w:ascii="Times New Roman" w:hAnsi="Times New Roman"/>
          <w:sz w:val="24"/>
        </w:rPr>
      </w:pPr>
      <w:r w:rsidRPr="00B67615">
        <w:rPr>
          <w:rFonts w:ascii="Times New Roman" w:hAnsi="Times New Roman"/>
          <w:sz w:val="24"/>
        </w:rPr>
        <w:lastRenderedPageBreak/>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273E0E2F" w14:textId="797E4887"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1C0165">
        <w:rPr>
          <w:rFonts w:ascii="Times New Roman" w:hAnsi="Times New Roman"/>
          <w:sz w:val="24"/>
        </w:rPr>
        <w:t xml:space="preserve">Комиссии </w:t>
      </w:r>
      <w:r w:rsidR="009944F1" w:rsidRPr="007C18BC">
        <w:rPr>
          <w:rFonts w:ascii="Times New Roman" w:hAnsi="Times New Roman"/>
          <w:sz w:val="24"/>
        </w:rPr>
        <w:t xml:space="preserve">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12B2EEEE"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7584C95E" w14:textId="269513F5"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1C0165">
        <w:rPr>
          <w:rFonts w:ascii="Times New Roman" w:hAnsi="Times New Roman"/>
          <w:sz w:val="24"/>
        </w:rPr>
        <w:t> </w:t>
      </w:r>
      <w:r w:rsidR="00C90ADA">
        <w:fldChar w:fldCharType="begin"/>
      </w:r>
      <w:r w:rsidR="00C90ADA">
        <w:rPr>
          <w:rFonts w:ascii="Times New Roman" w:hAnsi="Times New Roman"/>
          <w:sz w:val="24"/>
        </w:rPr>
        <w:instrText xml:space="preserve"> REF _Ref432065348 \r \h </w:instrText>
      </w:r>
      <w:r w:rsidR="00C90ADA">
        <w:fldChar w:fldCharType="separate"/>
      </w:r>
      <w:r w:rsidR="004023AD">
        <w:rPr>
          <w:rFonts w:ascii="Times New Roman" w:hAnsi="Times New Roman"/>
          <w:sz w:val="24"/>
        </w:rPr>
        <w:t>3.6.14</w:t>
      </w:r>
      <w:r w:rsidR="00C90ADA">
        <w:fldChar w:fldCharType="end"/>
      </w:r>
      <w:r w:rsidRPr="007C18BC">
        <w:rPr>
          <w:rFonts w:ascii="Times New Roman" w:hAnsi="Times New Roman"/>
          <w:sz w:val="24"/>
        </w:rPr>
        <w:t>.</w:t>
      </w:r>
    </w:p>
    <w:p w14:paraId="022E2219" w14:textId="77777777" w:rsidR="009944F1" w:rsidRPr="007C18BC" w:rsidRDefault="009944F1" w:rsidP="009944F1">
      <w:pPr>
        <w:pStyle w:val="4"/>
        <w:keepNext/>
        <w:rPr>
          <w:rFonts w:ascii="Times New Roman" w:hAnsi="Times New Roman"/>
          <w:sz w:val="24"/>
        </w:rPr>
      </w:pPr>
      <w:bookmarkStart w:id="70" w:name="_Ref432065348"/>
      <w:r w:rsidRPr="007C18BC">
        <w:rPr>
          <w:rFonts w:ascii="Times New Roman" w:hAnsi="Times New Roman"/>
          <w:sz w:val="24"/>
        </w:rPr>
        <w:t>Заявителю может быть отказано в регистрации жалобы, если:</w:t>
      </w:r>
      <w:bookmarkEnd w:id="70"/>
    </w:p>
    <w:p w14:paraId="3EDED1CE" w14:textId="5937E979" w:rsidR="00845110" w:rsidRDefault="00845110" w:rsidP="00845110">
      <w:pPr>
        <w:pStyle w:val="5"/>
        <w:rPr>
          <w:rFonts w:ascii="Times New Roman" w:hAnsi="Times New Roman"/>
          <w:sz w:val="24"/>
          <w:szCs w:val="24"/>
        </w:rPr>
      </w:pPr>
      <w:bookmarkStart w:id="71"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4023AD">
        <w:rPr>
          <w:rFonts w:ascii="Times New Roman" w:hAnsi="Times New Roman"/>
          <w:sz w:val="24"/>
          <w:szCs w:val="24"/>
        </w:rPr>
        <w:t>3.6.4</w:t>
      </w:r>
      <w:r>
        <w:rPr>
          <w:rFonts w:ascii="Times New Roman" w:hAnsi="Times New Roman"/>
          <w:sz w:val="24"/>
          <w:szCs w:val="24"/>
        </w:rPr>
        <w:fldChar w:fldCharType="end"/>
      </w:r>
      <w:r>
        <w:rPr>
          <w:rFonts w:ascii="Times New Roman" w:hAnsi="Times New Roman"/>
          <w:sz w:val="24"/>
          <w:szCs w:val="24"/>
        </w:rPr>
        <w:t>;</w:t>
      </w:r>
    </w:p>
    <w:p w14:paraId="05239293" w14:textId="0EF40A2C"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4023AD" w:rsidRPr="00CA415A">
        <w:rPr>
          <w:rFonts w:ascii="Times New Roman" w:hAnsi="Times New Roman"/>
          <w:sz w:val="24"/>
        </w:rPr>
        <w:t>3.6.5</w:t>
      </w:r>
      <w:r w:rsidR="001A34B4">
        <w:fldChar w:fldCharType="end"/>
      </w:r>
      <w:r w:rsidR="00E62306" w:rsidRPr="007C18BC">
        <w:rPr>
          <w:rFonts w:ascii="Times New Roman" w:hAnsi="Times New Roman"/>
          <w:sz w:val="24"/>
        </w:rPr>
        <w:t>;</w:t>
      </w:r>
    </w:p>
    <w:p w14:paraId="40BAC780" w14:textId="2D338E30"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C90ADA">
        <w:rPr>
          <w:rFonts w:ascii="Times New Roman" w:hAnsi="Times New Roman"/>
          <w:sz w:val="24"/>
        </w:rPr>
        <w:t xml:space="preserve"> (п. </w:t>
      </w:r>
      <w:r w:rsidR="00C90ADA">
        <w:rPr>
          <w:rFonts w:ascii="Times New Roman" w:hAnsi="Times New Roman"/>
          <w:sz w:val="24"/>
        </w:rPr>
        <w:fldChar w:fldCharType="begin"/>
      </w:r>
      <w:r w:rsidR="00C90ADA">
        <w:rPr>
          <w:rFonts w:ascii="Times New Roman" w:hAnsi="Times New Roman"/>
          <w:sz w:val="24"/>
        </w:rPr>
        <w:instrText xml:space="preserve"> REF _Ref519588905 \r \h </w:instrText>
      </w:r>
      <w:r w:rsidR="00C90ADA">
        <w:rPr>
          <w:rFonts w:ascii="Times New Roman" w:hAnsi="Times New Roman"/>
          <w:sz w:val="24"/>
        </w:rPr>
      </w:r>
      <w:r w:rsidR="00C90ADA">
        <w:rPr>
          <w:rFonts w:ascii="Times New Roman" w:hAnsi="Times New Roman"/>
          <w:sz w:val="24"/>
        </w:rPr>
        <w:fldChar w:fldCharType="separate"/>
      </w:r>
      <w:r w:rsidR="004023AD">
        <w:rPr>
          <w:rFonts w:ascii="Times New Roman" w:hAnsi="Times New Roman"/>
          <w:sz w:val="24"/>
        </w:rPr>
        <w:t>3.6.8</w:t>
      </w:r>
      <w:r w:rsidR="00C90ADA">
        <w:rPr>
          <w:rFonts w:ascii="Times New Roman" w:hAnsi="Times New Roman"/>
          <w:sz w:val="24"/>
        </w:rPr>
        <w:fldChar w:fldCharType="end"/>
      </w:r>
      <w:r w:rsidR="00C90ADA">
        <w:rPr>
          <w:rFonts w:ascii="Times New Roman" w:hAnsi="Times New Roman"/>
          <w:sz w:val="24"/>
        </w:rPr>
        <w:t>)</w:t>
      </w:r>
      <w:r w:rsidR="009944F1" w:rsidRPr="007C18BC">
        <w:rPr>
          <w:rFonts w:ascii="Times New Roman" w:hAnsi="Times New Roman"/>
          <w:sz w:val="24"/>
        </w:rPr>
        <w:t>;</w:t>
      </w:r>
      <w:bookmarkEnd w:id="71"/>
    </w:p>
    <w:p w14:paraId="588458E2" w14:textId="69AEB8B6" w:rsidR="00845110" w:rsidRDefault="00845110" w:rsidP="009944F1">
      <w:pPr>
        <w:pStyle w:val="5"/>
        <w:rPr>
          <w:rFonts w:ascii="Times New Roman" w:hAnsi="Times New Roman"/>
          <w:sz w:val="24"/>
        </w:rPr>
      </w:pPr>
      <w:bookmarkStart w:id="72"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3.6.9</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3.6.11</w:t>
      </w:r>
      <w:r>
        <w:rPr>
          <w:rFonts w:ascii="Times New Roman" w:hAnsi="Times New Roman"/>
          <w:sz w:val="24"/>
        </w:rPr>
        <w:fldChar w:fldCharType="end"/>
      </w:r>
      <w:r>
        <w:rPr>
          <w:rFonts w:ascii="Times New Roman" w:hAnsi="Times New Roman"/>
          <w:sz w:val="24"/>
        </w:rPr>
        <w:t>;</w:t>
      </w:r>
    </w:p>
    <w:p w14:paraId="6852B8B4" w14:textId="32CBE579"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C0165">
        <w:rPr>
          <w:rFonts w:ascii="Times New Roman" w:hAnsi="Times New Roman"/>
          <w:sz w:val="24"/>
          <w:lang w:val="en-US"/>
        </w:rPr>
        <w:fldChar w:fldCharType="begin"/>
      </w:r>
      <w:r w:rsidR="001C0165" w:rsidRPr="00167A74">
        <w:rPr>
          <w:rFonts w:ascii="Times New Roman" w:hAnsi="Times New Roman"/>
          <w:sz w:val="24"/>
        </w:rPr>
        <w:instrText xml:space="preserve"> </w:instrText>
      </w:r>
      <w:r w:rsidR="001C0165">
        <w:rPr>
          <w:rFonts w:ascii="Times New Roman" w:hAnsi="Times New Roman"/>
          <w:sz w:val="24"/>
          <w:lang w:val="en-US"/>
        </w:rPr>
        <w:instrText>REF</w:instrText>
      </w:r>
      <w:r w:rsidR="001C0165" w:rsidRPr="00167A74">
        <w:rPr>
          <w:rFonts w:ascii="Times New Roman" w:hAnsi="Times New Roman"/>
          <w:sz w:val="24"/>
        </w:rPr>
        <w:instrText xml:space="preserve"> _</w:instrText>
      </w:r>
      <w:r w:rsidR="001C0165">
        <w:rPr>
          <w:rFonts w:ascii="Times New Roman" w:hAnsi="Times New Roman"/>
          <w:sz w:val="24"/>
          <w:lang w:val="en-US"/>
        </w:rPr>
        <w:instrText>Ref</w:instrText>
      </w:r>
      <w:r w:rsidR="001C0165" w:rsidRPr="00167A74">
        <w:rPr>
          <w:rFonts w:ascii="Times New Roman" w:hAnsi="Times New Roman"/>
          <w:sz w:val="24"/>
        </w:rPr>
        <w:instrText>29978263 \</w:instrText>
      </w:r>
      <w:r w:rsidR="001C0165">
        <w:rPr>
          <w:rFonts w:ascii="Times New Roman" w:hAnsi="Times New Roman"/>
          <w:sz w:val="24"/>
          <w:lang w:val="en-US"/>
        </w:rPr>
        <w:instrText>r</w:instrText>
      </w:r>
      <w:r w:rsidR="001C0165" w:rsidRPr="00167A74">
        <w:rPr>
          <w:rFonts w:ascii="Times New Roman" w:hAnsi="Times New Roman"/>
          <w:sz w:val="24"/>
        </w:rPr>
        <w:instrText xml:space="preserve"> \</w:instrText>
      </w:r>
      <w:r w:rsidR="001C0165">
        <w:rPr>
          <w:rFonts w:ascii="Times New Roman" w:hAnsi="Times New Roman"/>
          <w:sz w:val="24"/>
          <w:lang w:val="en-US"/>
        </w:rPr>
        <w:instrText>h</w:instrText>
      </w:r>
      <w:r w:rsidR="001C0165" w:rsidRPr="00167A74">
        <w:rPr>
          <w:rFonts w:ascii="Times New Roman" w:hAnsi="Times New Roman"/>
          <w:sz w:val="24"/>
        </w:rPr>
        <w:instrText xml:space="preserve"> </w:instrText>
      </w:r>
      <w:r w:rsidR="001C0165">
        <w:rPr>
          <w:rFonts w:ascii="Times New Roman" w:hAnsi="Times New Roman"/>
          <w:sz w:val="24"/>
          <w:lang w:val="en-US"/>
        </w:rPr>
      </w:r>
      <w:r w:rsidR="001C0165">
        <w:rPr>
          <w:rFonts w:ascii="Times New Roman" w:hAnsi="Times New Roman"/>
          <w:sz w:val="24"/>
          <w:lang w:val="en-US"/>
        </w:rPr>
        <w:fldChar w:fldCharType="separate"/>
      </w:r>
      <w:r w:rsidR="004023AD">
        <w:rPr>
          <w:rFonts w:ascii="Times New Roman" w:hAnsi="Times New Roman"/>
          <w:sz w:val="24"/>
          <w:lang w:val="en-US"/>
        </w:rPr>
        <w:t>3.6.3</w:t>
      </w:r>
      <w:r w:rsidR="001C0165">
        <w:rPr>
          <w:rFonts w:ascii="Times New Roman" w:hAnsi="Times New Roman"/>
          <w:sz w:val="24"/>
          <w:lang w:val="en-US"/>
        </w:rPr>
        <w:fldChar w:fldCharType="end"/>
      </w:r>
      <w:r w:rsidRPr="007C18BC">
        <w:rPr>
          <w:rFonts w:ascii="Times New Roman" w:hAnsi="Times New Roman"/>
          <w:sz w:val="24"/>
        </w:rPr>
        <w:t>)</w:t>
      </w:r>
      <w:bookmarkEnd w:id="72"/>
      <w:r w:rsidR="00845110">
        <w:rPr>
          <w:rFonts w:ascii="Times New Roman" w:hAnsi="Times New Roman"/>
          <w:sz w:val="24"/>
        </w:rPr>
        <w:t>.</w:t>
      </w:r>
    </w:p>
    <w:p w14:paraId="4884D317" w14:textId="20196ECE" w:rsidR="009944F1" w:rsidRPr="007C18BC" w:rsidRDefault="001C0165" w:rsidP="009944F1">
      <w:pPr>
        <w:pStyle w:val="4"/>
        <w:keepNext/>
        <w:rPr>
          <w:rFonts w:ascii="Times New Roman" w:hAnsi="Times New Roman"/>
          <w:sz w:val="24"/>
        </w:rPr>
      </w:pPr>
      <w:bookmarkStart w:id="73" w:name="_Ref407653679"/>
      <w:bookmarkStart w:id="74" w:name="_Ref420586719"/>
      <w:bookmarkStart w:id="75" w:name="_Ref313829868"/>
      <w:bookmarkStart w:id="76" w:name="_Ref301961102"/>
      <w:bookmarkEnd w:id="47"/>
      <w:r>
        <w:rPr>
          <w:rFonts w:ascii="Times New Roman" w:hAnsi="Times New Roman"/>
          <w:sz w:val="24"/>
        </w:rPr>
        <w:t>Заявитель</w:t>
      </w:r>
      <w:r w:rsidR="009944F1" w:rsidRPr="007C18BC">
        <w:rPr>
          <w:rFonts w:ascii="Times New Roman" w:hAnsi="Times New Roman"/>
          <w:sz w:val="24"/>
        </w:rPr>
        <w:t xml:space="preserve"> имеет право отозвать поданную ранее жалобу.</w:t>
      </w:r>
    </w:p>
    <w:bookmarkEnd w:id="73"/>
    <w:bookmarkEnd w:id="74"/>
    <w:p w14:paraId="2AA3034E" w14:textId="0ABC8E3C"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7" w:name="_Ref420661368"/>
      <w:r w:rsidRPr="007C18BC">
        <w:rPr>
          <w:rFonts w:ascii="Times New Roman" w:hAnsi="Times New Roman"/>
          <w:sz w:val="24"/>
        </w:rPr>
        <w:t xml:space="preserve">Срок рассмотрения жалобы может быть продлен по решению </w:t>
      </w:r>
      <w:bookmarkStart w:id="78" w:name="_Ref416435770"/>
      <w:r w:rsidR="001C0165">
        <w:rPr>
          <w:rFonts w:ascii="Times New Roman" w:hAnsi="Times New Roman"/>
          <w:sz w:val="24"/>
        </w:rPr>
        <w:t>Комиссии</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7"/>
      <w:bookmarkEnd w:id="78"/>
    </w:p>
    <w:p w14:paraId="4AC29B08" w14:textId="4FEE0CC9" w:rsidR="009944F1" w:rsidRPr="00B57551" w:rsidRDefault="009944F1" w:rsidP="009F0B5D">
      <w:pPr>
        <w:pStyle w:val="4"/>
        <w:rPr>
          <w:rFonts w:ascii="Times New Roman" w:hAnsi="Times New Roman"/>
          <w:sz w:val="24"/>
        </w:rPr>
      </w:pPr>
      <w:proofErr w:type="gramStart"/>
      <w:r w:rsidRPr="00B57551">
        <w:rPr>
          <w:rFonts w:ascii="Times New Roman" w:hAnsi="Times New Roman"/>
          <w:sz w:val="24"/>
        </w:rPr>
        <w:t xml:space="preserve">С момента регистрации жалобы </w:t>
      </w:r>
      <w:r w:rsidR="001C0165" w:rsidRPr="00B57551">
        <w:rPr>
          <w:rFonts w:ascii="Times New Roman" w:hAnsi="Times New Roman"/>
          <w:sz w:val="24"/>
        </w:rPr>
        <w:t>в соответствии с п. </w:t>
      </w:r>
      <w:r w:rsidR="00BD125F">
        <w:rPr>
          <w:rFonts w:ascii="Times New Roman" w:hAnsi="Times New Roman"/>
          <w:sz w:val="24"/>
        </w:rPr>
        <w:fldChar w:fldCharType="begin"/>
      </w:r>
      <w:r w:rsidR="00BD125F">
        <w:rPr>
          <w:rFonts w:ascii="Times New Roman" w:hAnsi="Times New Roman"/>
          <w:sz w:val="24"/>
        </w:rPr>
        <w:instrText xml:space="preserve"> REF _Ref511931500 \w \h </w:instrText>
      </w:r>
      <w:r w:rsidR="00BD125F">
        <w:rPr>
          <w:rFonts w:ascii="Times New Roman" w:hAnsi="Times New Roman"/>
          <w:sz w:val="24"/>
        </w:rPr>
      </w:r>
      <w:r w:rsidR="00BD125F">
        <w:rPr>
          <w:rFonts w:ascii="Times New Roman" w:hAnsi="Times New Roman"/>
          <w:sz w:val="24"/>
        </w:rPr>
        <w:fldChar w:fldCharType="separate"/>
      </w:r>
      <w:r w:rsidR="004023AD">
        <w:rPr>
          <w:rFonts w:ascii="Times New Roman" w:hAnsi="Times New Roman"/>
          <w:sz w:val="24"/>
        </w:rPr>
        <w:t>3.6.2</w:t>
      </w:r>
      <w:r w:rsidR="00BD125F">
        <w:rPr>
          <w:rFonts w:ascii="Times New Roman" w:hAnsi="Times New Roman"/>
          <w:sz w:val="24"/>
        </w:rPr>
        <w:fldChar w:fldCharType="end"/>
      </w:r>
      <w:r w:rsidR="00B57551" w:rsidRPr="00B57551">
        <w:rPr>
          <w:rFonts w:ascii="Times New Roman" w:hAnsi="Times New Roman"/>
          <w:sz w:val="24"/>
        </w:rPr>
        <w:t xml:space="preserve"> </w:t>
      </w:r>
      <w:r w:rsidRPr="00B57551">
        <w:rPr>
          <w:rFonts w:ascii="Times New Roman" w:hAnsi="Times New Roman"/>
          <w:sz w:val="24"/>
        </w:rPr>
        <w:t xml:space="preserve">процедура закупки, в отношении которой поступила жалоба, приостанавливается в части заключения договора до вынесения решения </w:t>
      </w:r>
      <w:r w:rsidR="00B57551" w:rsidRPr="00B57551">
        <w:rPr>
          <w:rFonts w:ascii="Times New Roman" w:hAnsi="Times New Roman"/>
          <w:sz w:val="24"/>
        </w:rPr>
        <w:t>К</w:t>
      </w:r>
      <w:r w:rsidRPr="00B57551">
        <w:rPr>
          <w:rFonts w:ascii="Times New Roman" w:hAnsi="Times New Roman"/>
          <w:sz w:val="24"/>
        </w:rPr>
        <w:t>омисси</w:t>
      </w:r>
      <w:r w:rsidR="00B57551" w:rsidRPr="00B57551">
        <w:rPr>
          <w:rFonts w:ascii="Times New Roman" w:hAnsi="Times New Roman"/>
          <w:sz w:val="24"/>
        </w:rPr>
        <w:t>ей</w:t>
      </w:r>
      <w:r w:rsidRPr="00B57551">
        <w:rPr>
          <w:rFonts w:ascii="Times New Roman" w:hAnsi="Times New Roman"/>
          <w:sz w:val="24"/>
        </w:rPr>
        <w:t xml:space="preserve">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r w:rsidR="001C0165" w:rsidRPr="00B57551">
        <w:rPr>
          <w:rFonts w:ascii="Times New Roman" w:hAnsi="Times New Roman"/>
          <w:sz w:val="24"/>
        </w:rPr>
        <w:t xml:space="preserve"> </w:t>
      </w:r>
      <w:proofErr w:type="gramEnd"/>
    </w:p>
    <w:bookmarkEnd w:id="75"/>
    <w:p w14:paraId="26C257A0" w14:textId="517F7505" w:rsidR="00B57551" w:rsidRPr="00B57551" w:rsidRDefault="00B57551" w:rsidP="00B57551">
      <w:pPr>
        <w:pStyle w:val="4"/>
        <w:rPr>
          <w:rFonts w:ascii="Times New Roman" w:hAnsi="Times New Roman"/>
          <w:sz w:val="24"/>
        </w:rPr>
      </w:pPr>
      <w:r w:rsidRPr="00B57551">
        <w:rPr>
          <w:rFonts w:ascii="Times New Roman" w:hAnsi="Times New Roman"/>
          <w:sz w:val="24"/>
        </w:rPr>
        <w:t>При рассмотрении жалобы в соответствии с п. </w:t>
      </w:r>
      <w:r w:rsidRPr="00B57551">
        <w:rPr>
          <w:rFonts w:ascii="Times New Roman" w:hAnsi="Times New Roman"/>
          <w:sz w:val="24"/>
        </w:rPr>
        <w:fldChar w:fldCharType="begin"/>
      </w:r>
      <w:r w:rsidRPr="00B57551">
        <w:rPr>
          <w:rFonts w:ascii="Times New Roman" w:hAnsi="Times New Roman"/>
          <w:sz w:val="24"/>
        </w:rPr>
        <w:instrText xml:space="preserve"> REF _Ref511931500 \r \h </w:instrText>
      </w:r>
      <w:r>
        <w:rPr>
          <w:rFonts w:ascii="Times New Roman" w:hAnsi="Times New Roman"/>
          <w:sz w:val="24"/>
        </w:rPr>
        <w:instrText xml:space="preserve"> \* MERGEFORMAT </w:instrText>
      </w:r>
      <w:r w:rsidRPr="00B57551">
        <w:rPr>
          <w:rFonts w:ascii="Times New Roman" w:hAnsi="Times New Roman"/>
          <w:sz w:val="24"/>
        </w:rPr>
      </w:r>
      <w:r w:rsidRPr="00B57551">
        <w:rPr>
          <w:rFonts w:ascii="Times New Roman" w:hAnsi="Times New Roman"/>
          <w:sz w:val="24"/>
        </w:rPr>
        <w:fldChar w:fldCharType="separate"/>
      </w:r>
      <w:r w:rsidR="004023AD">
        <w:rPr>
          <w:rFonts w:ascii="Times New Roman" w:hAnsi="Times New Roman"/>
          <w:sz w:val="24"/>
        </w:rPr>
        <w:t>3.6.2</w:t>
      </w:r>
      <w:r w:rsidRPr="00B57551">
        <w:rPr>
          <w:rFonts w:ascii="Times New Roman" w:hAnsi="Times New Roman"/>
          <w:sz w:val="24"/>
        </w:rPr>
        <w:fldChar w:fldCharType="end"/>
      </w:r>
      <w:r w:rsidRPr="00B57551">
        <w:rPr>
          <w:rFonts w:ascii="Times New Roman" w:hAnsi="Times New Roman"/>
          <w:sz w:val="24"/>
        </w:rPr>
        <w:t xml:space="preserve"> процедура закупки в части заключения договора может не приостанавливаться.</w:t>
      </w:r>
    </w:p>
    <w:p w14:paraId="08A8672D"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3F8AD8DA" w14:textId="7777777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4CAE032E" w14:textId="77777777"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4ABCC956" w14:textId="3F7F776A"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w:t>
      </w:r>
      <w:r w:rsidR="00B57551">
        <w:rPr>
          <w:rFonts w:ascii="Times New Roman" w:hAnsi="Times New Roman"/>
          <w:sz w:val="24"/>
        </w:rPr>
        <w:t>К</w:t>
      </w:r>
      <w:r w:rsidRPr="007C18BC">
        <w:rPr>
          <w:rFonts w:ascii="Times New Roman" w:hAnsi="Times New Roman"/>
          <w:sz w:val="24"/>
        </w:rPr>
        <w:t xml:space="preserve">омиссии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4784C8F9" w14:textId="18150390"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w:t>
      </w:r>
      <w:r w:rsidR="00B57551">
        <w:rPr>
          <w:rFonts w:ascii="Times New Roman" w:hAnsi="Times New Roman"/>
          <w:sz w:val="24"/>
        </w:rPr>
        <w:t>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6"/>
    <w:p w14:paraId="4C1EE567" w14:textId="77777777" w:rsidR="00F62E4A" w:rsidRPr="00FC5DC7" w:rsidRDefault="00F62E4A" w:rsidP="00F62E4A">
      <w:pPr>
        <w:pStyle w:val="4"/>
        <w:rPr>
          <w:rFonts w:ascii="Times New Roman" w:hAnsi="Times New Roman"/>
          <w:sz w:val="24"/>
        </w:rPr>
      </w:pPr>
      <w:r w:rsidRPr="00FC5DC7">
        <w:rPr>
          <w:rFonts w:ascii="Times New Roman" w:hAnsi="Times New Roman"/>
          <w:sz w:val="24"/>
        </w:rPr>
        <w:lastRenderedPageBreak/>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58537E4D" w14:textId="79366DEC"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 xml:space="preserve">заключения </w:t>
      </w:r>
      <w:r w:rsidR="00E14053">
        <w:rPr>
          <w:rFonts w:ascii="Times New Roman" w:hAnsi="Times New Roman"/>
          <w:sz w:val="24"/>
        </w:rPr>
        <w:t>К</w:t>
      </w:r>
      <w:r w:rsidRPr="00D653F4">
        <w:rPr>
          <w:rFonts w:ascii="Times New Roman" w:hAnsi="Times New Roman"/>
          <w:sz w:val="24"/>
        </w:rPr>
        <w:t>омиссии.</w:t>
      </w:r>
      <w:r w:rsidRPr="00F01C9A">
        <w:rPr>
          <w:rFonts w:ascii="Times New Roman" w:hAnsi="Times New Roman"/>
          <w:sz w:val="24"/>
        </w:rPr>
        <w:t xml:space="preserve"> </w:t>
      </w:r>
    </w:p>
    <w:p w14:paraId="162140AB" w14:textId="77777777" w:rsidR="00B76BB9" w:rsidRPr="007C18BC" w:rsidRDefault="00B76BB9" w:rsidP="00773C33">
      <w:pPr>
        <w:pStyle w:val="2"/>
        <w:pageBreakBefore/>
        <w:rPr>
          <w:rFonts w:ascii="Times New Roman" w:hAnsi="Times New Roman"/>
          <w:sz w:val="24"/>
        </w:rPr>
      </w:pPr>
      <w:bookmarkStart w:id="79" w:name="_Ref440624180"/>
      <w:bookmarkStart w:id="80" w:name="_Toc115685033"/>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9"/>
      <w:bookmarkEnd w:id="80"/>
    </w:p>
    <w:p w14:paraId="14BA9ACB" w14:textId="77777777" w:rsidR="00200770" w:rsidRPr="007C18BC" w:rsidRDefault="00200770" w:rsidP="004E0D77">
      <w:pPr>
        <w:pStyle w:val="3"/>
        <w:rPr>
          <w:rFonts w:ascii="Times New Roman" w:eastAsiaTheme="majorEastAsia" w:hAnsi="Times New Roman"/>
          <w:sz w:val="24"/>
        </w:rPr>
      </w:pPr>
      <w:bookmarkStart w:id="81" w:name="_Ref440305687"/>
      <w:bookmarkStart w:id="82" w:name="_Toc518119235"/>
      <w:bookmarkStart w:id="83" w:name="_Toc55193148"/>
      <w:bookmarkStart w:id="84" w:name="_Toc55285342"/>
      <w:bookmarkStart w:id="85" w:name="_Toc55305379"/>
      <w:bookmarkStart w:id="86" w:name="_Toc57314641"/>
      <w:bookmarkStart w:id="87" w:name="_Toc69728964"/>
      <w:bookmarkStart w:id="88" w:name="_Toc311803555"/>
      <w:bookmarkStart w:id="89" w:name="_Toc415874656"/>
      <w:bookmarkStart w:id="90" w:name="_Toc115685034"/>
      <w:bookmarkStart w:id="91" w:name="_Ref312891719"/>
      <w:bookmarkStart w:id="92" w:name="_Toc312367048"/>
      <w:r w:rsidRPr="007C18BC">
        <w:rPr>
          <w:rFonts w:ascii="Times New Roman" w:eastAsiaTheme="majorEastAsia" w:hAnsi="Times New Roman"/>
          <w:sz w:val="24"/>
        </w:rPr>
        <w:t xml:space="preserve">Общий порядок проведения </w:t>
      </w:r>
      <w:bookmarkEnd w:id="81"/>
      <w:bookmarkEnd w:id="82"/>
      <w:bookmarkEnd w:id="83"/>
      <w:bookmarkEnd w:id="84"/>
      <w:bookmarkEnd w:id="85"/>
      <w:bookmarkEnd w:id="86"/>
      <w:bookmarkEnd w:id="87"/>
      <w:bookmarkEnd w:id="88"/>
      <w:r w:rsidR="00BE5EBD" w:rsidRPr="007C18BC">
        <w:rPr>
          <w:rFonts w:ascii="Times New Roman" w:eastAsiaTheme="majorEastAsia" w:hAnsi="Times New Roman"/>
          <w:sz w:val="24"/>
        </w:rPr>
        <w:t>закупки</w:t>
      </w:r>
      <w:bookmarkEnd w:id="89"/>
      <w:bookmarkEnd w:id="90"/>
    </w:p>
    <w:p w14:paraId="55D119D6"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D68DB">
        <w:rPr>
          <w:rFonts w:ascii="Times New Roman" w:eastAsiaTheme="majorEastAsia" w:hAnsi="Times New Roman"/>
          <w:sz w:val="24"/>
        </w:rPr>
        <w:t>состоит из следующих мероприятий (действий)</w:t>
      </w:r>
      <w:r w:rsidR="00200770" w:rsidRPr="007C18BC">
        <w:rPr>
          <w:rFonts w:ascii="Times New Roman" w:eastAsiaTheme="majorEastAsia" w:hAnsi="Times New Roman"/>
          <w:sz w:val="24"/>
        </w:rPr>
        <w:t>:</w:t>
      </w:r>
    </w:p>
    <w:p w14:paraId="51D91A81" w14:textId="4336F1CE"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4023AD" w:rsidRPr="00CA415A">
        <w:rPr>
          <w:rFonts w:ascii="Times New Roman" w:hAnsi="Times New Roman"/>
          <w:sz w:val="24"/>
        </w:rPr>
        <w:t>4.2</w:t>
      </w:r>
      <w:r w:rsidR="001A34B4">
        <w:fldChar w:fldCharType="end"/>
      </w:r>
      <w:r w:rsidR="00200770" w:rsidRPr="007C18BC">
        <w:rPr>
          <w:rFonts w:ascii="Times New Roman" w:hAnsi="Times New Roman"/>
          <w:sz w:val="24"/>
        </w:rPr>
        <w:t>);</w:t>
      </w:r>
    </w:p>
    <w:p w14:paraId="10DAB90F" w14:textId="1E431A2F"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4023AD" w:rsidRPr="00CA415A">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4023AD" w:rsidRPr="00CA415A">
        <w:rPr>
          <w:rFonts w:ascii="Times New Roman" w:hAnsi="Times New Roman"/>
          <w:sz w:val="24"/>
        </w:rPr>
        <w:t>4.4</w:t>
      </w:r>
      <w:r w:rsidR="001A34B4">
        <w:fldChar w:fldCharType="end"/>
      </w:r>
      <w:r w:rsidR="00200770" w:rsidRPr="007C18BC">
        <w:rPr>
          <w:rFonts w:ascii="Times New Roman" w:hAnsi="Times New Roman"/>
          <w:sz w:val="24"/>
        </w:rPr>
        <w:t>);</w:t>
      </w:r>
    </w:p>
    <w:p w14:paraId="31FA2108" w14:textId="13E77170"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4023AD" w:rsidRPr="00CA415A">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4023AD" w:rsidRPr="00CA415A">
        <w:rPr>
          <w:rFonts w:ascii="Times New Roman" w:hAnsi="Times New Roman"/>
          <w:sz w:val="24"/>
        </w:rPr>
        <w:t>4.8</w:t>
      </w:r>
      <w:r w:rsidR="001A34B4">
        <w:fldChar w:fldCharType="end"/>
      </w:r>
      <w:r w:rsidRPr="007C18BC">
        <w:rPr>
          <w:rFonts w:ascii="Times New Roman" w:hAnsi="Times New Roman"/>
          <w:sz w:val="24"/>
        </w:rPr>
        <w:t>);</w:t>
      </w:r>
    </w:p>
    <w:p w14:paraId="63D20CAA" w14:textId="2621A1BB"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4023AD" w:rsidRPr="00CA415A">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4023AD" w:rsidRPr="00CA415A">
        <w:rPr>
          <w:rFonts w:ascii="Times New Roman" w:hAnsi="Times New Roman"/>
          <w:sz w:val="24"/>
        </w:rPr>
        <w:t>4.10</w:t>
      </w:r>
      <w:r w:rsidR="001A34B4">
        <w:fldChar w:fldCharType="end"/>
      </w:r>
      <w:r w:rsidRPr="007C18BC">
        <w:rPr>
          <w:rFonts w:ascii="Times New Roman" w:hAnsi="Times New Roman"/>
          <w:sz w:val="24"/>
        </w:rPr>
        <w:t>);</w:t>
      </w:r>
    </w:p>
    <w:p w14:paraId="0C3CD105" w14:textId="73463F9F"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3" w:name="_Toc409528489"/>
      <w:bookmarkStart w:id="94" w:name="_Toc409630192"/>
      <w:bookmarkStart w:id="95" w:name="_Toc409474780"/>
      <w:bookmarkStart w:id="96" w:name="_Ref409690716"/>
      <w:bookmarkStart w:id="97" w:name="_Toc409703638"/>
      <w:bookmarkStart w:id="98" w:name="_Toc409711802"/>
      <w:bookmarkStart w:id="99" w:name="_Toc409715522"/>
      <w:bookmarkStart w:id="100" w:name="_Toc409721539"/>
      <w:bookmarkStart w:id="101" w:name="_Toc409720670"/>
      <w:bookmarkStart w:id="102" w:name="_Toc409721757"/>
      <w:bookmarkStart w:id="103" w:name="_Toc409807475"/>
      <w:bookmarkStart w:id="104" w:name="_Toc409812194"/>
      <w:bookmarkStart w:id="105" w:name="_Toc283764423"/>
      <w:bookmarkStart w:id="106" w:name="_Toc409908757"/>
      <w:bookmarkStart w:id="107" w:name="_Toc410902929"/>
      <w:bookmarkStart w:id="108" w:name="_Toc410907940"/>
      <w:bookmarkStart w:id="109" w:name="_Toc410908129"/>
      <w:bookmarkStart w:id="110" w:name="_Toc410910922"/>
      <w:bookmarkStart w:id="111" w:name="_Toc410911195"/>
      <w:bookmarkStart w:id="112" w:name="_Toc410920293"/>
      <w:bookmarkStart w:id="113" w:name="_Toc411279933"/>
      <w:bookmarkStart w:id="114" w:name="_Toc411626659"/>
      <w:bookmarkStart w:id="115" w:name="_Toc411632202"/>
      <w:bookmarkStart w:id="116" w:name="_Toc411882111"/>
      <w:bookmarkStart w:id="117" w:name="_Toc411941121"/>
      <w:bookmarkStart w:id="118" w:name="_Toc285801569"/>
      <w:bookmarkStart w:id="119" w:name="_Toc411949596"/>
      <w:bookmarkStart w:id="120" w:name="_Toc412111236"/>
      <w:bookmarkStart w:id="121" w:name="_Toc285977840"/>
      <w:bookmarkStart w:id="122" w:name="_Toc412128003"/>
      <w:bookmarkStart w:id="123" w:name="_Toc285999969"/>
      <w:bookmarkStart w:id="124" w:name="_Toc412218452"/>
      <w:bookmarkStart w:id="125" w:name="_Toc412543738"/>
      <w:bookmarkStart w:id="126" w:name="_Toc412551483"/>
      <w:bookmarkStart w:id="127"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proofErr w:type="spellStart"/>
      <w:r w:rsidR="00B57551">
        <w:rPr>
          <w:rFonts w:ascii="Times New Roman" w:hAnsi="Times New Roman"/>
          <w:sz w:val="24"/>
        </w:rPr>
        <w:t>дозапрос</w:t>
      </w:r>
      <w:proofErr w:type="spellEnd"/>
      <w:r w:rsidR="00B57551">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946913" w:rsidRPr="007C18BC">
        <w:rPr>
          <w:rFonts w:ascii="Times New Roman" w:hAnsi="Times New Roman"/>
          <w:sz w:val="24"/>
        </w:rPr>
        <w:t>;</w:t>
      </w:r>
      <w:bookmarkStart w:id="128" w:name="_Toc409474782"/>
      <w:bookmarkStart w:id="129" w:name="_Toc409528491"/>
      <w:bookmarkStart w:id="130" w:name="_Toc409630194"/>
      <w:bookmarkStart w:id="131" w:name="_Toc409703639"/>
      <w:bookmarkStart w:id="132" w:name="_Toc409711803"/>
      <w:bookmarkStart w:id="133" w:name="_Toc409715523"/>
      <w:bookmarkStart w:id="134" w:name="_Toc409721540"/>
      <w:bookmarkStart w:id="135" w:name="_Toc409720671"/>
      <w:bookmarkStart w:id="136" w:name="_Toc409721758"/>
      <w:bookmarkStart w:id="137" w:name="_Toc409807476"/>
      <w:bookmarkStart w:id="138" w:name="_Toc409812195"/>
      <w:bookmarkStart w:id="139" w:name="_Toc283764424"/>
      <w:bookmarkStart w:id="140" w:name="_Toc409908758"/>
      <w:bookmarkStart w:id="141" w:name="_Ref410843009"/>
      <w:bookmarkStart w:id="142" w:name="_Toc410902930"/>
      <w:bookmarkStart w:id="143" w:name="_Toc410907941"/>
      <w:bookmarkStart w:id="144" w:name="_Toc410908130"/>
      <w:bookmarkStart w:id="145" w:name="_Toc410910923"/>
      <w:bookmarkStart w:id="146" w:name="_Toc410911196"/>
      <w:bookmarkStart w:id="147" w:name="_Toc410920294"/>
      <w:bookmarkStart w:id="148" w:name="_Toc411279934"/>
      <w:bookmarkStart w:id="149" w:name="_Toc411626660"/>
      <w:bookmarkStart w:id="150" w:name="_Toc411632203"/>
      <w:bookmarkStart w:id="151" w:name="_Toc411882112"/>
      <w:bookmarkStart w:id="152" w:name="_Toc411941122"/>
      <w:bookmarkStart w:id="153" w:name="_Toc285801570"/>
      <w:bookmarkStart w:id="154" w:name="_Toc411949597"/>
      <w:bookmarkStart w:id="155" w:name="_Toc412111237"/>
      <w:bookmarkStart w:id="156" w:name="_Toc285977841"/>
      <w:bookmarkStart w:id="157" w:name="_Toc412128004"/>
      <w:bookmarkStart w:id="158" w:name="_Toc285999970"/>
      <w:bookmarkStart w:id="159" w:name="_Toc412218453"/>
      <w:bookmarkStart w:id="160" w:name="_Toc412543739"/>
      <w:bookmarkStart w:id="161" w:name="_Toc412551484"/>
      <w:bookmarkStart w:id="162" w:name="_Toc412754900"/>
      <w:r w:rsidR="00546D34" w:rsidRPr="007C18BC">
        <w:rPr>
          <w:rFonts w:ascii="Times New Roman" w:hAnsi="Times New Roman"/>
          <w:sz w:val="24"/>
        </w:rPr>
        <w:t xml:space="preserve"> </w:t>
      </w:r>
      <w:r w:rsidR="00B57551">
        <w:rPr>
          <w:rFonts w:ascii="Times New Roman" w:hAnsi="Times New Roman"/>
          <w:sz w:val="24"/>
        </w:rPr>
        <w:t xml:space="preserve">переторжка (по решению ЗК); </w:t>
      </w:r>
      <w:r w:rsidR="00546D34" w:rsidRPr="007C18BC">
        <w:rPr>
          <w:rFonts w:ascii="Times New Roman" w:hAnsi="Times New Roman"/>
          <w:sz w:val="24"/>
        </w:rPr>
        <w:t>о</w:t>
      </w:r>
      <w:r w:rsidR="00946913" w:rsidRPr="007C18BC">
        <w:rPr>
          <w:rFonts w:ascii="Times New Roman" w:hAnsi="Times New Roman"/>
          <w:sz w:val="24"/>
        </w:rPr>
        <w:t>ценка и сопоставление заявок (оценочная стадия). Выбор победителя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4023AD" w:rsidRPr="00CA415A">
        <w:rPr>
          <w:rFonts w:ascii="Times New Roman" w:hAnsi="Times New Roman"/>
          <w:sz w:val="24"/>
        </w:rPr>
        <w:t>4.11</w:t>
      </w:r>
      <w:r w:rsidR="001A34B4">
        <w:fldChar w:fldCharType="end"/>
      </w:r>
      <w:r w:rsidR="00546D34" w:rsidRPr="007C18BC">
        <w:rPr>
          <w:rFonts w:ascii="Times New Roman" w:hAnsi="Times New Roman"/>
          <w:sz w:val="24"/>
        </w:rPr>
        <w:t> – </w:t>
      </w:r>
      <w:r w:rsidR="002A4BEB">
        <w:fldChar w:fldCharType="begin"/>
      </w:r>
      <w:r w:rsidR="002A4BEB">
        <w:rPr>
          <w:rFonts w:ascii="Times New Roman" w:hAnsi="Times New Roman"/>
          <w:sz w:val="24"/>
        </w:rPr>
        <w:instrText xml:space="preserve"> REF _Ref30608327 \w \h </w:instrText>
      </w:r>
      <w:r w:rsidR="002A4BEB">
        <w:fldChar w:fldCharType="separate"/>
      </w:r>
      <w:r w:rsidR="004023AD">
        <w:rPr>
          <w:rFonts w:ascii="Times New Roman" w:hAnsi="Times New Roman"/>
          <w:sz w:val="24"/>
        </w:rPr>
        <w:t>4.14</w:t>
      </w:r>
      <w:r w:rsidR="002A4BEB">
        <w:fldChar w:fldCharType="end"/>
      </w:r>
      <w:r w:rsidR="00946913" w:rsidRPr="007C18BC">
        <w:rPr>
          <w:rFonts w:ascii="Times New Roman" w:hAnsi="Times New Roman"/>
          <w:sz w:val="24"/>
        </w:rPr>
        <w:t>);</w:t>
      </w:r>
    </w:p>
    <w:p w14:paraId="142B5894" w14:textId="4F4CAAF1" w:rsidR="00BE5EBD" w:rsidRPr="007C18BC" w:rsidRDefault="00BE5EBD" w:rsidP="00A75D3C">
      <w:pPr>
        <w:pStyle w:val="5"/>
        <w:rPr>
          <w:rFonts w:ascii="Times New Roman" w:hAnsi="Times New Roman"/>
          <w:sz w:val="24"/>
        </w:rPr>
      </w:pPr>
      <w:proofErr w:type="spellStart"/>
      <w:r w:rsidRPr="007C18BC">
        <w:rPr>
          <w:rFonts w:ascii="Times New Roman" w:hAnsi="Times New Roman"/>
          <w:sz w:val="24"/>
        </w:rPr>
        <w:t>Постквалификация</w:t>
      </w:r>
      <w:proofErr w:type="spellEnd"/>
      <w:r w:rsidRPr="007C18BC">
        <w:rPr>
          <w:rFonts w:ascii="Times New Roman" w:hAnsi="Times New Roman"/>
          <w:sz w:val="24"/>
        </w:rPr>
        <w:t xml:space="preserve">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4023AD" w:rsidRPr="00CA415A">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4023AD" w:rsidRPr="00CA415A">
        <w:rPr>
          <w:rFonts w:ascii="Times New Roman" w:hAnsi="Times New Roman"/>
          <w:sz w:val="24"/>
        </w:rPr>
        <w:t>4.17</w:t>
      </w:r>
      <w:r w:rsidR="001A34B4">
        <w:fldChar w:fldCharType="end"/>
      </w:r>
      <w:r w:rsidRPr="007C18BC">
        <w:rPr>
          <w:rFonts w:ascii="Times New Roman" w:hAnsi="Times New Roman"/>
          <w:sz w:val="24"/>
        </w:rPr>
        <w:t>);</w:t>
      </w:r>
    </w:p>
    <w:p w14:paraId="5DF1DC3D" w14:textId="161DE5E9"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4023AD" w:rsidRPr="00CA415A">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4023AD" w:rsidRPr="00CA415A">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4023AD" w:rsidRPr="00CA415A">
        <w:rPr>
          <w:rFonts w:ascii="Times New Roman" w:hAnsi="Times New Roman"/>
          <w:sz w:val="24"/>
        </w:rPr>
        <w:t>4.21</w:t>
      </w:r>
      <w:r w:rsidR="001A34B4">
        <w:fldChar w:fldCharType="end"/>
      </w:r>
      <w:r w:rsidR="0029555C" w:rsidRPr="007C18BC">
        <w:rPr>
          <w:rFonts w:ascii="Times New Roman" w:hAnsi="Times New Roman"/>
          <w:sz w:val="24"/>
        </w:rPr>
        <w:t>).</w:t>
      </w:r>
    </w:p>
    <w:p w14:paraId="229AEC06" w14:textId="77777777" w:rsidR="009061AF" w:rsidRPr="007C18BC" w:rsidRDefault="003B4F0A" w:rsidP="004E0D77">
      <w:pPr>
        <w:pStyle w:val="3"/>
        <w:rPr>
          <w:rFonts w:ascii="Times New Roman" w:eastAsiaTheme="majorEastAsia" w:hAnsi="Times New Roman"/>
          <w:sz w:val="24"/>
        </w:rPr>
      </w:pPr>
      <w:bookmarkStart w:id="163" w:name="_Ref312927577"/>
      <w:bookmarkStart w:id="164" w:name="_Ref415753081"/>
      <w:bookmarkStart w:id="165" w:name="_Toc415874657"/>
      <w:bookmarkStart w:id="166" w:name="_Toc115685035"/>
      <w:r w:rsidRPr="007C18BC">
        <w:rPr>
          <w:rFonts w:ascii="Times New Roman" w:eastAsiaTheme="majorEastAsia" w:hAnsi="Times New Roman"/>
          <w:sz w:val="24"/>
        </w:rPr>
        <w:t>Официальное размещение извещения</w:t>
      </w:r>
      <w:bookmarkEnd w:id="91"/>
      <w:bookmarkEnd w:id="163"/>
      <w:bookmarkEnd w:id="164"/>
      <w:bookmarkEnd w:id="165"/>
      <w:bookmarkEnd w:id="166"/>
    </w:p>
    <w:p w14:paraId="2C5D702E" w14:textId="77777777" w:rsidR="00200770" w:rsidRPr="007C18BC" w:rsidRDefault="00A675C6" w:rsidP="004E0D77">
      <w:pPr>
        <w:pStyle w:val="4"/>
        <w:rPr>
          <w:rFonts w:ascii="Times New Roman" w:hAnsi="Times New Roman"/>
          <w:sz w:val="24"/>
        </w:rPr>
      </w:pPr>
      <w:bookmarkStart w:id="167" w:name="_Ref413755480"/>
      <w:bookmarkStart w:id="168"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w:t>
      </w:r>
      <w:proofErr w:type="gramStart"/>
      <w:r w:rsidR="00EE1572" w:rsidRPr="007C18BC">
        <w:rPr>
          <w:rFonts w:ascii="Times New Roman" w:hAnsi="Times New Roman"/>
          <w:sz w:val="24"/>
        </w:rPr>
        <w:t xml:space="preserve">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момента</w:t>
      </w:r>
      <w:proofErr w:type="gramEnd"/>
      <w:r w:rsidR="00544DE4" w:rsidRPr="007C18BC">
        <w:rPr>
          <w:rFonts w:ascii="Times New Roman" w:hAnsi="Times New Roman"/>
          <w:sz w:val="24"/>
        </w:rPr>
        <w:t xml:space="preserve">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7"/>
    </w:p>
    <w:p w14:paraId="17A571ED" w14:textId="4BF348EC"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A75D3C" w:rsidRPr="007C18BC">
        <w:rPr>
          <w:rFonts w:ascii="Times New Roman" w:hAnsi="Times New Roman"/>
          <w:sz w:val="24"/>
        </w:rPr>
        <w:t xml:space="preserve">также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w:t>
      </w:r>
      <w:r w:rsidR="007155AA">
        <w:rPr>
          <w:rFonts w:ascii="Times New Roman" w:hAnsi="Times New Roman"/>
          <w:sz w:val="24"/>
        </w:rPr>
        <w:t>ом</w:t>
      </w:r>
      <w:r w:rsidR="00A75D3C" w:rsidRPr="007C18BC">
        <w:rPr>
          <w:rFonts w:ascii="Times New Roman" w:hAnsi="Times New Roman"/>
          <w:sz w:val="24"/>
        </w:rPr>
        <w:t xml:space="preserve"> в п</w:t>
      </w:r>
      <w:r w:rsidR="00BF287A" w:rsidRPr="007C18BC">
        <w:rPr>
          <w:rFonts w:ascii="Times New Roman" w:hAnsi="Times New Roman"/>
          <w:sz w:val="24"/>
        </w:rPr>
        <w:t>. </w:t>
      </w:r>
      <w:r w:rsidR="001A34B4" w:rsidRPr="008C6E72">
        <w:rPr>
          <w:rFonts w:ascii="Times New Roman" w:hAnsi="Times New Roman"/>
          <w:sz w:val="24"/>
        </w:rPr>
        <w:fldChar w:fldCharType="begin"/>
      </w:r>
      <w:r w:rsidR="001A34B4" w:rsidRPr="008C6E72">
        <w:rPr>
          <w:rFonts w:ascii="Times New Roman" w:hAnsi="Times New Roman"/>
          <w:sz w:val="24"/>
        </w:rPr>
        <w:instrText xml:space="preserve"> REF _Ref413854873 \r \h  \* MERGEFORMAT </w:instrText>
      </w:r>
      <w:r w:rsidR="001A34B4" w:rsidRPr="008C6E72">
        <w:rPr>
          <w:rFonts w:ascii="Times New Roman" w:hAnsi="Times New Roman"/>
          <w:sz w:val="24"/>
        </w:rPr>
      </w:r>
      <w:r w:rsidR="001A34B4" w:rsidRPr="008C6E72">
        <w:rPr>
          <w:rFonts w:ascii="Times New Roman" w:hAnsi="Times New Roman"/>
          <w:sz w:val="24"/>
        </w:rPr>
        <w:fldChar w:fldCharType="separate"/>
      </w:r>
      <w:r w:rsidR="004023AD">
        <w:rPr>
          <w:rFonts w:ascii="Times New Roman" w:hAnsi="Times New Roman"/>
          <w:sz w:val="24"/>
        </w:rPr>
        <w:t>9</w:t>
      </w:r>
      <w:r w:rsidR="001A34B4" w:rsidRPr="008C6E72">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41104313" w14:textId="77777777"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27EA0FAA" w14:textId="181971CE"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A34B4" w:rsidRPr="00727C0B">
        <w:rPr>
          <w:rFonts w:ascii="Times New Roman" w:hAnsi="Times New Roman"/>
          <w:sz w:val="24"/>
          <w:szCs w:val="24"/>
        </w:rPr>
        <w:fldChar w:fldCharType="begin"/>
      </w:r>
      <w:r w:rsidR="001A34B4" w:rsidRPr="00727C0B">
        <w:rPr>
          <w:rFonts w:ascii="Times New Roman" w:hAnsi="Times New Roman"/>
          <w:sz w:val="24"/>
          <w:szCs w:val="24"/>
        </w:rPr>
        <w:instrText xml:space="preserve"> REF _Ref414980766 \r \h  \* MERGEFORMAT </w:instrText>
      </w:r>
      <w:r w:rsidR="001A34B4" w:rsidRPr="00727C0B">
        <w:rPr>
          <w:rFonts w:ascii="Times New Roman" w:hAnsi="Times New Roman"/>
          <w:sz w:val="24"/>
          <w:szCs w:val="24"/>
        </w:rPr>
      </w:r>
      <w:r w:rsidR="001A34B4" w:rsidRPr="00727C0B">
        <w:rPr>
          <w:rFonts w:ascii="Times New Roman" w:hAnsi="Times New Roman"/>
          <w:sz w:val="24"/>
          <w:szCs w:val="24"/>
        </w:rPr>
        <w:fldChar w:fldCharType="separate"/>
      </w:r>
      <w:r w:rsidR="004023AD">
        <w:rPr>
          <w:rFonts w:ascii="Times New Roman" w:hAnsi="Times New Roman"/>
          <w:sz w:val="24"/>
          <w:szCs w:val="24"/>
        </w:rPr>
        <w:t>8</w:t>
      </w:r>
      <w:r w:rsidR="001A34B4" w:rsidRPr="00727C0B">
        <w:rPr>
          <w:rFonts w:ascii="Times New Roman" w:hAnsi="Times New Roman"/>
          <w:sz w:val="24"/>
          <w:szCs w:val="24"/>
        </w:rPr>
        <w:fldChar w:fldCharType="end"/>
      </w:r>
      <w:r w:rsidR="004B5F61" w:rsidRPr="00727C0B">
        <w:rPr>
          <w:rFonts w:ascii="Times New Roman" w:hAnsi="Times New Roman"/>
          <w:sz w:val="24"/>
          <w:szCs w:val="24"/>
        </w:rPr>
        <w:t xml:space="preserve"> 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5967A57A" w14:textId="77777777"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7844266A" w14:textId="77777777" w:rsidR="00277D88" w:rsidRPr="007C18BC" w:rsidRDefault="00277D88" w:rsidP="00277D88">
      <w:pPr>
        <w:pStyle w:val="3"/>
        <w:rPr>
          <w:rFonts w:ascii="Times New Roman" w:eastAsiaTheme="majorEastAsia" w:hAnsi="Times New Roman"/>
          <w:sz w:val="24"/>
        </w:rPr>
      </w:pPr>
      <w:bookmarkStart w:id="169" w:name="_Toc409528485"/>
      <w:bookmarkStart w:id="170" w:name="_Toc409630188"/>
      <w:bookmarkStart w:id="171" w:name="_Toc409474776"/>
      <w:bookmarkStart w:id="172" w:name="_Toc409703634"/>
      <w:bookmarkStart w:id="173" w:name="_Toc409711798"/>
      <w:bookmarkStart w:id="174" w:name="_Toc409715518"/>
      <w:bookmarkStart w:id="175" w:name="_Toc409721535"/>
      <w:bookmarkStart w:id="176" w:name="_Toc409720666"/>
      <w:bookmarkStart w:id="177" w:name="_Toc409721753"/>
      <w:bookmarkStart w:id="178" w:name="_Toc409807471"/>
      <w:bookmarkStart w:id="179" w:name="_Toc409812190"/>
      <w:bookmarkStart w:id="180" w:name="_Toc283764419"/>
      <w:bookmarkStart w:id="181" w:name="_Toc409908753"/>
      <w:bookmarkStart w:id="182" w:name="_Toc410902925"/>
      <w:bookmarkStart w:id="183" w:name="_Toc410907936"/>
      <w:bookmarkStart w:id="184" w:name="_Toc410908125"/>
      <w:bookmarkStart w:id="185" w:name="_Toc410910918"/>
      <w:bookmarkStart w:id="186" w:name="_Toc410911191"/>
      <w:bookmarkStart w:id="187" w:name="_Toc410920289"/>
      <w:bookmarkStart w:id="188" w:name="_Toc411279929"/>
      <w:bookmarkStart w:id="189" w:name="_Toc411626655"/>
      <w:bookmarkStart w:id="190" w:name="_Toc411632198"/>
      <w:bookmarkStart w:id="191" w:name="_Toc411882107"/>
      <w:bookmarkStart w:id="192" w:name="_Toc411941117"/>
      <w:bookmarkStart w:id="193" w:name="_Toc285801565"/>
      <w:bookmarkStart w:id="194" w:name="_Toc411949592"/>
      <w:bookmarkStart w:id="195" w:name="_Toc412111232"/>
      <w:bookmarkStart w:id="196" w:name="_Toc285977836"/>
      <w:bookmarkStart w:id="197" w:name="_Toc412127999"/>
      <w:bookmarkStart w:id="198" w:name="_Toc285999965"/>
      <w:bookmarkStart w:id="199" w:name="_Toc412218448"/>
      <w:bookmarkStart w:id="200" w:name="_Toc412543734"/>
      <w:bookmarkStart w:id="201" w:name="_Toc412551479"/>
      <w:bookmarkStart w:id="202" w:name="_Toc412754895"/>
      <w:bookmarkStart w:id="203" w:name="_Ref414292258"/>
      <w:bookmarkStart w:id="204" w:name="_Ref415073891"/>
      <w:bookmarkStart w:id="205" w:name="_Toc415874658"/>
      <w:bookmarkStart w:id="206" w:name="_Toc115685036"/>
      <w:r w:rsidRPr="007C18BC">
        <w:rPr>
          <w:rFonts w:ascii="Times New Roman" w:eastAsiaTheme="majorEastAsia" w:hAnsi="Times New Roman"/>
          <w:sz w:val="24"/>
        </w:rPr>
        <w:t xml:space="preserve">Разъяснение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003C06FC">
        <w:rPr>
          <w:rFonts w:ascii="Times New Roman" w:eastAsiaTheme="majorEastAsia" w:hAnsi="Times New Roman"/>
          <w:sz w:val="24"/>
        </w:rPr>
        <w:t>извещения</w:t>
      </w:r>
      <w:bookmarkEnd w:id="206"/>
    </w:p>
    <w:p w14:paraId="69829C54" w14:textId="77777777" w:rsidR="00905E1A" w:rsidRPr="007C18BC" w:rsidRDefault="00905E1A" w:rsidP="00277D88">
      <w:pPr>
        <w:pStyle w:val="4"/>
        <w:rPr>
          <w:rFonts w:ascii="Times New Roman" w:hAnsi="Times New Roman"/>
          <w:sz w:val="24"/>
        </w:rPr>
      </w:pPr>
      <w:bookmarkStart w:id="207" w:name="_Ref455178139"/>
      <w:bookmarkStart w:id="208"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67690C" w:rsidRPr="007C18BC">
        <w:rPr>
          <w:rFonts w:ascii="Times New Roman" w:hAnsi="Times New Roman"/>
          <w:sz w:val="24"/>
        </w:rPr>
        <w:t>2</w:t>
      </w:r>
      <w:r w:rsidRPr="007C18BC">
        <w:rPr>
          <w:rFonts w:ascii="Times New Roman" w:hAnsi="Times New Roman"/>
          <w:sz w:val="24"/>
        </w:rPr>
        <w:t> (</w:t>
      </w:r>
      <w:r w:rsidR="0067690C" w:rsidRPr="007C18BC">
        <w:rPr>
          <w:rFonts w:ascii="Times New Roman" w:hAnsi="Times New Roman"/>
          <w:sz w:val="24"/>
        </w:rPr>
        <w:t>два</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7"/>
    </w:p>
    <w:p w14:paraId="52B42B0A"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8"/>
    </w:p>
    <w:p w14:paraId="64E40761" w14:textId="57F12335" w:rsidR="00277D88" w:rsidRPr="007C18BC" w:rsidRDefault="00390F2B" w:rsidP="00277D88">
      <w:pPr>
        <w:pStyle w:val="4"/>
        <w:rPr>
          <w:rFonts w:ascii="Times New Roman" w:hAnsi="Times New Roman"/>
          <w:sz w:val="24"/>
        </w:rPr>
      </w:pPr>
      <w:bookmarkStart w:id="209"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4023AD" w:rsidRPr="00CA415A">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3 (трех)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w:t>
      </w:r>
      <w:proofErr w:type="gramStart"/>
      <w:r w:rsidR="00F74B95">
        <w:rPr>
          <w:rFonts w:ascii="Times New Roman" w:hAnsi="Times New Roman"/>
          <w:sz w:val="24"/>
        </w:rPr>
        <w:t>с даты поступления</w:t>
      </w:r>
      <w:proofErr w:type="gramEnd"/>
      <w:r w:rsidR="00F74B95">
        <w:rPr>
          <w:rFonts w:ascii="Times New Roman" w:hAnsi="Times New Roman"/>
          <w:sz w:val="24"/>
        </w:rPr>
        <w:t xml:space="preserve"> запроса</w:t>
      </w:r>
      <w:r w:rsidR="00CF536E">
        <w:rPr>
          <w:rFonts w:ascii="Times New Roman" w:hAnsi="Times New Roman"/>
          <w:sz w:val="24"/>
        </w:rPr>
        <w:t xml:space="preserve"> и </w:t>
      </w:r>
      <w:r w:rsidR="001632C0" w:rsidRPr="007C18BC">
        <w:rPr>
          <w:rFonts w:ascii="Times New Roman" w:hAnsi="Times New Roman"/>
          <w:sz w:val="24"/>
        </w:rPr>
        <w:t>не позднее</w:t>
      </w:r>
      <w:r w:rsidR="0067690C" w:rsidRPr="007C18BC">
        <w:rPr>
          <w:rFonts w:ascii="Times New Roman" w:hAnsi="Times New Roman"/>
          <w:sz w:val="24"/>
        </w:rPr>
        <w:t>,</w:t>
      </w:r>
      <w:r w:rsidR="001632C0" w:rsidRPr="007C18BC">
        <w:rPr>
          <w:rFonts w:ascii="Times New Roman" w:hAnsi="Times New Roman"/>
          <w:sz w:val="24"/>
        </w:rPr>
        <w:t xml:space="preserve"> чем за 1</w:t>
      </w:r>
      <w:r w:rsidR="00277D88" w:rsidRPr="007C18BC">
        <w:rPr>
          <w:rFonts w:ascii="Times New Roman" w:hAnsi="Times New Roman"/>
          <w:sz w:val="24"/>
        </w:rPr>
        <w:t> (</w:t>
      </w:r>
      <w:r w:rsidR="001632C0" w:rsidRPr="007C18BC">
        <w:rPr>
          <w:rFonts w:ascii="Times New Roman" w:hAnsi="Times New Roman"/>
          <w:sz w:val="24"/>
        </w:rPr>
        <w:t>один</w:t>
      </w:r>
      <w:r w:rsidR="00277D88" w:rsidRPr="007C18BC">
        <w:rPr>
          <w:rFonts w:ascii="Times New Roman" w:hAnsi="Times New Roman"/>
          <w:sz w:val="24"/>
        </w:rPr>
        <w:t>) рабочи</w:t>
      </w:r>
      <w:r w:rsidR="001632C0" w:rsidRPr="007C18BC">
        <w:rPr>
          <w:rFonts w:ascii="Times New Roman" w:hAnsi="Times New Roman"/>
          <w:sz w:val="24"/>
        </w:rPr>
        <w:t>й</w:t>
      </w:r>
      <w:r w:rsidR="00277D88" w:rsidRPr="007C18BC">
        <w:rPr>
          <w:rFonts w:ascii="Times New Roman" w:hAnsi="Times New Roman"/>
          <w:sz w:val="24"/>
        </w:rPr>
        <w:t xml:space="preserve"> д</w:t>
      </w:r>
      <w:r w:rsidR="001632C0" w:rsidRPr="007C18BC">
        <w:rPr>
          <w:rFonts w:ascii="Times New Roman" w:hAnsi="Times New Roman"/>
          <w:sz w:val="24"/>
        </w:rPr>
        <w:t>е</w:t>
      </w:r>
      <w:r w:rsidR="00277D88" w:rsidRPr="007C18BC">
        <w:rPr>
          <w:rFonts w:ascii="Times New Roman" w:hAnsi="Times New Roman"/>
          <w:sz w:val="24"/>
        </w:rPr>
        <w:t>н</w:t>
      </w:r>
      <w:r w:rsidR="001632C0" w:rsidRPr="007C18BC">
        <w:rPr>
          <w:rFonts w:ascii="Times New Roman" w:hAnsi="Times New Roman"/>
          <w:sz w:val="24"/>
        </w:rPr>
        <w:t>ь</w:t>
      </w:r>
      <w:r w:rsidR="00277D88" w:rsidRPr="007C18BC">
        <w:rPr>
          <w:rFonts w:ascii="Times New Roman" w:hAnsi="Times New Roman"/>
          <w:sz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4023AD" w:rsidRPr="00CA415A">
        <w:rPr>
          <w:rFonts w:ascii="Times New Roman" w:hAnsi="Times New Roman"/>
          <w:sz w:val="24"/>
        </w:rPr>
        <w:t>4.3.1</w:t>
      </w:r>
      <w:r w:rsidR="001A34B4">
        <w:fldChar w:fldCharType="end"/>
      </w:r>
      <w:r w:rsidR="00277D88" w:rsidRPr="007C18BC">
        <w:rPr>
          <w:rFonts w:ascii="Times New Roman" w:hAnsi="Times New Roman"/>
          <w:sz w:val="24"/>
        </w:rPr>
        <w:t>.</w:t>
      </w:r>
      <w:bookmarkEnd w:id="209"/>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1AFC11E5" w14:textId="7777777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14:paraId="5347491E" w14:textId="58E09187"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4023AD" w:rsidRPr="00CA415A">
        <w:rPr>
          <w:rFonts w:ascii="Times New Roman" w:hAnsi="Times New Roman"/>
          <w:sz w:val="24"/>
        </w:rPr>
        <w:t>24</w:t>
      </w:r>
      <w:r w:rsidR="001A34B4">
        <w:fldChar w:fldCharType="end"/>
      </w:r>
      <w:r w:rsidR="00727C0B" w:rsidRPr="008C6E72">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70CCF650" w14:textId="77777777"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021242EB"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119DDB8F" w14:textId="77777777" w:rsidR="00277D88" w:rsidRPr="007C18BC" w:rsidRDefault="00277D88" w:rsidP="00277D88">
      <w:pPr>
        <w:pStyle w:val="3"/>
        <w:rPr>
          <w:rFonts w:ascii="Times New Roman" w:eastAsiaTheme="majorEastAsia" w:hAnsi="Times New Roman"/>
          <w:sz w:val="24"/>
        </w:rPr>
      </w:pPr>
      <w:bookmarkStart w:id="210" w:name="_Toc409474777"/>
      <w:bookmarkStart w:id="211" w:name="_Toc409528486"/>
      <w:bookmarkStart w:id="212" w:name="_Toc409630189"/>
      <w:bookmarkStart w:id="213" w:name="_Toc409703635"/>
      <w:bookmarkStart w:id="214" w:name="_Toc409711799"/>
      <w:bookmarkStart w:id="215" w:name="_Toc409715519"/>
      <w:bookmarkStart w:id="216" w:name="_Toc409721536"/>
      <w:bookmarkStart w:id="217" w:name="_Toc409720667"/>
      <w:bookmarkStart w:id="218" w:name="_Toc409721754"/>
      <w:bookmarkStart w:id="219" w:name="_Toc409807472"/>
      <w:bookmarkStart w:id="220" w:name="_Toc409812191"/>
      <w:bookmarkStart w:id="221" w:name="_Toc283764420"/>
      <w:bookmarkStart w:id="222" w:name="_Toc409908754"/>
      <w:bookmarkStart w:id="223" w:name="_Toc410902926"/>
      <w:bookmarkStart w:id="224" w:name="_Toc410907937"/>
      <w:bookmarkStart w:id="225" w:name="_Toc410908126"/>
      <w:bookmarkStart w:id="226" w:name="_Toc410910919"/>
      <w:bookmarkStart w:id="227" w:name="_Toc410911192"/>
      <w:bookmarkStart w:id="228" w:name="_Toc410920290"/>
      <w:bookmarkStart w:id="229" w:name="_Toc411279930"/>
      <w:bookmarkStart w:id="230" w:name="_Toc411626656"/>
      <w:bookmarkStart w:id="231" w:name="_Toc411632199"/>
      <w:bookmarkStart w:id="232" w:name="_Toc411882108"/>
      <w:bookmarkStart w:id="233" w:name="_Toc411941118"/>
      <w:bookmarkStart w:id="234" w:name="_Toc285801566"/>
      <w:bookmarkStart w:id="235" w:name="_Toc411949593"/>
      <w:bookmarkStart w:id="236" w:name="_Toc412111233"/>
      <w:bookmarkStart w:id="237" w:name="_Toc285977837"/>
      <w:bookmarkStart w:id="238" w:name="_Toc412128000"/>
      <w:bookmarkStart w:id="239" w:name="_Toc285999966"/>
      <w:bookmarkStart w:id="240" w:name="_Toc412218449"/>
      <w:bookmarkStart w:id="241" w:name="_Toc412543735"/>
      <w:bookmarkStart w:id="242" w:name="_Toc412551480"/>
      <w:bookmarkStart w:id="243" w:name="_Toc412754896"/>
      <w:bookmarkStart w:id="244" w:name="_Ref414039231"/>
      <w:bookmarkStart w:id="245" w:name="_Toc415874659"/>
      <w:bookmarkStart w:id="246" w:name="_Toc115685037"/>
      <w:r w:rsidRPr="007C18BC">
        <w:rPr>
          <w:rFonts w:ascii="Times New Roman" w:eastAsiaTheme="majorEastAsia" w:hAnsi="Times New Roman"/>
          <w:sz w:val="24"/>
        </w:rPr>
        <w:t>Внесение изменений в извещение</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FFCBA8A" w14:textId="2CC697C1" w:rsidR="00722376" w:rsidRPr="007C18BC" w:rsidRDefault="00277D88" w:rsidP="00277D88">
      <w:pPr>
        <w:pStyle w:val="4"/>
        <w:rPr>
          <w:rFonts w:ascii="Times New Roman" w:hAnsi="Times New Roman"/>
          <w:sz w:val="24"/>
        </w:rPr>
      </w:pPr>
      <w:bookmarkStart w:id="247"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по собственной инициативе</w:t>
      </w:r>
      <w:r w:rsidR="00B57551">
        <w:rPr>
          <w:rFonts w:ascii="Times New Roman" w:hAnsi="Times New Roman"/>
          <w:sz w:val="24"/>
        </w:rPr>
        <w:t>,</w:t>
      </w:r>
      <w:r w:rsidR="00CD7C2C" w:rsidRPr="007C18BC">
        <w:rPr>
          <w:rFonts w:ascii="Times New Roman" w:hAnsi="Times New Roman"/>
          <w:sz w:val="24"/>
        </w:rPr>
        <w:t xml:space="preserve"> или в соответствии с запросом участника процедуры закупки</w:t>
      </w:r>
      <w:r w:rsidR="00B57551" w:rsidRPr="004E46CD">
        <w:rPr>
          <w:rFonts w:ascii="Times New Roman" w:hAnsi="Times New Roman"/>
          <w:sz w:val="24"/>
        </w:rPr>
        <w:t xml:space="preserve">, </w:t>
      </w:r>
      <w:r w:rsidR="00B57551" w:rsidRPr="006E10F3">
        <w:rPr>
          <w:rFonts w:ascii="Times New Roman" w:hAnsi="Times New Roman"/>
          <w:sz w:val="24"/>
        </w:rPr>
        <w:t>или в целях исполнения рекомендаций по устранению допущенных нарушений, направленн</w:t>
      </w:r>
      <w:r w:rsidR="00B57551" w:rsidRPr="00924A2C">
        <w:rPr>
          <w:rFonts w:ascii="Times New Roman" w:hAnsi="Times New Roman"/>
          <w:sz w:val="24"/>
        </w:rPr>
        <w:t>ых Комиссией, предписания контролирующих органов или вступившего в законную силу судебного решения</w:t>
      </w:r>
      <w:r w:rsidR="007155AA">
        <w:rPr>
          <w:rFonts w:ascii="Times New Roman" w:hAnsi="Times New Roman"/>
          <w:sz w:val="24"/>
        </w:rPr>
        <w:t>,</w:t>
      </w:r>
      <w:r w:rsidR="00CD7C2C" w:rsidRPr="007C18BC">
        <w:rPr>
          <w:rFonts w:ascii="Times New Roman" w:hAnsi="Times New Roman"/>
          <w:sz w:val="24"/>
        </w:rPr>
        <w:t xml:space="preserve">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D8D3CD0" w14:textId="77777777"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Pr>
          <w:rFonts w:ascii="Times New Roman" w:hAnsi="Times New Roman"/>
          <w:sz w:val="24"/>
        </w:rPr>
        <w:t xml:space="preserve">официального </w:t>
      </w:r>
      <w:r w:rsidRPr="00DC536C">
        <w:rPr>
          <w:rFonts w:ascii="Times New Roman" w:hAnsi="Times New Roman"/>
          <w:sz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7"/>
    <w:p w14:paraId="3E62DAFE" w14:textId="77777777"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71781D89" w14:textId="77777777" w:rsidR="00200770" w:rsidRPr="007C18BC" w:rsidRDefault="00D9022C" w:rsidP="004E0D77">
      <w:pPr>
        <w:pStyle w:val="3"/>
        <w:rPr>
          <w:rFonts w:ascii="Times New Roman" w:eastAsiaTheme="majorEastAsia" w:hAnsi="Times New Roman"/>
          <w:sz w:val="24"/>
        </w:rPr>
      </w:pPr>
      <w:bookmarkStart w:id="248" w:name="_Toc418282159"/>
      <w:bookmarkStart w:id="249" w:name="_Ref56229154"/>
      <w:bookmarkStart w:id="250" w:name="_Toc57314645"/>
      <w:bookmarkStart w:id="251" w:name="_Toc311975315"/>
      <w:bookmarkStart w:id="252" w:name="_Toc415874660"/>
      <w:bookmarkStart w:id="253" w:name="_Ref313172693"/>
      <w:bookmarkStart w:id="254" w:name="_Ref313227280"/>
      <w:bookmarkStart w:id="255" w:name="_Toc115685038"/>
      <w:bookmarkEnd w:id="168"/>
      <w:bookmarkEnd w:id="248"/>
      <w:r w:rsidRPr="007C18BC">
        <w:rPr>
          <w:rFonts w:ascii="Times New Roman" w:eastAsiaTheme="majorEastAsia" w:hAnsi="Times New Roman"/>
          <w:sz w:val="24"/>
        </w:rPr>
        <w:t>Общие требования к заявке</w:t>
      </w:r>
      <w:bookmarkEnd w:id="249"/>
      <w:bookmarkEnd w:id="250"/>
      <w:bookmarkEnd w:id="251"/>
      <w:bookmarkEnd w:id="252"/>
      <w:bookmarkEnd w:id="253"/>
      <w:bookmarkEnd w:id="254"/>
      <w:bookmarkEnd w:id="255"/>
    </w:p>
    <w:p w14:paraId="2811F3C0" w14:textId="07485047" w:rsidR="00770FC9" w:rsidRPr="007C18BC" w:rsidRDefault="00770FC9" w:rsidP="001D307D">
      <w:pPr>
        <w:pStyle w:val="4"/>
        <w:rPr>
          <w:rFonts w:ascii="Times New Roman" w:hAnsi="Times New Roman"/>
          <w:sz w:val="24"/>
        </w:rPr>
      </w:pPr>
      <w:bookmarkStart w:id="256" w:name="_Ref29979232"/>
      <w:bookmarkStart w:id="257"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4023AD">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bookmarkEnd w:id="256"/>
    </w:p>
    <w:p w14:paraId="53C0E4A4" w14:textId="77777777" w:rsidR="001D307D" w:rsidRPr="007C18BC" w:rsidRDefault="001D307D" w:rsidP="001D307D">
      <w:pPr>
        <w:pStyle w:val="4"/>
        <w:rPr>
          <w:rFonts w:ascii="Times New Roman" w:hAnsi="Times New Roman"/>
          <w:sz w:val="24"/>
        </w:rPr>
      </w:pPr>
      <w:bookmarkStart w:id="258"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7"/>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8"/>
    </w:p>
    <w:p w14:paraId="2A1043E4" w14:textId="77777777" w:rsidR="00AE37DE" w:rsidRPr="007C18BC" w:rsidRDefault="00AE37DE" w:rsidP="00AE37DE">
      <w:pPr>
        <w:pStyle w:val="4"/>
        <w:rPr>
          <w:rFonts w:ascii="Times New Roman" w:hAnsi="Times New Roman"/>
          <w:sz w:val="24"/>
        </w:rPr>
      </w:pPr>
      <w:bookmarkStart w:id="259" w:name="_Ref29979235"/>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w:t>
      </w:r>
      <w:r w:rsidRPr="007C18BC">
        <w:rPr>
          <w:rFonts w:ascii="Times New Roman" w:hAnsi="Times New Roman"/>
          <w:sz w:val="24"/>
        </w:rPr>
        <w:lastRenderedPageBreak/>
        <w:t xml:space="preserve">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bookmarkEnd w:id="259"/>
    </w:p>
    <w:p w14:paraId="4D095346" w14:textId="77777777" w:rsidR="00A04F58" w:rsidRPr="007C18BC" w:rsidRDefault="00A04F58" w:rsidP="00AE37DE">
      <w:pPr>
        <w:pStyle w:val="4"/>
        <w:rPr>
          <w:rFonts w:ascii="Times New Roman" w:hAnsi="Times New Roman"/>
          <w:sz w:val="24"/>
        </w:rPr>
      </w:pPr>
      <w:bookmarkStart w:id="260"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60"/>
    </w:p>
    <w:p w14:paraId="79CC8F46" w14:textId="77777777" w:rsidR="00446958" w:rsidRPr="007C18BC" w:rsidRDefault="00237689" w:rsidP="00446958">
      <w:pPr>
        <w:pStyle w:val="4"/>
        <w:rPr>
          <w:rFonts w:ascii="Times New Roman" w:hAnsi="Times New Roman"/>
          <w:sz w:val="24"/>
        </w:rPr>
      </w:pPr>
      <w:bookmarkStart w:id="261" w:name="_Ref415862122"/>
      <w:bookmarkStart w:id="262"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61"/>
    </w:p>
    <w:p w14:paraId="37A17162" w14:textId="22B79F32"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63"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63"/>
      <w:proofErr w:type="gramEnd"/>
    </w:p>
    <w:p w14:paraId="4787874E" w14:textId="77777777" w:rsidR="002F6BD0" w:rsidRPr="007C18BC" w:rsidRDefault="00580B0F" w:rsidP="00796E63">
      <w:pPr>
        <w:pStyle w:val="4"/>
        <w:rPr>
          <w:rFonts w:ascii="Times New Roman" w:hAnsi="Times New Roman"/>
          <w:sz w:val="24"/>
        </w:rPr>
      </w:pPr>
      <w:bookmarkStart w:id="264" w:name="_Ref29979245"/>
      <w:bookmarkEnd w:id="262"/>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64"/>
    </w:p>
    <w:p w14:paraId="355E98D9" w14:textId="77777777" w:rsidR="00B7059F" w:rsidRPr="007C18BC" w:rsidRDefault="00B7059F" w:rsidP="00796E63">
      <w:pPr>
        <w:pStyle w:val="4"/>
        <w:rPr>
          <w:rFonts w:ascii="Times New Roman" w:hAnsi="Times New Roman"/>
          <w:sz w:val="24"/>
        </w:rPr>
      </w:pPr>
      <w:bookmarkStart w:id="265" w:name="_Ref419303032"/>
      <w:r w:rsidRPr="007C18BC">
        <w:rPr>
          <w:rFonts w:ascii="Times New Roman" w:hAnsi="Times New Roman"/>
          <w:sz w:val="24"/>
        </w:rPr>
        <w:t>Рекомендации по формированию заявки:</w:t>
      </w:r>
    </w:p>
    <w:p w14:paraId="091A8AB0"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14:paraId="5A472AD9"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7743A769"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97A6C84"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65"/>
    <w:p w14:paraId="68A1EA14" w14:textId="5DBF5DEB"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w:t>
      </w:r>
      <w:r w:rsidR="00B57551" w:rsidRPr="00B57551">
        <w:rPr>
          <w:rFonts w:ascii="Times New Roman" w:hAnsi="Times New Roman"/>
          <w:sz w:val="24"/>
        </w:rPr>
        <w:t xml:space="preserve"> </w:t>
      </w:r>
      <w:r w:rsidR="00B57551">
        <w:rPr>
          <w:rFonts w:ascii="Times New Roman" w:hAnsi="Times New Roman"/>
          <w:sz w:val="24"/>
        </w:rPr>
        <w:t>п. </w:t>
      </w:r>
      <w:r w:rsidR="00B57551">
        <w:rPr>
          <w:rFonts w:ascii="Times New Roman" w:hAnsi="Times New Roman"/>
          <w:sz w:val="24"/>
        </w:rPr>
        <w:fldChar w:fldCharType="begin"/>
      </w:r>
      <w:r w:rsidR="00B57551">
        <w:rPr>
          <w:rFonts w:ascii="Times New Roman" w:hAnsi="Times New Roman"/>
          <w:sz w:val="24"/>
        </w:rPr>
        <w:instrText xml:space="preserve"> REF _Ref29979232 \r \h </w:instrText>
      </w:r>
      <w:r w:rsidR="00B57551">
        <w:rPr>
          <w:rFonts w:ascii="Times New Roman" w:hAnsi="Times New Roman"/>
          <w:sz w:val="24"/>
        </w:rPr>
      </w:r>
      <w:r w:rsidR="00B57551">
        <w:rPr>
          <w:rFonts w:ascii="Times New Roman" w:hAnsi="Times New Roman"/>
          <w:sz w:val="24"/>
        </w:rPr>
        <w:fldChar w:fldCharType="separate"/>
      </w:r>
      <w:r w:rsidR="004023AD">
        <w:rPr>
          <w:rFonts w:ascii="Times New Roman" w:hAnsi="Times New Roman"/>
          <w:sz w:val="24"/>
        </w:rPr>
        <w:t>4.5.1</w:t>
      </w:r>
      <w:r w:rsidR="00B57551">
        <w:rPr>
          <w:rFonts w:ascii="Times New Roman" w:hAnsi="Times New Roman"/>
          <w:sz w:val="24"/>
        </w:rPr>
        <w:fldChar w:fldCharType="end"/>
      </w:r>
      <w:r w:rsidR="00B57551">
        <w:rPr>
          <w:rFonts w:ascii="Times New Roman" w:hAnsi="Times New Roman"/>
          <w:sz w:val="24"/>
        </w:rPr>
        <w:t> - </w:t>
      </w:r>
      <w:r w:rsidR="00B57551">
        <w:rPr>
          <w:rFonts w:ascii="Times New Roman" w:hAnsi="Times New Roman"/>
          <w:sz w:val="24"/>
        </w:rPr>
        <w:fldChar w:fldCharType="begin"/>
      </w:r>
      <w:r w:rsidR="00B57551">
        <w:rPr>
          <w:rFonts w:ascii="Times New Roman" w:hAnsi="Times New Roman"/>
          <w:sz w:val="24"/>
        </w:rPr>
        <w:instrText xml:space="preserve"> REF _Ref29979235 \r \h </w:instrText>
      </w:r>
      <w:r w:rsidR="00B57551">
        <w:rPr>
          <w:rFonts w:ascii="Times New Roman" w:hAnsi="Times New Roman"/>
          <w:sz w:val="24"/>
        </w:rPr>
      </w:r>
      <w:r w:rsidR="00B57551">
        <w:rPr>
          <w:rFonts w:ascii="Times New Roman" w:hAnsi="Times New Roman"/>
          <w:sz w:val="24"/>
        </w:rPr>
        <w:fldChar w:fldCharType="separate"/>
      </w:r>
      <w:r w:rsidR="004023AD">
        <w:rPr>
          <w:rFonts w:ascii="Times New Roman" w:hAnsi="Times New Roman"/>
          <w:sz w:val="24"/>
        </w:rPr>
        <w:t>4.5.3</w:t>
      </w:r>
      <w:r w:rsidR="00B57551">
        <w:rPr>
          <w:rFonts w:ascii="Times New Roman" w:hAnsi="Times New Roman"/>
          <w:sz w:val="24"/>
        </w:rPr>
        <w:fldChar w:fldCharType="end"/>
      </w:r>
      <w:r w:rsidR="00B57551">
        <w:rPr>
          <w:rFonts w:ascii="Times New Roman" w:hAnsi="Times New Roman"/>
          <w:sz w:val="24"/>
        </w:rPr>
        <w:t xml:space="preserve">, </w:t>
      </w:r>
      <w:r w:rsidR="00B57551">
        <w:rPr>
          <w:rFonts w:ascii="Times New Roman" w:hAnsi="Times New Roman"/>
          <w:sz w:val="24"/>
        </w:rPr>
        <w:fldChar w:fldCharType="begin"/>
      </w:r>
      <w:r w:rsidR="00B57551">
        <w:rPr>
          <w:rFonts w:ascii="Times New Roman" w:hAnsi="Times New Roman"/>
          <w:sz w:val="24"/>
        </w:rPr>
        <w:instrText xml:space="preserve"> REF _Ref415862122 \r \h </w:instrText>
      </w:r>
      <w:r w:rsidR="00B57551">
        <w:rPr>
          <w:rFonts w:ascii="Times New Roman" w:hAnsi="Times New Roman"/>
          <w:sz w:val="24"/>
        </w:rPr>
      </w:r>
      <w:r w:rsidR="00B57551">
        <w:rPr>
          <w:rFonts w:ascii="Times New Roman" w:hAnsi="Times New Roman"/>
          <w:sz w:val="24"/>
        </w:rPr>
        <w:fldChar w:fldCharType="separate"/>
      </w:r>
      <w:r w:rsidR="004023AD">
        <w:rPr>
          <w:rFonts w:ascii="Times New Roman" w:hAnsi="Times New Roman"/>
          <w:sz w:val="24"/>
        </w:rPr>
        <w:t>4.5.5</w:t>
      </w:r>
      <w:r w:rsidR="00B57551">
        <w:rPr>
          <w:rFonts w:ascii="Times New Roman" w:hAnsi="Times New Roman"/>
          <w:sz w:val="24"/>
        </w:rPr>
        <w:fldChar w:fldCharType="end"/>
      </w:r>
      <w:r w:rsidR="00B57551">
        <w:rPr>
          <w:rFonts w:ascii="Times New Roman" w:hAnsi="Times New Roman"/>
          <w:sz w:val="24"/>
        </w:rPr>
        <w:t> - </w:t>
      </w:r>
      <w:r w:rsidR="00B57551">
        <w:rPr>
          <w:rFonts w:ascii="Times New Roman" w:hAnsi="Times New Roman"/>
          <w:sz w:val="24"/>
        </w:rPr>
        <w:fldChar w:fldCharType="begin"/>
      </w:r>
      <w:r w:rsidR="00B57551">
        <w:rPr>
          <w:rFonts w:ascii="Times New Roman" w:hAnsi="Times New Roman"/>
          <w:sz w:val="24"/>
        </w:rPr>
        <w:instrText xml:space="preserve"> REF _Ref29979245 \r \h </w:instrText>
      </w:r>
      <w:r w:rsidR="00B57551">
        <w:rPr>
          <w:rFonts w:ascii="Times New Roman" w:hAnsi="Times New Roman"/>
          <w:sz w:val="24"/>
        </w:rPr>
      </w:r>
      <w:r w:rsidR="00B57551">
        <w:rPr>
          <w:rFonts w:ascii="Times New Roman" w:hAnsi="Times New Roman"/>
          <w:sz w:val="24"/>
        </w:rPr>
        <w:fldChar w:fldCharType="separate"/>
      </w:r>
      <w:r w:rsidR="004023AD">
        <w:rPr>
          <w:rFonts w:ascii="Times New Roman" w:hAnsi="Times New Roman"/>
          <w:sz w:val="24"/>
        </w:rPr>
        <w:t>4.5.7</w:t>
      </w:r>
      <w:r w:rsidR="00B57551">
        <w:rPr>
          <w:rFonts w:ascii="Times New Roman" w:hAnsi="Times New Roman"/>
          <w:sz w:val="24"/>
        </w:rPr>
        <w:fldChar w:fldCharType="end"/>
      </w:r>
      <w:r w:rsidR="00B57551" w:rsidRPr="00AF5638">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269DF149" w14:textId="77777777" w:rsidR="005E3322" w:rsidRPr="007C18BC" w:rsidRDefault="005E3322" w:rsidP="005E3322">
      <w:pPr>
        <w:pStyle w:val="3"/>
        <w:rPr>
          <w:rFonts w:ascii="Times New Roman" w:eastAsiaTheme="majorEastAsia" w:hAnsi="Times New Roman"/>
          <w:sz w:val="24"/>
        </w:rPr>
      </w:pPr>
      <w:bookmarkStart w:id="266" w:name="_Toc415874661"/>
      <w:bookmarkStart w:id="267" w:name="_Ref414297932"/>
      <w:bookmarkStart w:id="268" w:name="_Ref415072934"/>
      <w:bookmarkStart w:id="269" w:name="_Toc415874662"/>
      <w:bookmarkStart w:id="270" w:name="_Toc115685039"/>
      <w:bookmarkEnd w:id="266"/>
      <w:r w:rsidRPr="007C18BC">
        <w:rPr>
          <w:rFonts w:ascii="Times New Roman" w:eastAsiaTheme="majorEastAsia" w:hAnsi="Times New Roman"/>
          <w:sz w:val="24"/>
        </w:rPr>
        <w:t>Требования к описанию продукции</w:t>
      </w:r>
      <w:bookmarkEnd w:id="267"/>
      <w:bookmarkEnd w:id="268"/>
      <w:bookmarkEnd w:id="269"/>
      <w:bookmarkEnd w:id="270"/>
    </w:p>
    <w:p w14:paraId="143E4634" w14:textId="79630FD6"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4023AD" w:rsidRPr="00CA415A">
        <w:rPr>
          <w:rFonts w:ascii="Times New Roman" w:hAnsi="Times New Roman"/>
          <w:sz w:val="24"/>
        </w:rPr>
        <w:t>13</w:t>
      </w:r>
      <w:r w:rsidR="001A34B4">
        <w:fldChar w:fldCharType="end"/>
      </w:r>
      <w:r w:rsidR="007155AA">
        <w:t xml:space="preserve"> </w:t>
      </w:r>
      <w:r w:rsidR="00277D88" w:rsidRPr="007C18BC">
        <w:rPr>
          <w:rFonts w:ascii="Times New Roman" w:hAnsi="Times New Roman"/>
          <w:sz w:val="24"/>
        </w:rPr>
        <w:t>информационной карты</w:t>
      </w:r>
      <w:r w:rsidRPr="007C18BC">
        <w:rPr>
          <w:rFonts w:ascii="Times New Roman" w:hAnsi="Times New Roman"/>
          <w:sz w:val="24"/>
        </w:rPr>
        <w:t>.</w:t>
      </w:r>
    </w:p>
    <w:p w14:paraId="3417F3B6"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15ED5726"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4D3511F7" w14:textId="42F0E14A"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4023AD">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 производителей</w:t>
      </w:r>
      <w:r w:rsidRPr="007C18BC">
        <w:rPr>
          <w:rFonts w:ascii="Times New Roman" w:hAnsi="Times New Roman"/>
          <w:sz w:val="24"/>
        </w:rPr>
        <w:t xml:space="preserve">, </w:t>
      </w:r>
      <w:r w:rsidRPr="007C18BC">
        <w:rPr>
          <w:rFonts w:ascii="Times New Roman" w:hAnsi="Times New Roman"/>
          <w:sz w:val="24"/>
        </w:rPr>
        <w:lastRenderedPageBreak/>
        <w:t xml:space="preserve">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07FEFD50"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5C488B9A" w14:textId="68637A4D"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4023AD" w:rsidRPr="00CA415A">
        <w:rPr>
          <w:rFonts w:ascii="Times New Roman" w:hAnsi="Times New Roman"/>
          <w:sz w:val="24"/>
        </w:rPr>
        <w:t>13</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6206CDB" w14:textId="77777777" w:rsidR="00C309BC" w:rsidRPr="007C18BC" w:rsidRDefault="00C309BC" w:rsidP="00C35886">
      <w:pPr>
        <w:pStyle w:val="3"/>
        <w:rPr>
          <w:rFonts w:ascii="Times New Roman" w:eastAsiaTheme="majorEastAsia" w:hAnsi="Times New Roman"/>
          <w:sz w:val="24"/>
        </w:rPr>
      </w:pPr>
      <w:bookmarkStart w:id="271" w:name="_Toc415874663"/>
      <w:bookmarkStart w:id="272" w:name="_Toc415874664"/>
      <w:bookmarkStart w:id="273" w:name="_Toc415874665"/>
      <w:bookmarkStart w:id="274" w:name="_Toc415874668"/>
      <w:bookmarkStart w:id="275" w:name="_Ref416087557"/>
      <w:bookmarkStart w:id="276" w:name="_Toc115685040"/>
      <w:bookmarkStart w:id="277" w:name="_Ref414292290"/>
      <w:bookmarkEnd w:id="271"/>
      <w:bookmarkEnd w:id="272"/>
      <w:bookmarkEnd w:id="273"/>
      <w:r w:rsidRPr="007C18BC">
        <w:rPr>
          <w:rFonts w:ascii="Times New Roman" w:eastAsiaTheme="majorEastAsia" w:hAnsi="Times New Roman"/>
          <w:sz w:val="24"/>
        </w:rPr>
        <w:t>Начальная (максимальная) цена договора</w:t>
      </w:r>
      <w:bookmarkEnd w:id="274"/>
      <w:bookmarkEnd w:id="275"/>
      <w:bookmarkEnd w:id="276"/>
    </w:p>
    <w:p w14:paraId="04FD0C91" w14:textId="4B57DC06"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AD7C594" w14:textId="74DEF643"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4023AD">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4023AD">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42C3B3BB" w14:textId="75B545F4" w:rsidR="00095E91" w:rsidRPr="00095E91" w:rsidRDefault="00DB7902">
      <w:pPr>
        <w:pStyle w:val="4"/>
        <w:rPr>
          <w:rFonts w:ascii="Times New Roman" w:hAnsi="Times New Roman"/>
          <w:sz w:val="24"/>
        </w:rPr>
      </w:pPr>
      <w:r w:rsidRPr="00095E91">
        <w:rPr>
          <w:rFonts w:ascii="Times New Roman" w:hAnsi="Times New Roman"/>
          <w:sz w:val="24"/>
        </w:rPr>
        <w:t xml:space="preserve">Заявка </w:t>
      </w:r>
      <w:r w:rsidR="00C309BC" w:rsidRPr="00095E91">
        <w:rPr>
          <w:rFonts w:ascii="Times New Roman" w:hAnsi="Times New Roman"/>
          <w:sz w:val="24"/>
        </w:rPr>
        <w:t xml:space="preserve">с ценой договора, превышающей НМЦ, </w:t>
      </w:r>
      <w:r w:rsidR="00EF1C57" w:rsidRPr="00095E91">
        <w:rPr>
          <w:rFonts w:ascii="Times New Roman" w:hAnsi="Times New Roman"/>
          <w:sz w:val="24"/>
        </w:rPr>
        <w:t>либо</w:t>
      </w:r>
      <w:r w:rsidR="00095E91" w:rsidRPr="00095E91">
        <w:rPr>
          <w:rFonts w:ascii="Times New Roman" w:hAnsi="Times New Roman"/>
          <w:sz w:val="24"/>
        </w:rPr>
        <w:t xml:space="preserve"> с ценой единицы продукции, превышающей начальную (максимальную) цену единицы продукции и</w:t>
      </w:r>
      <w:r w:rsidR="00EF1C57" w:rsidRPr="0099347F">
        <w:rPr>
          <w:rFonts w:ascii="Times New Roman" w:hAnsi="Times New Roman"/>
          <w:sz w:val="24"/>
        </w:rPr>
        <w:t xml:space="preserve"> </w:t>
      </w:r>
      <w:r w:rsidR="00130DF0">
        <w:rPr>
          <w:rFonts w:ascii="Times New Roman" w:hAnsi="Times New Roman"/>
          <w:sz w:val="24"/>
        </w:rPr>
        <w:t xml:space="preserve">(или) </w:t>
      </w:r>
      <w:r w:rsidR="00EF1C57" w:rsidRPr="0099347F">
        <w:rPr>
          <w:rFonts w:ascii="Times New Roman" w:hAnsi="Times New Roman"/>
          <w:sz w:val="24"/>
        </w:rPr>
        <w:t>максимально</w:t>
      </w:r>
      <w:r w:rsidR="00130DF0">
        <w:rPr>
          <w:rFonts w:ascii="Times New Roman" w:hAnsi="Times New Roman"/>
          <w:sz w:val="24"/>
        </w:rPr>
        <w:t>е</w:t>
      </w:r>
      <w:r w:rsidR="00EF1C57" w:rsidRPr="0099347F">
        <w:rPr>
          <w:rFonts w:ascii="Times New Roman" w:hAnsi="Times New Roman"/>
          <w:sz w:val="24"/>
        </w:rPr>
        <w:t xml:space="preserve"> значени</w:t>
      </w:r>
      <w:r w:rsidR="00130DF0">
        <w:rPr>
          <w:rFonts w:ascii="Times New Roman" w:hAnsi="Times New Roman"/>
          <w:sz w:val="24"/>
        </w:rPr>
        <w:t>е</w:t>
      </w:r>
      <w:r w:rsidR="00EF1C57" w:rsidRPr="0099347F">
        <w:rPr>
          <w:rFonts w:ascii="Times New Roman" w:hAnsi="Times New Roman"/>
          <w:sz w:val="24"/>
        </w:rPr>
        <w:t xml:space="preserve"> цены договора</w:t>
      </w:r>
      <w:r w:rsidR="00D630B7">
        <w:rPr>
          <w:rFonts w:ascii="Times New Roman" w:hAnsi="Times New Roman"/>
          <w:sz w:val="24"/>
        </w:rPr>
        <w:t xml:space="preserve"> </w:t>
      </w:r>
      <w:r w:rsidR="00C309BC" w:rsidRPr="00095E91">
        <w:rPr>
          <w:rFonts w:ascii="Times New Roman" w:hAnsi="Times New Roman"/>
          <w:sz w:val="24"/>
        </w:rPr>
        <w:t>признается несоответствующей требованиям настояще</w:t>
      </w:r>
      <w:r w:rsidR="00EF1C57" w:rsidRPr="00095E91">
        <w:rPr>
          <w:rFonts w:ascii="Times New Roman" w:hAnsi="Times New Roman"/>
          <w:sz w:val="24"/>
        </w:rPr>
        <w:t>го</w:t>
      </w:r>
      <w:r w:rsidR="00C309BC" w:rsidRPr="00095E91">
        <w:rPr>
          <w:rFonts w:ascii="Times New Roman" w:hAnsi="Times New Roman"/>
          <w:sz w:val="24"/>
        </w:rPr>
        <w:t xml:space="preserve"> </w:t>
      </w:r>
      <w:r w:rsidR="00EF1C57" w:rsidRPr="00095E91">
        <w:rPr>
          <w:rFonts w:ascii="Times New Roman" w:hAnsi="Times New Roman"/>
          <w:sz w:val="24"/>
        </w:rPr>
        <w:t>извещения</w:t>
      </w:r>
      <w:r w:rsidR="00C309BC" w:rsidRPr="00095E91">
        <w:rPr>
          <w:rFonts w:ascii="Times New Roman" w:hAnsi="Times New Roman"/>
          <w:sz w:val="24"/>
        </w:rPr>
        <w:t>, что влечет за собой отказ в допуске к участию в закупке.</w:t>
      </w:r>
    </w:p>
    <w:p w14:paraId="68D2D53D" w14:textId="77777777" w:rsidR="009D17C7" w:rsidRPr="007C18BC" w:rsidRDefault="009D17C7" w:rsidP="009D17C7">
      <w:pPr>
        <w:pStyle w:val="3"/>
        <w:rPr>
          <w:rFonts w:ascii="Times New Roman" w:hAnsi="Times New Roman"/>
          <w:sz w:val="24"/>
        </w:rPr>
      </w:pPr>
      <w:bookmarkStart w:id="278" w:name="_Toc415874669"/>
      <w:bookmarkStart w:id="279" w:name="_Ref416087512"/>
      <w:bookmarkStart w:id="280" w:name="_Ref419804833"/>
      <w:bookmarkStart w:id="281" w:name="_Toc115685041"/>
      <w:r w:rsidRPr="007C18BC">
        <w:rPr>
          <w:rFonts w:ascii="Times New Roman" w:hAnsi="Times New Roman"/>
          <w:sz w:val="24"/>
        </w:rPr>
        <w:t>Обеспечение заявки</w:t>
      </w:r>
      <w:bookmarkEnd w:id="277"/>
      <w:bookmarkEnd w:id="278"/>
      <w:bookmarkEnd w:id="279"/>
      <w:bookmarkEnd w:id="280"/>
      <w:bookmarkEnd w:id="281"/>
    </w:p>
    <w:p w14:paraId="7B4B69DC" w14:textId="04A0BC48"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4023AD" w:rsidRPr="00CA415A">
        <w:rPr>
          <w:rFonts w:ascii="Times New Roman" w:hAnsi="Times New Roman"/>
          <w:sz w:val="24"/>
        </w:rPr>
        <w:t>20</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172921EC" w14:textId="5D29F747" w:rsidR="000500E4" w:rsidRPr="007C18BC" w:rsidRDefault="00CB408C" w:rsidP="0043140F">
      <w:pPr>
        <w:pStyle w:val="4"/>
        <w:rPr>
          <w:rFonts w:ascii="Times New Roman" w:hAnsi="Times New Roman"/>
          <w:sz w:val="24"/>
        </w:rPr>
      </w:pPr>
      <w:bookmarkStart w:id="282"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82"/>
      <w:r w:rsidR="006F2A3C">
        <w:rPr>
          <w:rFonts w:ascii="Times New Roman" w:hAnsi="Times New Roman"/>
          <w:sz w:val="24"/>
        </w:rPr>
        <w:t xml:space="preserve"> </w:t>
      </w:r>
      <w:r w:rsidR="00F37063" w:rsidRPr="007C18BC">
        <w:rPr>
          <w:rFonts w:ascii="Times New Roman" w:hAnsi="Times New Roman"/>
          <w:sz w:val="24"/>
        </w:rPr>
        <w:t xml:space="preserve">В случае установления организатором закупки в соответствии с законодательством приоритетов для субъектов </w:t>
      </w:r>
      <w:r w:rsidR="009A702B" w:rsidRPr="007C18BC">
        <w:rPr>
          <w:rFonts w:ascii="Times New Roman" w:hAnsi="Times New Roman"/>
          <w:sz w:val="24"/>
        </w:rPr>
        <w:t>МСП</w:t>
      </w:r>
      <w:r w:rsidR="00F37063" w:rsidRPr="007C18BC">
        <w:rPr>
          <w:rFonts w:ascii="Times New Roman" w:hAnsi="Times New Roman"/>
          <w:sz w:val="24"/>
        </w:rPr>
        <w:t xml:space="preserve"> </w:t>
      </w:r>
      <w:r w:rsidR="00095E91">
        <w:rPr>
          <w:rFonts w:ascii="Times New Roman" w:hAnsi="Times New Roman"/>
          <w:sz w:val="24"/>
        </w:rPr>
        <w:t>(п. </w:t>
      </w:r>
      <w:r w:rsidR="0099347F">
        <w:rPr>
          <w:rFonts w:ascii="Times New Roman" w:hAnsi="Times New Roman"/>
          <w:sz w:val="24"/>
        </w:rPr>
        <w:fldChar w:fldCharType="begin"/>
      </w:r>
      <w:r w:rsidR="0099347F">
        <w:rPr>
          <w:rFonts w:ascii="Times New Roman" w:hAnsi="Times New Roman"/>
          <w:sz w:val="24"/>
        </w:rPr>
        <w:instrText xml:space="preserve"> REF _Ref414971406 \r \h </w:instrText>
      </w:r>
      <w:r w:rsidR="0099347F">
        <w:rPr>
          <w:rFonts w:ascii="Times New Roman" w:hAnsi="Times New Roman"/>
          <w:sz w:val="24"/>
        </w:rPr>
      </w:r>
      <w:r w:rsidR="0099347F">
        <w:rPr>
          <w:rFonts w:ascii="Times New Roman" w:hAnsi="Times New Roman"/>
          <w:sz w:val="24"/>
        </w:rPr>
        <w:fldChar w:fldCharType="separate"/>
      </w:r>
      <w:r w:rsidR="004023AD">
        <w:rPr>
          <w:rFonts w:ascii="Times New Roman" w:hAnsi="Times New Roman"/>
          <w:sz w:val="24"/>
        </w:rPr>
        <w:t>18</w:t>
      </w:r>
      <w:r w:rsidR="0099347F">
        <w:rPr>
          <w:rFonts w:ascii="Times New Roman" w:hAnsi="Times New Roman"/>
          <w:sz w:val="24"/>
        </w:rPr>
        <w:fldChar w:fldCharType="end"/>
      </w:r>
      <w:r w:rsidR="0099347F">
        <w:rPr>
          <w:rFonts w:ascii="Times New Roman" w:hAnsi="Times New Roman"/>
          <w:sz w:val="24"/>
        </w:rPr>
        <w:t xml:space="preserve"> информационной карты) </w:t>
      </w:r>
      <w:r w:rsidR="00F37063" w:rsidRPr="007C18BC">
        <w:rPr>
          <w:rFonts w:ascii="Times New Roman" w:hAnsi="Times New Roman"/>
          <w:sz w:val="24"/>
        </w:rPr>
        <w:t xml:space="preserve">условия и порядок предоставления и возврата обеспечения заявки для таких субъектов должны соответствовать </w:t>
      </w:r>
      <w:r w:rsidR="00FB5B34" w:rsidRPr="007C18BC">
        <w:rPr>
          <w:rFonts w:ascii="Times New Roman" w:hAnsi="Times New Roman"/>
          <w:sz w:val="24"/>
        </w:rPr>
        <w:t xml:space="preserve">специальным </w:t>
      </w:r>
      <w:r w:rsidR="00F37063" w:rsidRPr="007C18BC">
        <w:rPr>
          <w:rFonts w:ascii="Times New Roman" w:hAnsi="Times New Roman"/>
          <w:sz w:val="24"/>
        </w:rPr>
        <w:t>требованиям, установленным в</w:t>
      </w:r>
      <w:r w:rsidR="006F2A3C">
        <w:rPr>
          <w:rFonts w:ascii="Times New Roman" w:hAnsi="Times New Roman"/>
          <w:sz w:val="24"/>
        </w:rPr>
        <w:t xml:space="preserve"> </w:t>
      </w:r>
      <w:r w:rsidR="00F37063" w:rsidRPr="007C18BC">
        <w:rPr>
          <w:rFonts w:ascii="Times New Roman" w:hAnsi="Times New Roman"/>
          <w:sz w:val="24"/>
        </w:rPr>
        <w:t>п.</w:t>
      </w:r>
      <w:r w:rsidR="006029EC" w:rsidRPr="007C18BC">
        <w:rPr>
          <w:rFonts w:ascii="Times New Roman" w:hAnsi="Times New Roman"/>
          <w:sz w:val="24"/>
        </w:rPr>
        <w:t> </w:t>
      </w:r>
      <w:r w:rsidR="0099347F">
        <w:rPr>
          <w:rFonts w:ascii="Times New Roman" w:hAnsi="Times New Roman"/>
          <w:sz w:val="24"/>
        </w:rPr>
        <w:fldChar w:fldCharType="begin"/>
      </w:r>
      <w:r w:rsidR="0099347F">
        <w:rPr>
          <w:rFonts w:ascii="Times New Roman" w:hAnsi="Times New Roman"/>
          <w:sz w:val="24"/>
        </w:rPr>
        <w:instrText xml:space="preserve"> REF _Ref414298333 \r \h </w:instrText>
      </w:r>
      <w:r w:rsidR="0099347F">
        <w:rPr>
          <w:rFonts w:ascii="Times New Roman" w:hAnsi="Times New Roman"/>
          <w:sz w:val="24"/>
        </w:rPr>
      </w:r>
      <w:r w:rsidR="0099347F">
        <w:rPr>
          <w:rFonts w:ascii="Times New Roman" w:hAnsi="Times New Roman"/>
          <w:sz w:val="24"/>
        </w:rPr>
        <w:fldChar w:fldCharType="separate"/>
      </w:r>
      <w:r w:rsidR="004023AD">
        <w:rPr>
          <w:rFonts w:ascii="Times New Roman" w:hAnsi="Times New Roman"/>
          <w:sz w:val="24"/>
        </w:rPr>
        <w:t>20</w:t>
      </w:r>
      <w:r w:rsidR="0099347F">
        <w:rPr>
          <w:rFonts w:ascii="Times New Roman" w:hAnsi="Times New Roman"/>
          <w:sz w:val="24"/>
        </w:rPr>
        <w:fldChar w:fldCharType="end"/>
      </w:r>
      <w:r w:rsidR="00DE1FCD">
        <w:t xml:space="preserve"> </w:t>
      </w:r>
      <w:r w:rsidR="00F37063" w:rsidRPr="007C18BC">
        <w:rPr>
          <w:rFonts w:ascii="Times New Roman" w:hAnsi="Times New Roman"/>
          <w:sz w:val="24"/>
        </w:rPr>
        <w:t>информационной карты.</w:t>
      </w:r>
    </w:p>
    <w:p w14:paraId="20071E19" w14:textId="7777777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4C1A63DF" w14:textId="77777777" w:rsidR="0043140F" w:rsidRPr="007C18BC" w:rsidRDefault="0043140F" w:rsidP="00773C33">
      <w:pPr>
        <w:pStyle w:val="4"/>
        <w:keepNext/>
        <w:rPr>
          <w:rFonts w:ascii="Times New Roman" w:hAnsi="Times New Roman"/>
          <w:sz w:val="24"/>
        </w:rPr>
      </w:pPr>
      <w:bookmarkStart w:id="283"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83"/>
    </w:p>
    <w:p w14:paraId="2B764418" w14:textId="481F36B2"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r w:rsidR="00DB344F" w:rsidRPr="00ED3398">
        <w:rPr>
          <w:rFonts w:ascii="Times New Roman" w:hAnsi="Times New Roman"/>
          <w:sz w:val="24"/>
          <w:szCs w:val="24"/>
        </w:rPr>
        <w:t xml:space="preserve">, в том числе </w:t>
      </w:r>
      <w:proofErr w:type="spellStart"/>
      <w:r w:rsidR="00DB344F" w:rsidRPr="00ED3398">
        <w:rPr>
          <w:rFonts w:ascii="Times New Roman" w:hAnsi="Times New Roman"/>
          <w:sz w:val="24"/>
          <w:szCs w:val="24"/>
        </w:rPr>
        <w:t>непредоставления</w:t>
      </w:r>
      <w:proofErr w:type="spellEnd"/>
      <w:r w:rsidR="00DB344F" w:rsidRPr="00ED3398">
        <w:rPr>
          <w:rFonts w:ascii="Times New Roman" w:hAnsi="Times New Roman"/>
          <w:sz w:val="24"/>
          <w:szCs w:val="24"/>
        </w:rPr>
        <w:t xml:space="preserve"> заказчику до заключения договора обеспечения исполнения обязательств по договору (если в </w:t>
      </w:r>
      <w:r w:rsidR="00DB344F">
        <w:rPr>
          <w:rFonts w:ascii="Times New Roman" w:hAnsi="Times New Roman"/>
          <w:sz w:val="24"/>
          <w:szCs w:val="24"/>
        </w:rPr>
        <w:t>документации о закупке</w:t>
      </w:r>
      <w:r w:rsidR="00DB344F" w:rsidRPr="00ED3398">
        <w:rPr>
          <w:rFonts w:ascii="Times New Roman" w:hAnsi="Times New Roman"/>
          <w:sz w:val="24"/>
          <w:szCs w:val="24"/>
        </w:rPr>
        <w:t xml:space="preserve"> было установлено требование об обеспечении обязательств по договору)</w:t>
      </w:r>
      <w:r w:rsidRPr="00AC4180">
        <w:rPr>
          <w:rFonts w:ascii="Times New Roman" w:hAnsi="Times New Roman"/>
          <w:sz w:val="24"/>
          <w:szCs w:val="24"/>
        </w:rPr>
        <w:t>;</w:t>
      </w:r>
    </w:p>
    <w:p w14:paraId="03507C9E" w14:textId="01661014" w:rsidR="00DB344F" w:rsidRDefault="00DB344F" w:rsidP="008848F9">
      <w:pPr>
        <w:pStyle w:val="4"/>
        <w:numPr>
          <w:ilvl w:val="3"/>
          <w:numId w:val="11"/>
        </w:numPr>
        <w:rPr>
          <w:rFonts w:ascii="Times New Roman" w:hAnsi="Times New Roman"/>
          <w:sz w:val="24"/>
          <w:szCs w:val="24"/>
        </w:rPr>
      </w:pPr>
      <w:r w:rsidRPr="00DC536C">
        <w:rPr>
          <w:rFonts w:ascii="Times New Roman" w:hAnsi="Times New Roman"/>
          <w:sz w:val="24"/>
          <w:szCs w:val="24"/>
        </w:rPr>
        <w:t>уклонение участника закупки от заключения договора</w:t>
      </w:r>
      <w:r w:rsidRPr="00ED3398">
        <w:rPr>
          <w:rFonts w:ascii="Times New Roman" w:hAnsi="Times New Roman"/>
          <w:sz w:val="24"/>
          <w:szCs w:val="24"/>
        </w:rPr>
        <w:t xml:space="preserve">, </w:t>
      </w:r>
      <w:r>
        <w:rPr>
          <w:rFonts w:ascii="Times New Roman" w:hAnsi="Times New Roman"/>
          <w:sz w:val="24"/>
          <w:szCs w:val="24"/>
        </w:rPr>
        <w:t xml:space="preserve">в том числе </w:t>
      </w:r>
      <w:r w:rsidR="008848F9" w:rsidRPr="00AC4180">
        <w:rPr>
          <w:rFonts w:ascii="Times New Roman" w:hAnsi="Times New Roman"/>
          <w:sz w:val="24"/>
          <w:szCs w:val="24"/>
        </w:rPr>
        <w:t xml:space="preserve">предоставление с нарушением </w:t>
      </w:r>
      <w:r w:rsidR="008848F9">
        <w:rPr>
          <w:rFonts w:ascii="Times New Roman" w:hAnsi="Times New Roman"/>
          <w:sz w:val="24"/>
          <w:szCs w:val="24"/>
        </w:rPr>
        <w:t>условий, установленных</w:t>
      </w:r>
      <w:r w:rsidR="00DE1FCD">
        <w:rPr>
          <w:rFonts w:ascii="Times New Roman" w:hAnsi="Times New Roman"/>
          <w:sz w:val="24"/>
          <w:szCs w:val="24"/>
        </w:rPr>
        <w:t xml:space="preserve"> </w:t>
      </w:r>
      <w:r w:rsidR="0099347F">
        <w:rPr>
          <w:rFonts w:ascii="Times New Roman" w:hAnsi="Times New Roman"/>
          <w:sz w:val="24"/>
          <w:szCs w:val="24"/>
        </w:rPr>
        <w:t>Положением</w:t>
      </w:r>
      <w:r w:rsidR="00E842C0">
        <w:rPr>
          <w:rFonts w:ascii="Times New Roman" w:hAnsi="Times New Roman"/>
          <w:sz w:val="24"/>
          <w:szCs w:val="24"/>
        </w:rPr>
        <w:t xml:space="preserve"> о закупке</w:t>
      </w:r>
      <w:r w:rsidR="0099347F">
        <w:rPr>
          <w:rFonts w:ascii="Times New Roman" w:hAnsi="Times New Roman"/>
          <w:sz w:val="24"/>
          <w:szCs w:val="24"/>
        </w:rPr>
        <w:t xml:space="preserve"> </w:t>
      </w:r>
      <w:r w:rsidR="00DE1FCD">
        <w:rPr>
          <w:rFonts w:ascii="Times New Roman" w:hAnsi="Times New Roman"/>
          <w:sz w:val="24"/>
          <w:szCs w:val="24"/>
        </w:rPr>
        <w:t>и</w:t>
      </w:r>
      <w:r w:rsidR="008848F9">
        <w:rPr>
          <w:rFonts w:ascii="Times New Roman" w:hAnsi="Times New Roman"/>
          <w:sz w:val="24"/>
          <w:szCs w:val="24"/>
        </w:rPr>
        <w:t xml:space="preserve"> настоящим извещением,</w:t>
      </w:r>
      <w:r w:rsidR="008848F9"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008848F9" w:rsidRPr="00770C5B">
        <w:rPr>
          <w:rFonts w:ascii="Times New Roman" w:hAnsi="Times New Roman"/>
          <w:sz w:val="24"/>
          <w:szCs w:val="24"/>
        </w:rPr>
        <w:t>авления до заключения договора)</w:t>
      </w:r>
      <w:r>
        <w:rPr>
          <w:rFonts w:ascii="Times New Roman" w:hAnsi="Times New Roman"/>
          <w:sz w:val="24"/>
          <w:szCs w:val="24"/>
        </w:rPr>
        <w:t>;</w:t>
      </w:r>
    </w:p>
    <w:p w14:paraId="0BC0FD04" w14:textId="792CCB85" w:rsidR="008848F9" w:rsidRPr="00DB344F" w:rsidRDefault="00DB344F" w:rsidP="00DB344F">
      <w:pPr>
        <w:pStyle w:val="4"/>
        <w:numPr>
          <w:ilvl w:val="3"/>
          <w:numId w:val="11"/>
        </w:numPr>
        <w:rPr>
          <w:rFonts w:ascii="Times New Roman" w:hAnsi="Times New Roman"/>
          <w:sz w:val="24"/>
          <w:szCs w:val="24"/>
        </w:rPr>
      </w:pPr>
      <w:r w:rsidRPr="00DB344F">
        <w:rPr>
          <w:rFonts w:ascii="Times New Roman" w:hAnsi="Times New Roman"/>
          <w:sz w:val="24"/>
          <w:szCs w:val="24"/>
        </w:rPr>
        <w:lastRenderedPageBreak/>
        <w:t>отказа участника закупки от заключения договора</w:t>
      </w:r>
      <w:r w:rsidR="0099347F" w:rsidRPr="00DB344F">
        <w:rPr>
          <w:rFonts w:ascii="Times New Roman" w:hAnsi="Times New Roman"/>
          <w:sz w:val="24"/>
          <w:szCs w:val="24"/>
        </w:rPr>
        <w:t>.</w:t>
      </w:r>
    </w:p>
    <w:p w14:paraId="5F4F4C22" w14:textId="43837BB3"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4023AD" w:rsidRPr="00CA415A">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00289F6E"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t>Обеспечение заявки возвращается в срок не более 5 (пяти) рабочих дней с даты:</w:t>
      </w:r>
    </w:p>
    <w:p w14:paraId="3178E1B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05788134"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7BD752D5" w14:textId="77777777" w:rsidR="00277C69" w:rsidRPr="00FF743B" w:rsidRDefault="00277C69" w:rsidP="00277C69">
      <w:pPr>
        <w:pStyle w:val="5"/>
        <w:rPr>
          <w:rFonts w:ascii="Times New Roman" w:hAnsi="Times New Roman"/>
          <w:sz w:val="24"/>
        </w:rPr>
      </w:pPr>
      <w:r w:rsidRPr="00FF743B">
        <w:rPr>
          <w:rFonts w:ascii="Times New Roman" w:hAnsi="Times New Roman"/>
          <w:sz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B016794"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7FEF81BD"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2511BEF"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1CA9656F"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29A52359"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3F49E6DF" w14:textId="77777777" w:rsidR="001D307D" w:rsidRPr="007C18BC" w:rsidRDefault="001D307D" w:rsidP="001D307D">
      <w:pPr>
        <w:pStyle w:val="3"/>
        <w:rPr>
          <w:rFonts w:ascii="Times New Roman" w:eastAsiaTheme="majorEastAsia" w:hAnsi="Times New Roman"/>
          <w:sz w:val="24"/>
        </w:rPr>
      </w:pPr>
      <w:bookmarkStart w:id="284" w:name="_Ref414292319"/>
      <w:bookmarkStart w:id="285" w:name="_Toc415874670"/>
      <w:bookmarkStart w:id="286" w:name="_Toc115685042"/>
      <w:r w:rsidRPr="007C18BC">
        <w:rPr>
          <w:rFonts w:ascii="Times New Roman" w:eastAsiaTheme="majorEastAsia" w:hAnsi="Times New Roman"/>
          <w:sz w:val="24"/>
        </w:rPr>
        <w:t>Подача заявок</w:t>
      </w:r>
      <w:bookmarkEnd w:id="284"/>
      <w:bookmarkEnd w:id="285"/>
      <w:bookmarkEnd w:id="286"/>
    </w:p>
    <w:p w14:paraId="112AD52D" w14:textId="77777777"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3340E2DC" w14:textId="262D50DB" w:rsidR="00551B55" w:rsidRPr="007C18BC" w:rsidRDefault="00F4409F" w:rsidP="00F4409F">
      <w:pPr>
        <w:pStyle w:val="4"/>
        <w:rPr>
          <w:rFonts w:ascii="Times New Roman" w:hAnsi="Times New Roman"/>
          <w:sz w:val="24"/>
        </w:rPr>
      </w:pPr>
      <w:bookmarkStart w:id="287"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4023AD" w:rsidRPr="00CA415A">
        <w:rPr>
          <w:rFonts w:ascii="Times New Roman" w:hAnsi="Times New Roman"/>
          <w:sz w:val="24"/>
        </w:rPr>
        <w:t>23</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5B4BDEA6"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w:t>
      </w:r>
      <w:r w:rsidR="0099347F">
        <w:rPr>
          <w:rFonts w:ascii="Times New Roman" w:hAnsi="Times New Roman"/>
          <w:sz w:val="24"/>
        </w:rPr>
        <w:t>, изменение заявок</w:t>
      </w:r>
      <w:r w:rsidR="00E803C7" w:rsidRPr="007C18BC">
        <w:rPr>
          <w:rFonts w:ascii="Times New Roman" w:hAnsi="Times New Roman"/>
          <w:sz w:val="24"/>
        </w:rPr>
        <w:t xml:space="preserve"> в печатном виде (на бумажном носителе) не допускается</w:t>
      </w:r>
      <w:r w:rsidR="00144BB3">
        <w:rPr>
          <w:rFonts w:ascii="Times New Roman" w:hAnsi="Times New Roman"/>
          <w:sz w:val="24"/>
        </w:rPr>
        <w:t>.</w:t>
      </w:r>
    </w:p>
    <w:p w14:paraId="08A96026"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lastRenderedPageBreak/>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64DA3D1C" w14:textId="3383A3CC"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4023AD" w:rsidRPr="00CA415A">
        <w:rPr>
          <w:rFonts w:ascii="Times New Roman" w:hAnsi="Times New Roman"/>
          <w:sz w:val="24"/>
        </w:rPr>
        <w:t>4.8</w:t>
      </w:r>
      <w:r w:rsidR="001A34B4">
        <w:fldChar w:fldCharType="end"/>
      </w:r>
      <w:r w:rsidRPr="007C18BC">
        <w:rPr>
          <w:rFonts w:ascii="Times New Roman" w:hAnsi="Times New Roman"/>
          <w:sz w:val="24"/>
        </w:rPr>
        <w:t>;</w:t>
      </w:r>
    </w:p>
    <w:p w14:paraId="23675AED"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4F180452" w14:textId="77777777" w:rsidR="00830FD0" w:rsidRDefault="00830FD0" w:rsidP="00830FD0">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14:paraId="676AAFE7" w14:textId="77777777" w:rsidR="00830FD0" w:rsidRDefault="00830FD0" w:rsidP="00830FD0">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0243C36A" w14:textId="66522420" w:rsidR="004A40BA" w:rsidRPr="004A40BA" w:rsidRDefault="004A40BA" w:rsidP="004A40BA">
      <w:pPr>
        <w:pStyle w:val="4"/>
        <w:keepNext/>
        <w:rPr>
          <w:rFonts w:ascii="Times New Roman" w:hAnsi="Times New Roman"/>
          <w:sz w:val="24"/>
        </w:rPr>
      </w:pPr>
      <w:r w:rsidRPr="004A40BA">
        <w:rPr>
          <w:rFonts w:ascii="Times New Roman" w:hAnsi="Times New Roman"/>
          <w:sz w:val="24"/>
        </w:rPr>
        <w:t xml:space="preserve">В случае отсутствия у участника закупки на дату подачи заявки аккредитации, предусмотренной в п. 6.7 Положения о закупке, такой участник закупки подает заявку на аккредитацию в порядке, предусмотренном в п. </w:t>
      </w:r>
      <w:r w:rsidRPr="004A40BA">
        <w:rPr>
          <w:rFonts w:ascii="Times New Roman" w:hAnsi="Times New Roman"/>
          <w:sz w:val="24"/>
        </w:rPr>
        <w:fldChar w:fldCharType="begin"/>
      </w:r>
      <w:r w:rsidRPr="004A40BA">
        <w:rPr>
          <w:rFonts w:ascii="Times New Roman" w:hAnsi="Times New Roman"/>
          <w:sz w:val="24"/>
        </w:rPr>
        <w:instrText xml:space="preserve"> REF _Ref74929012 \r \h  \* MERGEFORMAT </w:instrText>
      </w:r>
      <w:r w:rsidRPr="004A40BA">
        <w:rPr>
          <w:rFonts w:ascii="Times New Roman" w:hAnsi="Times New Roman"/>
          <w:sz w:val="24"/>
        </w:rPr>
      </w:r>
      <w:r w:rsidRPr="004A40BA">
        <w:rPr>
          <w:rFonts w:ascii="Times New Roman" w:hAnsi="Times New Roman"/>
          <w:sz w:val="24"/>
        </w:rPr>
        <w:fldChar w:fldCharType="separate"/>
      </w:r>
      <w:r w:rsidR="004023AD">
        <w:rPr>
          <w:rFonts w:ascii="Times New Roman" w:hAnsi="Times New Roman"/>
          <w:sz w:val="24"/>
        </w:rPr>
        <w:t>5.1</w:t>
      </w:r>
      <w:r w:rsidRPr="004A40BA">
        <w:rPr>
          <w:rFonts w:ascii="Times New Roman" w:hAnsi="Times New Roman"/>
          <w:sz w:val="24"/>
        </w:rPr>
        <w:fldChar w:fldCharType="end"/>
      </w:r>
      <w:r w:rsidRPr="004A40BA">
        <w:rPr>
          <w:rFonts w:ascii="Times New Roman" w:hAnsi="Times New Roman"/>
          <w:sz w:val="24"/>
        </w:rPr>
        <w:t>.</w:t>
      </w:r>
    </w:p>
    <w:p w14:paraId="02EB2343" w14:textId="77777777" w:rsidR="00E66490" w:rsidRPr="007C18BC" w:rsidRDefault="00E66490" w:rsidP="00E66490">
      <w:pPr>
        <w:pStyle w:val="3"/>
        <w:rPr>
          <w:rFonts w:ascii="Times New Roman" w:hAnsi="Times New Roman"/>
          <w:sz w:val="24"/>
        </w:rPr>
      </w:pPr>
      <w:bookmarkStart w:id="288" w:name="_Ref414994625"/>
      <w:bookmarkStart w:id="289" w:name="_Toc415874671"/>
      <w:bookmarkStart w:id="290" w:name="_Toc115685043"/>
      <w:r w:rsidRPr="007C18BC">
        <w:rPr>
          <w:rFonts w:ascii="Times New Roman" w:hAnsi="Times New Roman"/>
          <w:sz w:val="24"/>
        </w:rPr>
        <w:t>Изменение или отзыв заявки</w:t>
      </w:r>
      <w:bookmarkEnd w:id="288"/>
      <w:bookmarkEnd w:id="289"/>
      <w:bookmarkEnd w:id="290"/>
    </w:p>
    <w:p w14:paraId="11B47BDD" w14:textId="5C2F9276"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4023AD" w:rsidRPr="00CA415A">
        <w:rPr>
          <w:rFonts w:ascii="Times New Roman" w:hAnsi="Times New Roman"/>
          <w:sz w:val="24"/>
        </w:rPr>
        <w:t>23</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54007B71"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18C8AB3" w14:textId="77777777" w:rsidR="000C5C5B" w:rsidRPr="007C18BC" w:rsidRDefault="00580B0F" w:rsidP="00E24DE1">
      <w:pPr>
        <w:pStyle w:val="3"/>
        <w:rPr>
          <w:rFonts w:ascii="Times New Roman" w:eastAsiaTheme="majorEastAsia" w:hAnsi="Times New Roman"/>
          <w:sz w:val="24"/>
        </w:rPr>
      </w:pPr>
      <w:bookmarkStart w:id="291" w:name="_Ref414020464"/>
      <w:bookmarkStart w:id="292" w:name="_Toc415874672"/>
      <w:bookmarkStart w:id="293" w:name="_Toc115685044"/>
      <w:bookmarkStart w:id="294" w:name="_Toc269472549"/>
      <w:bookmarkEnd w:id="287"/>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91"/>
      <w:bookmarkEnd w:id="292"/>
      <w:bookmarkEnd w:id="293"/>
    </w:p>
    <w:p w14:paraId="77B1B709" w14:textId="77777777" w:rsidR="00234E4A" w:rsidRPr="007C18BC" w:rsidRDefault="00580B0F" w:rsidP="00E24DE1">
      <w:pPr>
        <w:pStyle w:val="4"/>
        <w:rPr>
          <w:rFonts w:ascii="Times New Roman" w:hAnsi="Times New Roman"/>
          <w:sz w:val="24"/>
        </w:rPr>
      </w:pPr>
      <w:bookmarkStart w:id="295"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77C7D571" w14:textId="3D8635FE"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w:t>
      </w:r>
      <w:r w:rsidR="00826955" w:rsidRPr="007C18BC">
        <w:rPr>
          <w:rFonts w:ascii="Times New Roman" w:hAnsi="Times New Roman"/>
          <w:sz w:val="24"/>
        </w:rPr>
        <w:t>з</w:t>
      </w:r>
      <w:r w:rsidR="003317C9" w:rsidRPr="007C18BC">
        <w:rPr>
          <w:rFonts w:ascii="Times New Roman" w:hAnsi="Times New Roman"/>
          <w:sz w:val="24"/>
        </w:rPr>
        <w:t>аседание ЗК не проводится</w:t>
      </w:r>
      <w:r w:rsidR="00A846D1">
        <w:rPr>
          <w:rFonts w:ascii="Times New Roman" w:hAnsi="Times New Roman"/>
          <w:sz w:val="24"/>
        </w:rPr>
        <w:t xml:space="preserve">, протокол открытия доступа не </w:t>
      </w:r>
      <w:r w:rsidR="007155AA">
        <w:rPr>
          <w:rFonts w:ascii="Times New Roman" w:hAnsi="Times New Roman"/>
          <w:sz w:val="24"/>
        </w:rPr>
        <w:t>формируется</w:t>
      </w:r>
      <w:r w:rsidR="003317C9" w:rsidRPr="007C18BC">
        <w:rPr>
          <w:rFonts w:ascii="Times New Roman" w:hAnsi="Times New Roman"/>
          <w:sz w:val="24"/>
        </w:rPr>
        <w:t xml:space="preserve">.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5455F3" w14:textId="77777777" w:rsidR="00EE77A1" w:rsidRPr="007C18BC" w:rsidRDefault="00EE77A1" w:rsidP="00E24DE1">
      <w:pPr>
        <w:pStyle w:val="4"/>
        <w:rPr>
          <w:rFonts w:ascii="Times New Roman" w:hAnsi="Times New Roman"/>
          <w:sz w:val="24"/>
        </w:rPr>
      </w:pPr>
      <w:bookmarkStart w:id="296"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6"/>
    </w:p>
    <w:p w14:paraId="66721587" w14:textId="77777777" w:rsidR="000C5C5B" w:rsidRPr="007C18BC" w:rsidRDefault="000C5C5B" w:rsidP="00E24DE1">
      <w:pPr>
        <w:pStyle w:val="3"/>
        <w:rPr>
          <w:rFonts w:ascii="Times New Roman" w:eastAsiaTheme="majorEastAsia" w:hAnsi="Times New Roman"/>
          <w:sz w:val="24"/>
        </w:rPr>
      </w:pPr>
      <w:bookmarkStart w:id="297" w:name="_Toc312338870"/>
      <w:bookmarkStart w:id="298" w:name="_Ref415833947"/>
      <w:bookmarkStart w:id="299" w:name="_Toc415874673"/>
      <w:bookmarkStart w:id="300" w:name="_Ref314266065"/>
      <w:bookmarkStart w:id="301" w:name="_Toc115685045"/>
      <w:bookmarkEnd w:id="294"/>
      <w:bookmarkEnd w:id="295"/>
      <w:r w:rsidRPr="007C18BC">
        <w:rPr>
          <w:rFonts w:ascii="Times New Roman" w:eastAsiaTheme="majorEastAsia" w:hAnsi="Times New Roman"/>
          <w:sz w:val="24"/>
        </w:rPr>
        <w:lastRenderedPageBreak/>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A846D1">
        <w:rPr>
          <w:rFonts w:ascii="Times New Roman" w:eastAsiaTheme="majorEastAsia" w:hAnsi="Times New Roman"/>
          <w:sz w:val="24"/>
        </w:rPr>
        <w:t xml:space="preserve">, </w:t>
      </w:r>
      <w:proofErr w:type="spellStart"/>
      <w:r w:rsidR="00A846D1">
        <w:rPr>
          <w:rFonts w:ascii="Times New Roman" w:eastAsiaTheme="majorEastAsia" w:hAnsi="Times New Roman"/>
          <w:sz w:val="24"/>
        </w:rPr>
        <w:t>дозапрос</w:t>
      </w:r>
      <w:proofErr w:type="spellEnd"/>
      <w:r w:rsidR="004F7ABA" w:rsidRPr="007C18BC">
        <w:rPr>
          <w:rFonts w:ascii="Times New Roman" w:eastAsiaTheme="majorEastAsia" w:hAnsi="Times New Roman"/>
          <w:sz w:val="24"/>
        </w:rPr>
        <w:t>.</w:t>
      </w:r>
      <w:bookmarkEnd w:id="297"/>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8"/>
      <w:bookmarkEnd w:id="299"/>
      <w:bookmarkEnd w:id="300"/>
      <w:bookmarkEnd w:id="301"/>
    </w:p>
    <w:p w14:paraId="41B0DC78" w14:textId="7052E4B8"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4023AD" w:rsidRPr="00CA415A">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4023AD" w:rsidRPr="00CA415A">
        <w:rPr>
          <w:rFonts w:ascii="Times New Roman" w:hAnsi="Times New Roman"/>
          <w:sz w:val="24"/>
        </w:rPr>
        <w:t>26</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3906CE2C" w14:textId="371D55BD"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4023AD" w:rsidRPr="00CA415A">
        <w:rPr>
          <w:rFonts w:ascii="Times New Roman" w:hAnsi="Times New Roman"/>
          <w:sz w:val="24"/>
        </w:rPr>
        <w:t>27</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55203B02" w14:textId="77777777"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5084B170" w14:textId="166279BD"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w:t>
      </w:r>
      <w:r w:rsidR="000F2E74">
        <w:rPr>
          <w:rFonts w:ascii="Times New Roman" w:hAnsi="Times New Roman"/>
          <w:sz w:val="24"/>
        </w:rPr>
        <w:t>,</w:t>
      </w:r>
      <w:r w:rsidR="000F2E74" w:rsidRPr="00AF5638">
        <w:rPr>
          <w:rFonts w:ascii="Times New Roman" w:hAnsi="Times New Roman"/>
          <w:sz w:val="24"/>
        </w:rPr>
        <w:t xml:space="preserve"> </w:t>
      </w:r>
      <w:r w:rsidR="000F2E74">
        <w:rPr>
          <w:rFonts w:ascii="Times New Roman" w:hAnsi="Times New Roman"/>
          <w:sz w:val="24"/>
        </w:rPr>
        <w:t xml:space="preserve">в том числе с учетом п. </w:t>
      </w:r>
      <w:r w:rsidR="000F2E74">
        <w:rPr>
          <w:rFonts w:ascii="Times New Roman" w:hAnsi="Times New Roman"/>
          <w:sz w:val="24"/>
        </w:rPr>
        <w:fldChar w:fldCharType="begin"/>
      </w:r>
      <w:r w:rsidR="000F2E74">
        <w:rPr>
          <w:rFonts w:ascii="Times New Roman" w:hAnsi="Times New Roman"/>
          <w:sz w:val="24"/>
        </w:rPr>
        <w:instrText xml:space="preserve"> REF _Ref29808438 \w \h </w:instrText>
      </w:r>
      <w:r w:rsidR="000F2E74">
        <w:rPr>
          <w:rFonts w:ascii="Times New Roman" w:hAnsi="Times New Roman"/>
          <w:sz w:val="24"/>
        </w:rPr>
      </w:r>
      <w:r w:rsidR="000F2E74">
        <w:rPr>
          <w:rFonts w:ascii="Times New Roman" w:hAnsi="Times New Roman"/>
          <w:sz w:val="24"/>
        </w:rPr>
        <w:fldChar w:fldCharType="separate"/>
      </w:r>
      <w:r w:rsidR="004023AD">
        <w:rPr>
          <w:rFonts w:ascii="Times New Roman" w:hAnsi="Times New Roman"/>
          <w:sz w:val="24"/>
        </w:rPr>
        <w:t>4.12.9</w:t>
      </w:r>
      <w:r w:rsidR="000F2E74">
        <w:rPr>
          <w:rFonts w:ascii="Times New Roman" w:hAnsi="Times New Roman"/>
          <w:sz w:val="24"/>
        </w:rPr>
        <w:fldChar w:fldCharType="end"/>
      </w:r>
      <w:r w:rsidR="000F2E74">
        <w:rPr>
          <w:rFonts w:ascii="Times New Roman" w:hAnsi="Times New Roman"/>
          <w:sz w:val="24"/>
        </w:rPr>
        <w:t>,</w:t>
      </w:r>
      <w:r w:rsidRPr="007C18BC">
        <w:rPr>
          <w:rFonts w:ascii="Times New Roman" w:hAnsi="Times New Roman"/>
          <w:sz w:val="24"/>
        </w:rPr>
        <w:t xml:space="preserve"> документов и сведений.</w:t>
      </w:r>
    </w:p>
    <w:p w14:paraId="0D97FD3E"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ADAE80D"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302"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B04FADC"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918B657"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74182170"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5CC7ACDD"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302"/>
    </w:p>
    <w:p w14:paraId="733F78C4" w14:textId="7B6F06E7"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4023AD" w:rsidRPr="00CA415A">
        <w:rPr>
          <w:rFonts w:ascii="Times New Roman" w:hAnsi="Times New Roman"/>
          <w:sz w:val="24"/>
        </w:rPr>
        <w:t>4.18</w:t>
      </w:r>
      <w:r w:rsidR="001A34B4">
        <w:fldChar w:fldCharType="end"/>
      </w:r>
      <w:r w:rsidRPr="007C18BC">
        <w:rPr>
          <w:rFonts w:ascii="Times New Roman" w:hAnsi="Times New Roman"/>
          <w:sz w:val="24"/>
        </w:rPr>
        <w:t>).</w:t>
      </w:r>
    </w:p>
    <w:p w14:paraId="6508F947" w14:textId="77777777" w:rsidR="00F73AAB" w:rsidRPr="007C18BC" w:rsidRDefault="00F73AAB" w:rsidP="00773C33">
      <w:pPr>
        <w:pStyle w:val="4"/>
        <w:keepNext/>
        <w:rPr>
          <w:rFonts w:ascii="Times New Roman" w:hAnsi="Times New Roman"/>
          <w:sz w:val="24"/>
        </w:rPr>
      </w:pPr>
      <w:bookmarkStart w:id="303" w:name="_Ref29982346"/>
      <w:bookmarkStart w:id="304"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bookmarkEnd w:id="303"/>
    </w:p>
    <w:p w14:paraId="244FFF39" w14:textId="6D68C48D" w:rsidR="00F73AAB" w:rsidRPr="007C18BC" w:rsidRDefault="00F73AAB" w:rsidP="00EA6165">
      <w:pPr>
        <w:pStyle w:val="5"/>
        <w:rPr>
          <w:rFonts w:ascii="Times New Roman" w:hAnsi="Times New Roman"/>
          <w:sz w:val="24"/>
        </w:rPr>
      </w:pPr>
      <w:bookmarkStart w:id="305" w:name="_Ref29980379"/>
      <w:r w:rsidRPr="007C18BC">
        <w:rPr>
          <w:rFonts w:ascii="Times New Roman" w:hAnsi="Times New Roman"/>
          <w:sz w:val="24"/>
        </w:rPr>
        <w:t xml:space="preserve">проверку состава, </w:t>
      </w:r>
      <w:r w:rsidR="000F2E74">
        <w:rPr>
          <w:rFonts w:ascii="Times New Roman" w:hAnsi="Times New Roman"/>
          <w:sz w:val="24"/>
        </w:rPr>
        <w:t xml:space="preserve">формы и </w:t>
      </w:r>
      <w:r w:rsidRPr="007C18BC">
        <w:rPr>
          <w:rFonts w:ascii="Times New Roman" w:hAnsi="Times New Roman"/>
          <w:sz w:val="24"/>
        </w:rPr>
        <w:t xml:space="preserve">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4023AD" w:rsidRPr="00CA415A">
        <w:rPr>
          <w:rFonts w:ascii="Times New Roman" w:hAnsi="Times New Roman"/>
          <w:sz w:val="24"/>
        </w:rPr>
        <w:t>4.5</w:t>
      </w:r>
      <w:r w:rsidR="001A34B4">
        <w:fldChar w:fldCharType="end"/>
      </w:r>
      <w:r w:rsidRPr="007C18BC">
        <w:rPr>
          <w:rFonts w:ascii="Times New Roman" w:hAnsi="Times New Roman"/>
          <w:sz w:val="24"/>
        </w:rPr>
        <w:t>;</w:t>
      </w:r>
      <w:bookmarkEnd w:id="305"/>
    </w:p>
    <w:p w14:paraId="2BFEECCC" w14:textId="002EAD14" w:rsidR="00F73AAB" w:rsidRPr="007C18BC" w:rsidRDefault="00F73AAB" w:rsidP="00EA6165">
      <w:pPr>
        <w:pStyle w:val="5"/>
        <w:rPr>
          <w:rFonts w:ascii="Times New Roman" w:hAnsi="Times New Roman"/>
          <w:sz w:val="24"/>
        </w:rPr>
      </w:pPr>
      <w:bookmarkStart w:id="306" w:name="_Ref415156476"/>
      <w:r w:rsidRPr="007C18BC">
        <w:rPr>
          <w:rFonts w:ascii="Times New Roman" w:hAnsi="Times New Roman"/>
          <w:sz w:val="24"/>
        </w:rPr>
        <w:lastRenderedPageBreak/>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4023AD">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4023AD" w:rsidRPr="00CA415A">
        <w:rPr>
          <w:rFonts w:ascii="Times New Roman" w:hAnsi="Times New Roman"/>
          <w:sz w:val="24"/>
        </w:rPr>
        <w:t>15</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4023AD" w:rsidRPr="00CA415A">
        <w:rPr>
          <w:rFonts w:ascii="Times New Roman" w:hAnsi="Times New Roman"/>
          <w:sz w:val="24"/>
        </w:rPr>
        <w:t>17</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306"/>
    </w:p>
    <w:p w14:paraId="6DCF25B3" w14:textId="19B27F62" w:rsidR="00F73AAB" w:rsidRPr="007C18BC" w:rsidRDefault="00F73AAB" w:rsidP="00EA6165">
      <w:pPr>
        <w:pStyle w:val="5"/>
        <w:rPr>
          <w:rFonts w:ascii="Times New Roman" w:hAnsi="Times New Roman"/>
          <w:sz w:val="24"/>
        </w:rPr>
      </w:pPr>
      <w:bookmarkStart w:id="307"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4023AD">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4023AD">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4023AD" w:rsidRPr="00CA415A">
        <w:rPr>
          <w:rFonts w:ascii="Times New Roman" w:hAnsi="Times New Roman"/>
          <w:sz w:val="24"/>
        </w:rPr>
        <w:t>12</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307"/>
    </w:p>
    <w:p w14:paraId="3EE62AD4" w14:textId="4B67E426"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4023AD" w:rsidRPr="00CA415A">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4023AD" w:rsidRPr="00CA415A">
        <w:rPr>
          <w:rFonts w:ascii="Times New Roman" w:hAnsi="Times New Roman"/>
          <w:sz w:val="24"/>
        </w:rPr>
        <w:t>13</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4023AD" w:rsidRPr="00CA415A">
        <w:rPr>
          <w:rFonts w:ascii="Times New Roman" w:hAnsi="Times New Roman"/>
          <w:sz w:val="24"/>
        </w:rPr>
        <w:t>7.4</w:t>
      </w:r>
      <w:r w:rsidR="001A34B4">
        <w:fldChar w:fldCharType="end"/>
      </w:r>
      <w:r w:rsidRPr="007C18BC">
        <w:rPr>
          <w:rFonts w:ascii="Times New Roman" w:hAnsi="Times New Roman"/>
          <w:sz w:val="24"/>
        </w:rPr>
        <w:t>;</w:t>
      </w:r>
    </w:p>
    <w:p w14:paraId="1F05E8F3" w14:textId="6BA86F4D" w:rsidR="00F73AAB" w:rsidRPr="007C18BC" w:rsidRDefault="00F73AAB" w:rsidP="00EA6165">
      <w:pPr>
        <w:pStyle w:val="5"/>
        <w:rPr>
          <w:rFonts w:ascii="Times New Roman" w:hAnsi="Times New Roman"/>
          <w:sz w:val="24"/>
        </w:rPr>
      </w:pPr>
      <w:bookmarkStart w:id="308" w:name="_Ref29980383"/>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bookmarkEnd w:id="308"/>
    </w:p>
    <w:p w14:paraId="40C67543" w14:textId="37C2D396"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4023AD" w:rsidRPr="00CA415A">
        <w:rPr>
          <w:rFonts w:ascii="Times New Roman" w:hAnsi="Times New Roman"/>
          <w:sz w:val="24"/>
        </w:rPr>
        <w:t>27</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188D7404" w14:textId="37717CDB" w:rsidR="00A846D1" w:rsidRDefault="00A846D1" w:rsidP="0056454C">
      <w:pPr>
        <w:pStyle w:val="4"/>
        <w:keepNext/>
        <w:rPr>
          <w:rFonts w:ascii="Times New Roman" w:hAnsi="Times New Roman"/>
          <w:sz w:val="24"/>
        </w:rPr>
      </w:pPr>
      <w:bookmarkStart w:id="309" w:name="_Ref29808438"/>
      <w:bookmarkStart w:id="310" w:name="_Ref24126656"/>
      <w:bookmarkStart w:id="311" w:name="_Ref409636113"/>
      <w:r w:rsidRPr="00871C32">
        <w:rPr>
          <w:rFonts w:ascii="Times New Roman" w:hAnsi="Times New Roman"/>
          <w:sz w:val="24"/>
        </w:rPr>
        <w:t>При выполнении мероприятий, предусмотренных подп. </w:t>
      </w:r>
      <w:r>
        <w:rPr>
          <w:rFonts w:ascii="Times New Roman" w:hAnsi="Times New Roman"/>
          <w:sz w:val="24"/>
        </w:rPr>
        <w:fldChar w:fldCharType="begin"/>
      </w:r>
      <w:r>
        <w:rPr>
          <w:rFonts w:ascii="Times New Roman" w:hAnsi="Times New Roman"/>
          <w:sz w:val="24"/>
        </w:rPr>
        <w:instrText xml:space="preserve"> REF _Ref29980379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4.12.8(1)</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_Ref29980383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4.12.8(5)</w:t>
      </w:r>
      <w:r>
        <w:rPr>
          <w:rFonts w:ascii="Times New Roman" w:hAnsi="Times New Roman"/>
          <w:sz w:val="24"/>
        </w:rPr>
        <w:fldChar w:fldCharType="end"/>
      </w:r>
      <w:r w:rsidRPr="00871C32">
        <w:rPr>
          <w:rFonts w:ascii="Times New Roman" w:hAnsi="Times New Roman"/>
          <w:sz w:val="24"/>
        </w:rPr>
        <w:t xml:space="preserve">, </w:t>
      </w:r>
      <w:r>
        <w:rPr>
          <w:rFonts w:ascii="Times New Roman" w:hAnsi="Times New Roman"/>
          <w:sz w:val="24"/>
        </w:rPr>
        <w:t xml:space="preserve">секретарь </w:t>
      </w:r>
      <w:r w:rsidRPr="00871C32">
        <w:rPr>
          <w:rFonts w:ascii="Times New Roman" w:hAnsi="Times New Roman"/>
          <w:sz w:val="24"/>
        </w:rPr>
        <w:t xml:space="preserve">ЗК до принятия </w:t>
      </w:r>
      <w:r>
        <w:rPr>
          <w:rFonts w:ascii="Times New Roman" w:hAnsi="Times New Roman"/>
          <w:sz w:val="24"/>
        </w:rPr>
        <w:t xml:space="preserve">ЗК </w:t>
      </w:r>
      <w:r w:rsidRPr="00871C32">
        <w:rPr>
          <w:rFonts w:ascii="Times New Roman" w:hAnsi="Times New Roman"/>
          <w:sz w:val="24"/>
        </w:rPr>
        <w:t>решения о допуске или об отказе в допуске к участию в закупке направляет участникам процедуры закупки с использованием программно-ап</w:t>
      </w:r>
      <w:r>
        <w:rPr>
          <w:rFonts w:ascii="Times New Roman" w:hAnsi="Times New Roman"/>
          <w:sz w:val="24"/>
        </w:rPr>
        <w:t>паратных</w:t>
      </w:r>
      <w:r w:rsidRPr="00871C32">
        <w:rPr>
          <w:rFonts w:ascii="Times New Roman" w:hAnsi="Times New Roman"/>
          <w:sz w:val="24"/>
        </w:rPr>
        <w:t xml:space="preserve"> средств ЭТП </w:t>
      </w:r>
      <w:proofErr w:type="spellStart"/>
      <w:r w:rsidRPr="00871C32">
        <w:rPr>
          <w:rFonts w:ascii="Times New Roman" w:hAnsi="Times New Roman"/>
          <w:sz w:val="24"/>
        </w:rPr>
        <w:t>дозапрос</w:t>
      </w:r>
      <w:proofErr w:type="spellEnd"/>
      <w:r>
        <w:rPr>
          <w:rFonts w:ascii="Times New Roman" w:hAnsi="Times New Roman"/>
          <w:sz w:val="24"/>
        </w:rPr>
        <w:t xml:space="preserve"> с соблюдением следующих требований:</w:t>
      </w:r>
      <w:bookmarkEnd w:id="309"/>
    </w:p>
    <w:p w14:paraId="05A88DC8" w14:textId="3D7F5C12" w:rsidR="00A846D1" w:rsidRDefault="00A846D1" w:rsidP="0056454C">
      <w:pPr>
        <w:pStyle w:val="5"/>
        <w:rPr>
          <w:rFonts w:ascii="Times New Roman" w:hAnsi="Times New Roman"/>
          <w:sz w:val="24"/>
        </w:rPr>
      </w:pPr>
      <w:bookmarkStart w:id="312" w:name="_Ref24738629"/>
      <w:proofErr w:type="spellStart"/>
      <w:proofErr w:type="gramStart"/>
      <w:r>
        <w:rPr>
          <w:rFonts w:ascii="Times New Roman" w:hAnsi="Times New Roman"/>
          <w:sz w:val="24"/>
        </w:rPr>
        <w:t>дозапрос</w:t>
      </w:r>
      <w:proofErr w:type="spellEnd"/>
      <w:r>
        <w:rPr>
          <w:rFonts w:ascii="Times New Roman" w:hAnsi="Times New Roman"/>
          <w:sz w:val="24"/>
        </w:rPr>
        <w:t xml:space="preserve"> направляется в отношении документов и сведений, предоставление которых предусмотрено п.</w:t>
      </w:r>
      <w:r w:rsidR="0056454C">
        <w:rPr>
          <w:rFonts w:ascii="Times New Roman" w:hAnsi="Times New Roman"/>
          <w:sz w:val="24"/>
        </w:rPr>
        <w:t> </w:t>
      </w:r>
      <w:r w:rsidR="0056454C">
        <w:rPr>
          <w:rFonts w:ascii="Times New Roman" w:hAnsi="Times New Roman"/>
          <w:sz w:val="24"/>
        </w:rPr>
        <w:fldChar w:fldCharType="begin"/>
      </w:r>
      <w:r w:rsidR="0056454C">
        <w:rPr>
          <w:rFonts w:ascii="Times New Roman" w:hAnsi="Times New Roman"/>
          <w:sz w:val="24"/>
        </w:rPr>
        <w:instrText xml:space="preserve"> REF _Ref29981478 \n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2)</w:t>
      </w:r>
      <w:r w:rsidR="0056454C">
        <w:rPr>
          <w:rFonts w:ascii="Times New Roman" w:hAnsi="Times New Roman"/>
          <w:sz w:val="24"/>
        </w:rPr>
        <w:fldChar w:fldCharType="end"/>
      </w:r>
      <w:r>
        <w:rPr>
          <w:rFonts w:ascii="Times New Roman" w:hAnsi="Times New Roman"/>
          <w:sz w:val="24"/>
        </w:rPr>
        <w:t xml:space="preserve"> (за исключением сведений, касающихся </w:t>
      </w:r>
      <w:r w:rsidRPr="00301F2F">
        <w:rPr>
          <w:rFonts w:ascii="Times New Roman" w:hAnsi="Times New Roman"/>
          <w:sz w:val="24"/>
        </w:rPr>
        <w:t>цен</w:t>
      </w:r>
      <w:r>
        <w:rPr>
          <w:rFonts w:ascii="Times New Roman" w:hAnsi="Times New Roman"/>
          <w:sz w:val="24"/>
        </w:rPr>
        <w:t xml:space="preserve">ы договора, </w:t>
      </w:r>
      <w:r w:rsidRPr="00F11F39">
        <w:rPr>
          <w:rFonts w:ascii="Times New Roman" w:hAnsi="Times New Roman"/>
          <w:sz w:val="24"/>
        </w:rPr>
        <w:t xml:space="preserve">предложения участника в отношении предмета </w:t>
      </w:r>
      <w:r>
        <w:rPr>
          <w:rFonts w:ascii="Times New Roman" w:hAnsi="Times New Roman"/>
          <w:sz w:val="24"/>
        </w:rPr>
        <w:t>з</w:t>
      </w:r>
      <w:r w:rsidRPr="00F11F39">
        <w:rPr>
          <w:rFonts w:ascii="Times New Roman" w:hAnsi="Times New Roman"/>
          <w:sz w:val="24"/>
        </w:rPr>
        <w:t xml:space="preserve">акупки </w:t>
      </w:r>
      <w:r>
        <w:rPr>
          <w:rFonts w:ascii="Times New Roman" w:hAnsi="Times New Roman"/>
          <w:sz w:val="24"/>
        </w:rPr>
        <w:t>и иных условий</w:t>
      </w:r>
      <w:r w:rsidRPr="00301F2F">
        <w:rPr>
          <w:rFonts w:ascii="Times New Roman" w:hAnsi="Times New Roman"/>
          <w:sz w:val="24"/>
        </w:rPr>
        <w:t xml:space="preserve"> исполнения договора</w:t>
      </w:r>
      <w:r>
        <w:rPr>
          <w:rFonts w:ascii="Times New Roman" w:hAnsi="Times New Roman"/>
          <w:sz w:val="24"/>
        </w:rPr>
        <w:t>),</w:t>
      </w:r>
      <w:r w:rsidR="0056454C" w:rsidRPr="0056454C">
        <w:rPr>
          <w:rFonts w:ascii="Times New Roman" w:hAnsi="Times New Roman"/>
          <w:sz w:val="24"/>
        </w:rPr>
        <w:t xml:space="preserve"> </w:t>
      </w:r>
      <w:r w:rsidR="0056454C">
        <w:rPr>
          <w:rFonts w:ascii="Times New Roman" w:hAnsi="Times New Roman"/>
          <w:sz w:val="24"/>
          <w:lang w:val="en-US"/>
        </w:rPr>
        <w:fldChar w:fldCharType="begin"/>
      </w:r>
      <w:r w:rsidR="0056454C" w:rsidRPr="00167A74">
        <w:rPr>
          <w:rFonts w:ascii="Times New Roman" w:hAnsi="Times New Roman"/>
          <w:sz w:val="24"/>
        </w:rPr>
        <w:instrText xml:space="preserve"> </w:instrText>
      </w:r>
      <w:r w:rsidR="0056454C">
        <w:rPr>
          <w:rFonts w:ascii="Times New Roman" w:hAnsi="Times New Roman"/>
          <w:sz w:val="24"/>
          <w:lang w:val="en-US"/>
        </w:rPr>
        <w:instrText>REF</w:instrText>
      </w:r>
      <w:r w:rsidR="0056454C" w:rsidRPr="00167A74">
        <w:rPr>
          <w:rFonts w:ascii="Times New Roman" w:hAnsi="Times New Roman"/>
          <w:sz w:val="24"/>
        </w:rPr>
        <w:instrText xml:space="preserve"> _</w:instrText>
      </w:r>
      <w:r w:rsidR="0056454C">
        <w:rPr>
          <w:rFonts w:ascii="Times New Roman" w:hAnsi="Times New Roman"/>
          <w:sz w:val="24"/>
          <w:lang w:val="en-US"/>
        </w:rPr>
        <w:instrText>Ref</w:instrText>
      </w:r>
      <w:r w:rsidR="0056454C" w:rsidRPr="00167A74">
        <w:rPr>
          <w:rFonts w:ascii="Times New Roman" w:hAnsi="Times New Roman"/>
          <w:sz w:val="24"/>
        </w:rPr>
        <w:instrText>29981525 \</w:instrText>
      </w:r>
      <w:r w:rsidR="0056454C">
        <w:rPr>
          <w:rFonts w:ascii="Times New Roman" w:hAnsi="Times New Roman"/>
          <w:sz w:val="24"/>
          <w:lang w:val="en-US"/>
        </w:rPr>
        <w:instrText>n</w:instrText>
      </w:r>
      <w:r w:rsidR="0056454C" w:rsidRPr="00167A74">
        <w:rPr>
          <w:rFonts w:ascii="Times New Roman" w:hAnsi="Times New Roman"/>
          <w:sz w:val="24"/>
        </w:rPr>
        <w:instrText xml:space="preserve"> \</w:instrText>
      </w:r>
      <w:r w:rsidR="0056454C">
        <w:rPr>
          <w:rFonts w:ascii="Times New Roman" w:hAnsi="Times New Roman"/>
          <w:sz w:val="24"/>
          <w:lang w:val="en-US"/>
        </w:rPr>
        <w:instrText>h</w:instrText>
      </w:r>
      <w:r w:rsidR="0056454C" w:rsidRPr="00167A74">
        <w:rPr>
          <w:rFonts w:ascii="Times New Roman" w:hAnsi="Times New Roman"/>
          <w:sz w:val="24"/>
        </w:rPr>
        <w:instrText xml:space="preserve"> </w:instrText>
      </w:r>
      <w:r w:rsidR="0056454C">
        <w:rPr>
          <w:rFonts w:ascii="Times New Roman" w:hAnsi="Times New Roman"/>
          <w:sz w:val="24"/>
          <w:lang w:val="en-US"/>
        </w:rPr>
      </w:r>
      <w:r w:rsidR="0056454C">
        <w:rPr>
          <w:rFonts w:ascii="Times New Roman" w:hAnsi="Times New Roman"/>
          <w:sz w:val="24"/>
          <w:lang w:val="en-US"/>
        </w:rPr>
        <w:fldChar w:fldCharType="separate"/>
      </w:r>
      <w:r w:rsidR="004023AD" w:rsidRPr="00CA415A">
        <w:rPr>
          <w:rFonts w:ascii="Times New Roman" w:hAnsi="Times New Roman"/>
          <w:sz w:val="24"/>
        </w:rPr>
        <w:t>4)</w:t>
      </w:r>
      <w:r w:rsidR="0056454C">
        <w:rPr>
          <w:rFonts w:ascii="Times New Roman" w:hAnsi="Times New Roman"/>
          <w:sz w:val="24"/>
          <w:lang w:val="en-US"/>
        </w:rPr>
        <w:fldChar w:fldCharType="end"/>
      </w:r>
      <w:r w:rsidR="0056454C">
        <w:rPr>
          <w:rFonts w:ascii="Times New Roman" w:hAnsi="Times New Roman"/>
          <w:sz w:val="24"/>
        </w:rPr>
        <w:t> - </w:t>
      </w:r>
      <w:r w:rsidR="00FA0BD3">
        <w:rPr>
          <w:rFonts w:ascii="Times New Roman" w:hAnsi="Times New Roman"/>
          <w:sz w:val="24"/>
        </w:rPr>
        <w:fldChar w:fldCharType="begin"/>
      </w:r>
      <w:r w:rsidR="00FA0BD3">
        <w:rPr>
          <w:rFonts w:ascii="Times New Roman" w:hAnsi="Times New Roman"/>
          <w:sz w:val="24"/>
        </w:rPr>
        <w:instrText xml:space="preserve"> REF _Ref58241972 \r \h </w:instrText>
      </w:r>
      <w:r w:rsidR="00FA0BD3">
        <w:rPr>
          <w:rFonts w:ascii="Times New Roman" w:hAnsi="Times New Roman"/>
          <w:sz w:val="24"/>
        </w:rPr>
      </w:r>
      <w:r w:rsidR="00FA0BD3">
        <w:rPr>
          <w:rFonts w:ascii="Times New Roman" w:hAnsi="Times New Roman"/>
          <w:sz w:val="24"/>
        </w:rPr>
        <w:fldChar w:fldCharType="separate"/>
      </w:r>
      <w:r w:rsidR="004023AD">
        <w:rPr>
          <w:rFonts w:ascii="Times New Roman" w:hAnsi="Times New Roman"/>
          <w:sz w:val="24"/>
        </w:rPr>
        <w:t>8)</w:t>
      </w:r>
      <w:r w:rsidR="00FA0BD3">
        <w:rPr>
          <w:rFonts w:ascii="Times New Roman" w:hAnsi="Times New Roman"/>
          <w:sz w:val="24"/>
        </w:rPr>
        <w:fldChar w:fldCharType="end"/>
      </w:r>
      <w:r w:rsidR="0056454C">
        <w:rPr>
          <w:rFonts w:ascii="Times New Roman" w:hAnsi="Times New Roman"/>
          <w:sz w:val="24"/>
        </w:rPr>
        <w:t xml:space="preserve">, </w:t>
      </w:r>
      <w:r w:rsidR="0056454C">
        <w:rPr>
          <w:rFonts w:ascii="Times New Roman" w:hAnsi="Times New Roman"/>
          <w:sz w:val="24"/>
        </w:rPr>
        <w:fldChar w:fldCharType="begin"/>
      </w:r>
      <w:r w:rsidR="0056454C">
        <w:rPr>
          <w:rFonts w:ascii="Times New Roman" w:hAnsi="Times New Roman"/>
          <w:sz w:val="24"/>
        </w:rPr>
        <w:instrText xml:space="preserve"> REF _Ref29981876 \n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10)</w:t>
      </w:r>
      <w:r w:rsidR="0056454C">
        <w:rPr>
          <w:rFonts w:ascii="Times New Roman" w:hAnsi="Times New Roman"/>
          <w:sz w:val="24"/>
        </w:rPr>
        <w:fldChar w:fldCharType="end"/>
      </w:r>
      <w:r w:rsidR="0056454C">
        <w:rPr>
          <w:rFonts w:ascii="Times New Roman" w:hAnsi="Times New Roman"/>
          <w:sz w:val="24"/>
        </w:rPr>
        <w:t> - </w:t>
      </w:r>
      <w:r w:rsidR="0056454C">
        <w:rPr>
          <w:rFonts w:ascii="Times New Roman" w:hAnsi="Times New Roman"/>
          <w:sz w:val="24"/>
        </w:rPr>
        <w:fldChar w:fldCharType="begin"/>
      </w:r>
      <w:r w:rsidR="0056454C">
        <w:rPr>
          <w:rFonts w:ascii="Times New Roman" w:hAnsi="Times New Roman"/>
          <w:sz w:val="24"/>
        </w:rPr>
        <w:instrText xml:space="preserve"> REF _Ref29981880 \n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17)</w:t>
      </w:r>
      <w:r w:rsidR="0056454C">
        <w:rPr>
          <w:rFonts w:ascii="Times New Roman" w:hAnsi="Times New Roman"/>
          <w:sz w:val="24"/>
        </w:rPr>
        <w:fldChar w:fldCharType="end"/>
      </w:r>
      <w:r>
        <w:rPr>
          <w:rFonts w:ascii="Times New Roman" w:hAnsi="Times New Roman"/>
          <w:sz w:val="24"/>
        </w:rPr>
        <w:t xml:space="preserve"> Приложения № 3 к Информационной карте, </w:t>
      </w:r>
      <w:r w:rsidR="00DB344F" w:rsidRPr="008F3E5F">
        <w:rPr>
          <w:rFonts w:ascii="Times New Roman" w:hAnsi="Times New Roman"/>
          <w:sz w:val="24"/>
        </w:rPr>
        <w:t xml:space="preserve">включая документы, подтверждающие соответствие требованию, установленному в </w:t>
      </w:r>
      <w:r w:rsidR="00DB344F">
        <w:rPr>
          <w:rFonts w:ascii="Times New Roman" w:hAnsi="Times New Roman"/>
          <w:sz w:val="24"/>
        </w:rPr>
        <w:t>п. </w:t>
      </w:r>
      <w:r w:rsidR="00DB344F">
        <w:rPr>
          <w:rFonts w:ascii="Times New Roman" w:hAnsi="Times New Roman"/>
          <w:sz w:val="24"/>
        </w:rPr>
        <w:fldChar w:fldCharType="begin"/>
      </w:r>
      <w:r w:rsidR="00DB344F">
        <w:rPr>
          <w:rFonts w:ascii="Times New Roman" w:hAnsi="Times New Roman"/>
          <w:sz w:val="24"/>
        </w:rPr>
        <w:instrText xml:space="preserve"> REF _Ref115684321 \r \h </w:instrText>
      </w:r>
      <w:r w:rsidR="00DB344F">
        <w:rPr>
          <w:rFonts w:ascii="Times New Roman" w:hAnsi="Times New Roman"/>
          <w:sz w:val="24"/>
        </w:rPr>
      </w:r>
      <w:r w:rsidR="00DB344F">
        <w:rPr>
          <w:rFonts w:ascii="Times New Roman" w:hAnsi="Times New Roman"/>
          <w:sz w:val="24"/>
        </w:rPr>
        <w:fldChar w:fldCharType="separate"/>
      </w:r>
      <w:r w:rsidR="004023AD">
        <w:rPr>
          <w:rFonts w:ascii="Times New Roman" w:hAnsi="Times New Roman"/>
          <w:sz w:val="24"/>
        </w:rPr>
        <w:t>5.1.2</w:t>
      </w:r>
      <w:r w:rsidR="00DB344F">
        <w:rPr>
          <w:rFonts w:ascii="Times New Roman" w:hAnsi="Times New Roman"/>
          <w:sz w:val="24"/>
        </w:rPr>
        <w:fldChar w:fldCharType="end"/>
      </w:r>
      <w:r w:rsidR="00DB344F">
        <w:rPr>
          <w:rFonts w:ascii="Times New Roman" w:hAnsi="Times New Roman"/>
          <w:sz w:val="24"/>
        </w:rPr>
        <w:t xml:space="preserve">, </w:t>
      </w:r>
      <w:r w:rsidR="00DB344F">
        <w:rPr>
          <w:rFonts w:ascii="Times New Roman" w:hAnsi="Times New Roman"/>
          <w:sz w:val="24"/>
        </w:rPr>
        <w:fldChar w:fldCharType="begin"/>
      </w:r>
      <w:r w:rsidR="00DB344F">
        <w:rPr>
          <w:rFonts w:ascii="Times New Roman" w:hAnsi="Times New Roman"/>
          <w:sz w:val="24"/>
        </w:rPr>
        <w:instrText xml:space="preserve"> REF _Ref115684324 \r \h </w:instrText>
      </w:r>
      <w:r w:rsidR="00DB344F">
        <w:rPr>
          <w:rFonts w:ascii="Times New Roman" w:hAnsi="Times New Roman"/>
          <w:sz w:val="24"/>
        </w:rPr>
      </w:r>
      <w:r w:rsidR="00DB344F">
        <w:rPr>
          <w:rFonts w:ascii="Times New Roman" w:hAnsi="Times New Roman"/>
          <w:sz w:val="24"/>
        </w:rPr>
        <w:fldChar w:fldCharType="separate"/>
      </w:r>
      <w:r w:rsidR="004023AD">
        <w:rPr>
          <w:rFonts w:ascii="Times New Roman" w:hAnsi="Times New Roman"/>
          <w:sz w:val="24"/>
        </w:rPr>
        <w:t>5.1.3</w:t>
      </w:r>
      <w:r w:rsidR="00DB344F">
        <w:rPr>
          <w:rFonts w:ascii="Times New Roman" w:hAnsi="Times New Roman"/>
          <w:sz w:val="24"/>
        </w:rPr>
        <w:fldChar w:fldCharType="end"/>
      </w:r>
      <w:r w:rsidR="00DB344F">
        <w:rPr>
          <w:rFonts w:ascii="Times New Roman" w:hAnsi="Times New Roman"/>
          <w:sz w:val="24"/>
        </w:rPr>
        <w:t xml:space="preserve">, </w:t>
      </w:r>
      <w:r>
        <w:rPr>
          <w:rFonts w:ascii="Times New Roman" w:hAnsi="Times New Roman"/>
          <w:sz w:val="24"/>
        </w:rPr>
        <w:t>в случаях:</w:t>
      </w:r>
      <w:bookmarkEnd w:id="312"/>
      <w:proofErr w:type="gramEnd"/>
    </w:p>
    <w:bookmarkEnd w:id="310"/>
    <w:p w14:paraId="2E53DA58" w14:textId="77777777" w:rsidR="00A846D1" w:rsidRPr="006F6B17" w:rsidRDefault="00A846D1" w:rsidP="00A846D1">
      <w:pPr>
        <w:pStyle w:val="a"/>
        <w:numPr>
          <w:ilvl w:val="0"/>
          <w:numId w:val="33"/>
        </w:numPr>
        <w:spacing w:before="0"/>
        <w:ind w:left="2835" w:hanging="850"/>
        <w:rPr>
          <w:rFonts w:ascii="Times New Roman" w:hAnsi="Times New Roman"/>
          <w:sz w:val="24"/>
        </w:rPr>
      </w:pPr>
      <w:r w:rsidRPr="006F6B17">
        <w:rPr>
          <w:rFonts w:ascii="Times New Roman" w:hAnsi="Times New Roman"/>
          <w:sz w:val="24"/>
        </w:rPr>
        <w:t>отсутствия в составе заявки требуемых документов и сведений;</w:t>
      </w:r>
    </w:p>
    <w:p w14:paraId="61EC2DA5" w14:textId="77777777" w:rsidR="00A846D1" w:rsidRPr="006F6B17" w:rsidRDefault="00A846D1" w:rsidP="00A846D1">
      <w:pPr>
        <w:pStyle w:val="a"/>
        <w:numPr>
          <w:ilvl w:val="0"/>
          <w:numId w:val="33"/>
        </w:numPr>
        <w:spacing w:before="0"/>
        <w:ind w:left="2835" w:hanging="850"/>
        <w:rPr>
          <w:rFonts w:ascii="Times New Roman" w:hAnsi="Times New Roman"/>
          <w:sz w:val="24"/>
        </w:rPr>
      </w:pPr>
      <w:r w:rsidRPr="006F6B17">
        <w:rPr>
          <w:rFonts w:ascii="Times New Roman" w:hAnsi="Times New Roman"/>
          <w:sz w:val="24"/>
        </w:rPr>
        <w:t>предоставление требуемых документов и сведений не в полном объеме;</w:t>
      </w:r>
    </w:p>
    <w:p w14:paraId="3C9FFE50" w14:textId="77777777" w:rsidR="00A846D1" w:rsidRPr="006F6B17" w:rsidRDefault="00A846D1" w:rsidP="00A846D1">
      <w:pPr>
        <w:pStyle w:val="a"/>
        <w:numPr>
          <w:ilvl w:val="0"/>
          <w:numId w:val="33"/>
        </w:numPr>
        <w:spacing w:before="0"/>
        <w:ind w:left="2835" w:hanging="850"/>
        <w:rPr>
          <w:rFonts w:ascii="Times New Roman" w:hAnsi="Times New Roman"/>
          <w:sz w:val="24"/>
        </w:rPr>
      </w:pPr>
      <w:r w:rsidRPr="006F6B17">
        <w:rPr>
          <w:rFonts w:ascii="Times New Roman" w:hAnsi="Times New Roman"/>
          <w:sz w:val="24"/>
        </w:rPr>
        <w:t>наличия неустранимых противоречий в представленных документах и сведениях;</w:t>
      </w:r>
    </w:p>
    <w:p w14:paraId="60EC2810" w14:textId="77777777" w:rsidR="00A846D1" w:rsidRPr="006F6B17" w:rsidRDefault="00A846D1" w:rsidP="00A846D1">
      <w:pPr>
        <w:pStyle w:val="a"/>
        <w:numPr>
          <w:ilvl w:val="0"/>
          <w:numId w:val="33"/>
        </w:numPr>
        <w:spacing w:before="0"/>
        <w:ind w:left="2835" w:hanging="850"/>
        <w:rPr>
          <w:rFonts w:ascii="Times New Roman" w:hAnsi="Times New Roman"/>
          <w:sz w:val="24"/>
        </w:rPr>
      </w:pPr>
      <w:proofErr w:type="spellStart"/>
      <w:r w:rsidRPr="006F6B17">
        <w:rPr>
          <w:rFonts w:ascii="Times New Roman" w:hAnsi="Times New Roman"/>
          <w:sz w:val="24"/>
        </w:rPr>
        <w:t>нечитаемости</w:t>
      </w:r>
      <w:proofErr w:type="spellEnd"/>
      <w:r w:rsidRPr="006F6B17">
        <w:rPr>
          <w:rFonts w:ascii="Times New Roman" w:hAnsi="Times New Roman"/>
          <w:sz w:val="24"/>
        </w:rPr>
        <w:t xml:space="preserve"> представленных документов и сведений;</w:t>
      </w:r>
    </w:p>
    <w:p w14:paraId="5EC9E852" w14:textId="77777777" w:rsidR="00A846D1" w:rsidRPr="00301F2F" w:rsidRDefault="00A846D1" w:rsidP="0056454C">
      <w:pPr>
        <w:pStyle w:val="5"/>
        <w:rPr>
          <w:rFonts w:ascii="Times New Roman" w:hAnsi="Times New Roman"/>
          <w:sz w:val="24"/>
        </w:rPr>
      </w:pPr>
      <w:proofErr w:type="spellStart"/>
      <w:r w:rsidRPr="00301F2F">
        <w:rPr>
          <w:rFonts w:ascii="Times New Roman" w:hAnsi="Times New Roman"/>
          <w:sz w:val="24"/>
        </w:rPr>
        <w:t>дозапрос</w:t>
      </w:r>
      <w:proofErr w:type="spellEnd"/>
      <w:r w:rsidRPr="00301F2F">
        <w:rPr>
          <w:rFonts w:ascii="Times New Roman" w:hAnsi="Times New Roman"/>
          <w:sz w:val="24"/>
        </w:rPr>
        <w:t xml:space="preserve"> не может направляться, а участники процедуры закупки не вправе представлять уточненные документы и сведения, изменяющие предложенную участником процедуры закупки цену договора, условия исполнения договора;</w:t>
      </w:r>
    </w:p>
    <w:p w14:paraId="02E26AF5" w14:textId="425FBBA7" w:rsidR="00A846D1" w:rsidRPr="00301F2F" w:rsidRDefault="00A846D1" w:rsidP="0056454C">
      <w:pPr>
        <w:pStyle w:val="5"/>
        <w:rPr>
          <w:rFonts w:ascii="Times New Roman" w:hAnsi="Times New Roman"/>
          <w:sz w:val="24"/>
        </w:rPr>
      </w:pPr>
      <w:proofErr w:type="spellStart"/>
      <w:r w:rsidRPr="00301F2F">
        <w:rPr>
          <w:rFonts w:ascii="Times New Roman" w:hAnsi="Times New Roman"/>
          <w:sz w:val="24"/>
        </w:rPr>
        <w:t>дозапрос</w:t>
      </w:r>
      <w:proofErr w:type="spellEnd"/>
      <w:r w:rsidRPr="00301F2F">
        <w:rPr>
          <w:rFonts w:ascii="Times New Roman" w:hAnsi="Times New Roman"/>
          <w:sz w:val="24"/>
        </w:rPr>
        <w:t xml:space="preserve"> направляется всем участникам процедуры закупки, в отношении которых ЗК может быть принято решение об отказе в допуске к участию в закупке в связи с выявлением обстоятельств, указанных в подп.</w:t>
      </w:r>
      <w:r w:rsidR="0056454C">
        <w:rPr>
          <w:rFonts w:ascii="Times New Roman" w:hAnsi="Times New Roman"/>
          <w:sz w:val="24"/>
        </w:rPr>
        <w:fldChar w:fldCharType="begin"/>
      </w:r>
      <w:r w:rsidR="0056454C">
        <w:rPr>
          <w:rFonts w:ascii="Times New Roman" w:hAnsi="Times New Roman"/>
          <w:sz w:val="24"/>
        </w:rPr>
        <w:instrText xml:space="preserve"> REF _Ref24738629 \w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4.12.9(1)</w:t>
      </w:r>
      <w:r w:rsidR="0056454C">
        <w:rPr>
          <w:rFonts w:ascii="Times New Roman" w:hAnsi="Times New Roman"/>
          <w:sz w:val="24"/>
        </w:rPr>
        <w:fldChar w:fldCharType="end"/>
      </w:r>
      <w:r w:rsidRPr="00301F2F">
        <w:rPr>
          <w:rFonts w:ascii="Times New Roman" w:hAnsi="Times New Roman"/>
          <w:sz w:val="24"/>
        </w:rPr>
        <w:t>;</w:t>
      </w:r>
    </w:p>
    <w:p w14:paraId="432DF253" w14:textId="77777777" w:rsidR="00A846D1" w:rsidRPr="00301F2F" w:rsidRDefault="00A846D1" w:rsidP="0056454C">
      <w:pPr>
        <w:pStyle w:val="5"/>
        <w:rPr>
          <w:rFonts w:ascii="Times New Roman" w:hAnsi="Times New Roman"/>
          <w:sz w:val="24"/>
        </w:rPr>
      </w:pPr>
      <w:proofErr w:type="spellStart"/>
      <w:r w:rsidRPr="00301F2F">
        <w:rPr>
          <w:rFonts w:ascii="Times New Roman" w:hAnsi="Times New Roman"/>
          <w:sz w:val="24"/>
        </w:rPr>
        <w:t>дозапрос</w:t>
      </w:r>
      <w:proofErr w:type="spellEnd"/>
      <w:r w:rsidRPr="00301F2F">
        <w:rPr>
          <w:rFonts w:ascii="Times New Roman" w:hAnsi="Times New Roman"/>
          <w:sz w:val="24"/>
        </w:rPr>
        <w:t xml:space="preserve"> направляется однократно;</w:t>
      </w:r>
    </w:p>
    <w:p w14:paraId="54B63245" w14:textId="77777777" w:rsidR="00A846D1" w:rsidRPr="00301F2F" w:rsidRDefault="00A846D1" w:rsidP="0056454C">
      <w:pPr>
        <w:pStyle w:val="5"/>
        <w:rPr>
          <w:rFonts w:ascii="Times New Roman" w:hAnsi="Times New Roman"/>
          <w:sz w:val="24"/>
        </w:rPr>
      </w:pPr>
      <w:bookmarkStart w:id="313" w:name="_Ref24301543"/>
      <w:r w:rsidRPr="00301F2F">
        <w:rPr>
          <w:rFonts w:ascii="Times New Roman" w:hAnsi="Times New Roman"/>
          <w:sz w:val="24"/>
        </w:rPr>
        <w:t xml:space="preserve">в </w:t>
      </w:r>
      <w:proofErr w:type="spellStart"/>
      <w:r w:rsidRPr="00301F2F">
        <w:rPr>
          <w:rFonts w:ascii="Times New Roman" w:hAnsi="Times New Roman"/>
          <w:sz w:val="24"/>
        </w:rPr>
        <w:t>дозапросе</w:t>
      </w:r>
      <w:proofErr w:type="spellEnd"/>
      <w:r w:rsidRPr="00301F2F">
        <w:rPr>
          <w:rFonts w:ascii="Times New Roman" w:hAnsi="Times New Roman"/>
          <w:sz w:val="24"/>
        </w:rPr>
        <w:t xml:space="preserve"> устанавливается срок для предоставления документов и сведений, который должен быть одинаковым для всех участников процедуры закупки и не может быть менее 1 (одного) и более 2 (двух) рабочих дней после направления </w:t>
      </w:r>
      <w:proofErr w:type="spellStart"/>
      <w:r w:rsidRPr="00301F2F">
        <w:rPr>
          <w:rFonts w:ascii="Times New Roman" w:hAnsi="Times New Roman"/>
          <w:sz w:val="24"/>
        </w:rPr>
        <w:t>дозапроса</w:t>
      </w:r>
      <w:proofErr w:type="spellEnd"/>
      <w:r w:rsidRPr="00301F2F">
        <w:rPr>
          <w:rFonts w:ascii="Times New Roman" w:hAnsi="Times New Roman"/>
          <w:sz w:val="24"/>
        </w:rPr>
        <w:t>;</w:t>
      </w:r>
      <w:bookmarkEnd w:id="313"/>
    </w:p>
    <w:p w14:paraId="6CB362EC" w14:textId="77777777" w:rsidR="00A846D1" w:rsidRPr="00301F2F" w:rsidRDefault="00A846D1" w:rsidP="0056454C">
      <w:pPr>
        <w:pStyle w:val="5"/>
        <w:rPr>
          <w:rFonts w:ascii="Times New Roman" w:hAnsi="Times New Roman"/>
          <w:sz w:val="24"/>
        </w:rPr>
      </w:pPr>
      <w:r w:rsidRPr="00301F2F">
        <w:rPr>
          <w:rFonts w:ascii="Times New Roman" w:hAnsi="Times New Roman"/>
          <w:sz w:val="24"/>
        </w:rPr>
        <w:lastRenderedPageBreak/>
        <w:t xml:space="preserve">документы и сведения, полученные от участников процедуры закупки по итогам </w:t>
      </w:r>
      <w:proofErr w:type="spellStart"/>
      <w:r w:rsidRPr="00301F2F">
        <w:rPr>
          <w:rFonts w:ascii="Times New Roman" w:hAnsi="Times New Roman"/>
          <w:sz w:val="24"/>
        </w:rPr>
        <w:t>дозапроса</w:t>
      </w:r>
      <w:proofErr w:type="spellEnd"/>
      <w:r w:rsidRPr="00301F2F">
        <w:rPr>
          <w:rFonts w:ascii="Times New Roman" w:hAnsi="Times New Roman"/>
          <w:sz w:val="24"/>
        </w:rPr>
        <w:t>, являются неотъемлемой частью заявки на участие в закупке.</w:t>
      </w:r>
    </w:p>
    <w:p w14:paraId="38E6DA1E" w14:textId="2994A239" w:rsidR="00A846D1" w:rsidRPr="00301F2F" w:rsidRDefault="00A846D1" w:rsidP="0056454C">
      <w:pPr>
        <w:pStyle w:val="4"/>
        <w:keepNext/>
        <w:rPr>
          <w:rFonts w:ascii="Times New Roman" w:hAnsi="Times New Roman"/>
          <w:sz w:val="24"/>
        </w:rPr>
      </w:pPr>
      <w:r w:rsidRPr="00301F2F">
        <w:rPr>
          <w:rFonts w:ascii="Times New Roman" w:hAnsi="Times New Roman"/>
          <w:sz w:val="24"/>
        </w:rPr>
        <w:t xml:space="preserve">При </w:t>
      </w:r>
      <w:proofErr w:type="spellStart"/>
      <w:r w:rsidRPr="00301F2F">
        <w:rPr>
          <w:rFonts w:ascii="Times New Roman" w:hAnsi="Times New Roman"/>
          <w:sz w:val="24"/>
        </w:rPr>
        <w:t>дозапросе</w:t>
      </w:r>
      <w:proofErr w:type="spellEnd"/>
      <w:r w:rsidRPr="00301F2F">
        <w:rPr>
          <w:rFonts w:ascii="Times New Roman" w:hAnsi="Times New Roman"/>
          <w:sz w:val="24"/>
        </w:rPr>
        <w:t xml:space="preserve"> не допускается создание преимущественных условий отдельным участникам процедуры закупки; информация о проведении процедуры </w:t>
      </w:r>
      <w:proofErr w:type="spellStart"/>
      <w:r w:rsidRPr="00301F2F">
        <w:rPr>
          <w:rFonts w:ascii="Times New Roman" w:hAnsi="Times New Roman"/>
          <w:sz w:val="24"/>
        </w:rPr>
        <w:t>дозапроса</w:t>
      </w:r>
      <w:proofErr w:type="spellEnd"/>
      <w:r w:rsidRPr="00301F2F">
        <w:rPr>
          <w:rFonts w:ascii="Times New Roman" w:hAnsi="Times New Roman"/>
          <w:sz w:val="24"/>
        </w:rPr>
        <w:t xml:space="preserve"> указывается в протоколе рассмотрения </w:t>
      </w:r>
      <w:r w:rsidR="00016F00">
        <w:rPr>
          <w:rFonts w:ascii="Times New Roman" w:hAnsi="Times New Roman"/>
          <w:sz w:val="24"/>
        </w:rPr>
        <w:t xml:space="preserve">и оценки </w:t>
      </w:r>
      <w:r w:rsidRPr="00301F2F">
        <w:rPr>
          <w:rFonts w:ascii="Times New Roman" w:hAnsi="Times New Roman"/>
          <w:sz w:val="24"/>
        </w:rPr>
        <w:t>заявок.</w:t>
      </w:r>
    </w:p>
    <w:p w14:paraId="0B4A7769" w14:textId="4A8C8AD6" w:rsidR="00A846D1" w:rsidRDefault="00A846D1" w:rsidP="0056454C">
      <w:pPr>
        <w:pStyle w:val="4"/>
        <w:keepNext/>
        <w:rPr>
          <w:rFonts w:ascii="Times New Roman" w:hAnsi="Times New Roman"/>
          <w:sz w:val="24"/>
        </w:rPr>
      </w:pPr>
      <w:bookmarkStart w:id="314" w:name="_Ref24126667"/>
      <w:r w:rsidRPr="00301F2F">
        <w:rPr>
          <w:rFonts w:ascii="Times New Roman" w:hAnsi="Times New Roman"/>
          <w:sz w:val="24"/>
        </w:rPr>
        <w:t>После истечения срока, предусмотренного подп.</w:t>
      </w:r>
      <w:r w:rsidR="0056454C">
        <w:rPr>
          <w:rFonts w:ascii="Times New Roman" w:hAnsi="Times New Roman"/>
          <w:sz w:val="24"/>
          <w:lang w:val="en-US"/>
        </w:rPr>
        <w:t> </w:t>
      </w:r>
      <w:r w:rsidR="0056454C">
        <w:rPr>
          <w:rFonts w:ascii="Times New Roman" w:hAnsi="Times New Roman"/>
          <w:sz w:val="24"/>
        </w:rPr>
        <w:t xml:space="preserve"> </w:t>
      </w:r>
      <w:r w:rsidR="0056454C">
        <w:rPr>
          <w:rFonts w:ascii="Times New Roman" w:hAnsi="Times New Roman"/>
          <w:sz w:val="24"/>
        </w:rPr>
        <w:fldChar w:fldCharType="begin"/>
      </w:r>
      <w:r w:rsidR="0056454C">
        <w:rPr>
          <w:rFonts w:ascii="Times New Roman" w:hAnsi="Times New Roman"/>
          <w:sz w:val="24"/>
        </w:rPr>
        <w:instrText xml:space="preserve"> REF _Ref24301543 \w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4.12.9(5)</w:t>
      </w:r>
      <w:r w:rsidR="0056454C">
        <w:rPr>
          <w:rFonts w:ascii="Times New Roman" w:hAnsi="Times New Roman"/>
          <w:sz w:val="24"/>
        </w:rPr>
        <w:fldChar w:fldCharType="end"/>
      </w:r>
      <w:r w:rsidRPr="00301F2F">
        <w:rPr>
          <w:rFonts w:ascii="Times New Roman" w:hAnsi="Times New Roman"/>
          <w:sz w:val="24"/>
        </w:rPr>
        <w:t xml:space="preserve">, ЗК выполняет действия, предусмотренные </w:t>
      </w:r>
      <w:r>
        <w:rPr>
          <w:rFonts w:ascii="Times New Roman" w:hAnsi="Times New Roman"/>
          <w:sz w:val="24"/>
        </w:rPr>
        <w:t>подп. </w:t>
      </w:r>
      <w:r w:rsidR="0056454C">
        <w:rPr>
          <w:rFonts w:ascii="Times New Roman" w:hAnsi="Times New Roman"/>
          <w:sz w:val="24"/>
        </w:rPr>
        <w:fldChar w:fldCharType="begin"/>
      </w:r>
      <w:r w:rsidR="0056454C">
        <w:rPr>
          <w:rFonts w:ascii="Times New Roman" w:hAnsi="Times New Roman"/>
          <w:sz w:val="24"/>
        </w:rPr>
        <w:instrText xml:space="preserve"> REF _Ref29982346 \w \h </w:instrText>
      </w:r>
      <w:r w:rsidR="0056454C">
        <w:rPr>
          <w:rFonts w:ascii="Times New Roman" w:hAnsi="Times New Roman"/>
          <w:sz w:val="24"/>
        </w:rPr>
      </w:r>
      <w:r w:rsidR="0056454C">
        <w:rPr>
          <w:rFonts w:ascii="Times New Roman" w:hAnsi="Times New Roman"/>
          <w:sz w:val="24"/>
        </w:rPr>
        <w:fldChar w:fldCharType="separate"/>
      </w:r>
      <w:r w:rsidR="004023AD">
        <w:rPr>
          <w:rFonts w:ascii="Times New Roman" w:hAnsi="Times New Roman"/>
          <w:sz w:val="24"/>
        </w:rPr>
        <w:t>4.12.8</w:t>
      </w:r>
      <w:r w:rsidR="0056454C">
        <w:rPr>
          <w:rFonts w:ascii="Times New Roman" w:hAnsi="Times New Roman"/>
          <w:sz w:val="24"/>
        </w:rPr>
        <w:fldChar w:fldCharType="end"/>
      </w:r>
      <w:r w:rsidRPr="00301F2F">
        <w:rPr>
          <w:rFonts w:ascii="Times New Roman" w:hAnsi="Times New Roman"/>
          <w:sz w:val="24"/>
        </w:rPr>
        <w:t xml:space="preserve">, с учетом приоритета документов и сведений, полученных от участников процедуры закупки по итогам </w:t>
      </w:r>
      <w:proofErr w:type="spellStart"/>
      <w:r w:rsidRPr="00301F2F">
        <w:rPr>
          <w:rFonts w:ascii="Times New Roman" w:hAnsi="Times New Roman"/>
          <w:sz w:val="24"/>
        </w:rPr>
        <w:t>дозапроса</w:t>
      </w:r>
      <w:proofErr w:type="spellEnd"/>
      <w:r w:rsidRPr="00301F2F">
        <w:rPr>
          <w:rFonts w:ascii="Times New Roman" w:hAnsi="Times New Roman"/>
          <w:sz w:val="24"/>
        </w:rPr>
        <w:t>, над аналогичными документами и сведениями, представленными в составе заявки на участие в закупке первоначально.</w:t>
      </w:r>
      <w:bookmarkEnd w:id="314"/>
    </w:p>
    <w:p w14:paraId="42D3A7B3" w14:textId="77777777" w:rsidR="00A846D1" w:rsidRPr="00301F2F" w:rsidRDefault="00A846D1" w:rsidP="0056454C">
      <w:pPr>
        <w:pStyle w:val="4"/>
        <w:keepNext/>
        <w:rPr>
          <w:rFonts w:ascii="Times New Roman" w:hAnsi="Times New Roman"/>
          <w:sz w:val="24"/>
        </w:rPr>
      </w:pPr>
      <w:r>
        <w:rPr>
          <w:rFonts w:ascii="Times New Roman" w:hAnsi="Times New Roman"/>
          <w:sz w:val="24"/>
        </w:rPr>
        <w:t xml:space="preserve">При принятии решения о </w:t>
      </w:r>
      <w:proofErr w:type="spellStart"/>
      <w:r>
        <w:rPr>
          <w:rFonts w:ascii="Times New Roman" w:hAnsi="Times New Roman"/>
          <w:sz w:val="24"/>
        </w:rPr>
        <w:t>дозапросе</w:t>
      </w:r>
      <w:proofErr w:type="spellEnd"/>
      <w:r>
        <w:rPr>
          <w:rFonts w:ascii="Times New Roman" w:hAnsi="Times New Roman"/>
          <w:sz w:val="24"/>
        </w:rPr>
        <w:t xml:space="preserve"> установленные в информационной карте дата рассмотрения заявок, дата оценки и сопоставления, подведения итогов закупки не подлежат переносу.</w:t>
      </w:r>
    </w:p>
    <w:p w14:paraId="4CD54C7A" w14:textId="77777777" w:rsidR="00F73AAB" w:rsidRPr="007C18BC" w:rsidRDefault="00FC27AF" w:rsidP="00773C33">
      <w:pPr>
        <w:pStyle w:val="4"/>
        <w:keepNext/>
        <w:rPr>
          <w:rFonts w:ascii="Times New Roman" w:hAnsi="Times New Roman"/>
          <w:sz w:val="24"/>
        </w:rPr>
      </w:pPr>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11"/>
    </w:p>
    <w:p w14:paraId="2DE3C4FB" w14:textId="59FC056A"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4023AD" w:rsidRPr="00CA415A">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160890CD" w14:textId="64A9D402"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15</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17</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61A7C41D" w14:textId="74B4A402"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12</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7C1B7CD9" w14:textId="2C452703"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4023AD">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4023AD" w:rsidRPr="00CA415A">
        <w:rPr>
          <w:rFonts w:ascii="Times New Roman" w:hAnsi="Times New Roman"/>
          <w:sz w:val="24"/>
        </w:rPr>
        <w:t>13</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4023AD" w:rsidRPr="00CA415A">
        <w:rPr>
          <w:rFonts w:ascii="Times New Roman" w:hAnsi="Times New Roman"/>
          <w:sz w:val="24"/>
        </w:rPr>
        <w:t>7.4</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45919BC0" w14:textId="73F660C6"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6B7B5E7F" w14:textId="588A45C2" w:rsidR="00FA0BD3" w:rsidRPr="00351E26" w:rsidRDefault="00FA0BD3" w:rsidP="00FA0BD3">
      <w:pPr>
        <w:pStyle w:val="5"/>
        <w:rPr>
          <w:rFonts w:ascii="Times New Roman" w:hAnsi="Times New Roman"/>
          <w:sz w:val="24"/>
        </w:rPr>
      </w:pPr>
      <w:proofErr w:type="gramStart"/>
      <w:r w:rsidRPr="00351E26">
        <w:rPr>
          <w:rFonts w:ascii="Times New Roman" w:hAnsi="Times New Roman"/>
          <w:sz w:val="24"/>
        </w:rPr>
        <w:t>отсутствие информации о привлекаемом участником закупки субподрядчике (соисполнителе) в едином реестре МСП (</w:t>
      </w:r>
      <w:hyperlink r:id="rId14" w:history="1">
        <w:r w:rsidRPr="005D0D95">
          <w:rPr>
            <w:rFonts w:ascii="Times New Roman" w:hAnsi="Times New Roman"/>
            <w:sz w:val="24"/>
          </w:rPr>
          <w:t>https://rmsp.nalog.ru/</w:t>
        </w:r>
      </w:hyperlink>
      <w:r w:rsidRPr="00351E26">
        <w:rPr>
          <w:rFonts w:ascii="Times New Roman" w:hAnsi="Times New Roman"/>
          <w:sz w:val="24"/>
        </w:rPr>
        <w:t>) (если привлекаемый субподрядчик (соисполнитель) является юридическим лицом или индивидуальным предпринимателем) или отсутствие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привлекаемым участником закупки субподрядчике (соисполнителе) специального налогового режима «Налог на профессиональный доход</w:t>
      </w:r>
      <w:proofErr w:type="gramEnd"/>
      <w:r w:rsidRPr="00351E26">
        <w:rPr>
          <w:rFonts w:ascii="Times New Roman" w:hAnsi="Times New Roman"/>
          <w:sz w:val="24"/>
        </w:rPr>
        <w:t>» (</w:t>
      </w:r>
      <w:hyperlink r:id="rId15" w:history="1">
        <w:proofErr w:type="gramStart"/>
        <w:r w:rsidRPr="00351E26">
          <w:rPr>
            <w:rFonts w:ascii="Times New Roman" w:hAnsi="Times New Roman"/>
            <w:sz w:val="24"/>
          </w:rPr>
          <w:t>https://npd.nalog.ru/check-status/</w:t>
        </w:r>
      </w:hyperlink>
      <w:r w:rsidRPr="00351E26">
        <w:rPr>
          <w:rFonts w:ascii="Times New Roman" w:hAnsi="Times New Roman"/>
          <w:sz w:val="24"/>
        </w:rPr>
        <w:t>) (если привлекаемый субподрядчик (соисполнитель) является физическим лицом, не являющимся индивидуальным предпринимателем) в случае, если в п. </w:t>
      </w:r>
      <w:r w:rsidRPr="00351E26">
        <w:rPr>
          <w:rFonts w:ascii="Times New Roman" w:hAnsi="Times New Roman"/>
          <w:sz w:val="24"/>
        </w:rPr>
        <w:fldChar w:fldCharType="begin"/>
      </w:r>
      <w:r w:rsidRPr="00351E26">
        <w:rPr>
          <w:rFonts w:ascii="Times New Roman" w:hAnsi="Times New Roman"/>
          <w:sz w:val="24"/>
        </w:rPr>
        <w:instrText xml:space="preserve"> REF _Ref414971406 \r \h  \* MERGEFORMAT </w:instrText>
      </w:r>
      <w:r w:rsidRPr="00351E26">
        <w:rPr>
          <w:rFonts w:ascii="Times New Roman" w:hAnsi="Times New Roman"/>
          <w:sz w:val="24"/>
        </w:rPr>
      </w:r>
      <w:r w:rsidRPr="00351E26">
        <w:rPr>
          <w:rFonts w:ascii="Times New Roman" w:hAnsi="Times New Roman"/>
          <w:sz w:val="24"/>
        </w:rPr>
        <w:fldChar w:fldCharType="separate"/>
      </w:r>
      <w:r w:rsidR="004023AD">
        <w:rPr>
          <w:rFonts w:ascii="Times New Roman" w:hAnsi="Times New Roman"/>
          <w:sz w:val="24"/>
        </w:rPr>
        <w:t>18</w:t>
      </w:r>
      <w:r w:rsidRPr="00351E26">
        <w:rPr>
          <w:rFonts w:ascii="Times New Roman" w:hAnsi="Times New Roman"/>
          <w:sz w:val="24"/>
        </w:rPr>
        <w:fldChar w:fldCharType="end"/>
      </w:r>
      <w:r w:rsidRPr="00351E26">
        <w:rPr>
          <w:rFonts w:ascii="Times New Roman" w:hAnsi="Times New Roman"/>
          <w:sz w:val="24"/>
        </w:rPr>
        <w:t xml:space="preserve"> информационной карты установлено требование к участникам закупки о привлечении к исполнению договора субподрядчиков (соисполнителей) из числа субъектов МСП;</w:t>
      </w:r>
      <w:proofErr w:type="gramEnd"/>
    </w:p>
    <w:p w14:paraId="7E10E598"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6944F80B" w14:textId="32A31CC7" w:rsidR="00F73AAB" w:rsidRPr="007C18BC" w:rsidRDefault="00F73AAB" w:rsidP="00167A74">
      <w:pPr>
        <w:pStyle w:val="4"/>
        <w:rPr>
          <w:rFonts w:ascii="Times New Roman" w:hAnsi="Times New Roman"/>
          <w:sz w:val="24"/>
        </w:rPr>
      </w:pPr>
      <w:r w:rsidRPr="007C18BC">
        <w:rPr>
          <w:rFonts w:ascii="Times New Roman" w:hAnsi="Times New Roman"/>
          <w:sz w:val="24"/>
        </w:rPr>
        <w:lastRenderedPageBreak/>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15"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15"/>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w:t>
      </w:r>
      <w:r w:rsidR="007F4F1E">
        <w:rPr>
          <w:rFonts w:ascii="Times New Roman" w:hAnsi="Times New Roman"/>
          <w:sz w:val="24"/>
        </w:rPr>
        <w:t>извещения</w:t>
      </w:r>
      <w:r w:rsidR="007F4F1E" w:rsidRPr="00B36638">
        <w:rPr>
          <w:rFonts w:ascii="Times New Roman" w:hAnsi="Times New Roman"/>
          <w:sz w:val="24"/>
        </w:rPr>
        <w:t>.</w:t>
      </w:r>
    </w:p>
    <w:p w14:paraId="15ECB9B5" w14:textId="77777777" w:rsidR="00F73AAB" w:rsidRPr="007C18BC" w:rsidRDefault="00F73AAB" w:rsidP="006D4D9D">
      <w:pPr>
        <w:pStyle w:val="4"/>
        <w:rPr>
          <w:rFonts w:ascii="Times New Roman" w:hAnsi="Times New Roman"/>
          <w:sz w:val="24"/>
        </w:rPr>
      </w:pPr>
      <w:bookmarkStart w:id="316" w:name="_Ref502841948"/>
      <w:bookmarkStart w:id="317"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16"/>
      <w:r w:rsidRPr="007C18BC">
        <w:rPr>
          <w:rFonts w:ascii="Times New Roman" w:hAnsi="Times New Roman"/>
          <w:sz w:val="24"/>
        </w:rPr>
        <w:t xml:space="preserve"> </w:t>
      </w:r>
      <w:bookmarkEnd w:id="317"/>
    </w:p>
    <w:p w14:paraId="359D03F6" w14:textId="77777777" w:rsidR="006A43F0" w:rsidRDefault="006A43F0" w:rsidP="003F6A25">
      <w:pPr>
        <w:pStyle w:val="3"/>
        <w:rPr>
          <w:rFonts w:ascii="Times New Roman" w:eastAsiaTheme="majorEastAsia" w:hAnsi="Times New Roman"/>
          <w:sz w:val="24"/>
        </w:rPr>
      </w:pPr>
      <w:bookmarkStart w:id="318" w:name="_Toc115685046"/>
      <w:bookmarkStart w:id="319" w:name="_Ref415252233"/>
      <w:bookmarkStart w:id="320" w:name="_Toc415874675"/>
      <w:bookmarkStart w:id="321" w:name="_Ref414020540"/>
      <w:bookmarkStart w:id="322" w:name="_Ref313834186"/>
      <w:bookmarkEnd w:id="304"/>
      <w:r>
        <w:rPr>
          <w:rFonts w:ascii="Times New Roman" w:eastAsiaTheme="majorEastAsia" w:hAnsi="Times New Roman"/>
          <w:sz w:val="24"/>
        </w:rPr>
        <w:t>Переторжка</w:t>
      </w:r>
      <w:bookmarkEnd w:id="318"/>
    </w:p>
    <w:p w14:paraId="63ADB87A" w14:textId="1C197C3F" w:rsidR="006A43F0" w:rsidRPr="006A43F0" w:rsidRDefault="006A43F0" w:rsidP="006A43F0">
      <w:pPr>
        <w:pStyle w:val="4"/>
        <w:rPr>
          <w:rFonts w:ascii="Times New Roman" w:hAnsi="Times New Roman"/>
          <w:sz w:val="24"/>
        </w:rPr>
      </w:pPr>
      <w:r w:rsidRPr="006A43F0">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A43F0">
        <w:rPr>
          <w:rFonts w:ascii="Times New Roman" w:hAnsi="Times New Roman"/>
          <w:sz w:val="24"/>
        </w:rPr>
        <w:t>непроведении</w:t>
      </w:r>
      <w:proofErr w:type="spellEnd"/>
      <w:r w:rsidRPr="006A43F0">
        <w:rPr>
          <w:rFonts w:ascii="Times New Roman" w:hAnsi="Times New Roman"/>
          <w:sz w:val="24"/>
        </w:rPr>
        <w:t xml:space="preserve"> (в зависимости от наличия условий, указанных в п. </w:t>
      </w:r>
      <w:r w:rsidRPr="006A43F0">
        <w:rPr>
          <w:rFonts w:ascii="Times New Roman" w:hAnsi="Times New Roman"/>
          <w:sz w:val="24"/>
        </w:rPr>
        <w:fldChar w:fldCharType="begin"/>
      </w:r>
      <w:r w:rsidRPr="006A43F0">
        <w:rPr>
          <w:rFonts w:ascii="Times New Roman" w:hAnsi="Times New Roman"/>
          <w:sz w:val="24"/>
        </w:rPr>
        <w:instrText xml:space="preserve"> REF _Ref416443671 \r \h  \* MERGEFORMAT </w:instrText>
      </w:r>
      <w:r w:rsidRPr="006A43F0">
        <w:rPr>
          <w:rFonts w:ascii="Times New Roman" w:hAnsi="Times New Roman"/>
          <w:sz w:val="24"/>
        </w:rPr>
      </w:r>
      <w:r w:rsidRPr="006A43F0">
        <w:rPr>
          <w:rFonts w:ascii="Times New Roman" w:hAnsi="Times New Roman"/>
          <w:sz w:val="24"/>
        </w:rPr>
        <w:fldChar w:fldCharType="separate"/>
      </w:r>
      <w:r w:rsidR="004023AD">
        <w:rPr>
          <w:rFonts w:ascii="Times New Roman" w:hAnsi="Times New Roman"/>
          <w:sz w:val="24"/>
        </w:rPr>
        <w:t>4.13.2</w:t>
      </w:r>
      <w:r w:rsidRPr="006A43F0">
        <w:rPr>
          <w:rFonts w:ascii="Times New Roman" w:hAnsi="Times New Roman"/>
          <w:sz w:val="24"/>
        </w:rPr>
        <w:fldChar w:fldCharType="end"/>
      </w:r>
      <w:r w:rsidR="0024589C">
        <w:rPr>
          <w:rFonts w:ascii="Times New Roman" w:hAnsi="Times New Roman"/>
          <w:sz w:val="24"/>
        </w:rPr>
        <w:t xml:space="preserve">, </w:t>
      </w:r>
      <w:r w:rsidR="0024589C">
        <w:rPr>
          <w:rFonts w:ascii="Times New Roman" w:hAnsi="Times New Roman"/>
          <w:sz w:val="24"/>
        </w:rPr>
        <w:fldChar w:fldCharType="begin"/>
      </w:r>
      <w:r w:rsidR="0024589C">
        <w:rPr>
          <w:rFonts w:ascii="Times New Roman" w:hAnsi="Times New Roman"/>
          <w:sz w:val="24"/>
        </w:rPr>
        <w:instrText xml:space="preserve"> REF _Ref22902209 \r \h </w:instrText>
      </w:r>
      <w:r w:rsidR="0024589C">
        <w:rPr>
          <w:rFonts w:ascii="Times New Roman" w:hAnsi="Times New Roman"/>
          <w:sz w:val="24"/>
        </w:rPr>
      </w:r>
      <w:r w:rsidR="0024589C">
        <w:rPr>
          <w:rFonts w:ascii="Times New Roman" w:hAnsi="Times New Roman"/>
          <w:sz w:val="24"/>
        </w:rPr>
        <w:fldChar w:fldCharType="separate"/>
      </w:r>
      <w:r w:rsidR="004023AD">
        <w:rPr>
          <w:rFonts w:ascii="Times New Roman" w:hAnsi="Times New Roman"/>
          <w:sz w:val="24"/>
        </w:rPr>
        <w:t>4.13.3</w:t>
      </w:r>
      <w:r w:rsidR="0024589C">
        <w:rPr>
          <w:rFonts w:ascii="Times New Roman" w:hAnsi="Times New Roman"/>
          <w:sz w:val="24"/>
        </w:rPr>
        <w:fldChar w:fldCharType="end"/>
      </w:r>
      <w:r w:rsidRPr="006A43F0">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8AFE6F" w14:textId="42574184" w:rsidR="006A43F0" w:rsidRPr="006A43F0" w:rsidRDefault="00277C69" w:rsidP="006A43F0">
      <w:pPr>
        <w:pStyle w:val="4"/>
        <w:rPr>
          <w:rFonts w:ascii="Times New Roman" w:hAnsi="Times New Roman"/>
          <w:sz w:val="24"/>
        </w:rPr>
      </w:pPr>
      <w:bookmarkStart w:id="323" w:name="_Ref416443671"/>
      <w:r>
        <w:rPr>
          <w:rFonts w:ascii="Times New Roman" w:hAnsi="Times New Roman"/>
          <w:sz w:val="24"/>
        </w:rPr>
        <w:t xml:space="preserve">ЗК </w:t>
      </w:r>
      <w:r w:rsidR="00F363D9">
        <w:rPr>
          <w:rFonts w:ascii="Times New Roman" w:hAnsi="Times New Roman"/>
          <w:sz w:val="24"/>
        </w:rPr>
        <w:t xml:space="preserve">вправе </w:t>
      </w:r>
      <w:r>
        <w:rPr>
          <w:rFonts w:ascii="Times New Roman" w:hAnsi="Times New Roman"/>
          <w:sz w:val="24"/>
        </w:rPr>
        <w:t xml:space="preserve">принять решение о </w:t>
      </w:r>
      <w:r w:rsidRPr="006A43F0">
        <w:rPr>
          <w:rFonts w:ascii="Times New Roman" w:hAnsi="Times New Roman"/>
          <w:sz w:val="24"/>
        </w:rPr>
        <w:t>пров</w:t>
      </w:r>
      <w:r>
        <w:rPr>
          <w:rFonts w:ascii="Times New Roman" w:hAnsi="Times New Roman"/>
          <w:sz w:val="24"/>
        </w:rPr>
        <w:t>е</w:t>
      </w:r>
      <w:r w:rsidRPr="006A43F0">
        <w:rPr>
          <w:rFonts w:ascii="Times New Roman" w:hAnsi="Times New Roman"/>
          <w:sz w:val="24"/>
        </w:rPr>
        <w:t>д</w:t>
      </w:r>
      <w:r>
        <w:rPr>
          <w:rFonts w:ascii="Times New Roman" w:hAnsi="Times New Roman"/>
          <w:sz w:val="24"/>
        </w:rPr>
        <w:t>ен</w:t>
      </w:r>
      <w:r w:rsidRPr="006A43F0">
        <w:rPr>
          <w:rFonts w:ascii="Times New Roman" w:hAnsi="Times New Roman"/>
          <w:sz w:val="24"/>
        </w:rPr>
        <w:t>и</w:t>
      </w:r>
      <w:r>
        <w:rPr>
          <w:rFonts w:ascii="Times New Roman" w:hAnsi="Times New Roman"/>
          <w:sz w:val="24"/>
        </w:rPr>
        <w:t>и</w:t>
      </w:r>
      <w:r w:rsidRPr="006A43F0">
        <w:rPr>
          <w:rFonts w:ascii="Times New Roman" w:hAnsi="Times New Roman"/>
          <w:sz w:val="24"/>
        </w:rPr>
        <w:t xml:space="preserve"> </w:t>
      </w:r>
      <w:r>
        <w:rPr>
          <w:rFonts w:ascii="Times New Roman" w:hAnsi="Times New Roman"/>
          <w:sz w:val="24"/>
        </w:rPr>
        <w:t>переторжки</w:t>
      </w:r>
      <w:r w:rsidRPr="006A43F0">
        <w:rPr>
          <w:rFonts w:ascii="Times New Roman" w:hAnsi="Times New Roman"/>
          <w:sz w:val="24"/>
        </w:rPr>
        <w:t xml:space="preserve"> при выполнении в совокупности следующих условий</w:t>
      </w:r>
      <w:r w:rsidR="006A43F0" w:rsidRPr="006A43F0">
        <w:rPr>
          <w:rFonts w:ascii="Times New Roman" w:hAnsi="Times New Roman"/>
          <w:sz w:val="24"/>
        </w:rPr>
        <w:t>:</w:t>
      </w:r>
      <w:bookmarkEnd w:id="323"/>
    </w:p>
    <w:p w14:paraId="614FA131" w14:textId="77777777" w:rsidR="006A43F0" w:rsidRPr="006A43F0" w:rsidRDefault="006A43F0" w:rsidP="006A43F0">
      <w:pPr>
        <w:pStyle w:val="5"/>
        <w:rPr>
          <w:rFonts w:ascii="Times New Roman" w:hAnsi="Times New Roman"/>
          <w:sz w:val="24"/>
        </w:rPr>
      </w:pPr>
      <w:bookmarkStart w:id="324" w:name="_Ref24735728"/>
      <w:r w:rsidRPr="006A43F0">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324"/>
    </w:p>
    <w:p w14:paraId="12491205" w14:textId="3830E6EF" w:rsidR="00277C69" w:rsidRDefault="006A43F0" w:rsidP="006A43F0">
      <w:pPr>
        <w:pStyle w:val="5"/>
        <w:rPr>
          <w:rFonts w:ascii="Times New Roman" w:hAnsi="Times New Roman"/>
          <w:sz w:val="24"/>
        </w:rPr>
      </w:pPr>
      <w:r w:rsidRPr="006A43F0">
        <w:rPr>
          <w:rFonts w:ascii="Times New Roman" w:hAnsi="Times New Roman"/>
          <w:sz w:val="24"/>
        </w:rPr>
        <w:t>отклонение средней цены заявок участников закупки от размера НМЦ, установленной в извещении и п. </w:t>
      </w:r>
      <w:r w:rsidRPr="006A43F0">
        <w:rPr>
          <w:rFonts w:ascii="Times New Roman" w:hAnsi="Times New Roman"/>
          <w:sz w:val="24"/>
        </w:rPr>
        <w:fldChar w:fldCharType="begin"/>
      </w:r>
      <w:r w:rsidRPr="006A43F0">
        <w:rPr>
          <w:rFonts w:ascii="Times New Roman" w:hAnsi="Times New Roman"/>
          <w:sz w:val="24"/>
        </w:rPr>
        <w:instrText xml:space="preserve"> REF _Ref414298281 \r \h  \* MERGEFORMAT </w:instrText>
      </w:r>
      <w:r w:rsidRPr="006A43F0">
        <w:rPr>
          <w:rFonts w:ascii="Times New Roman" w:hAnsi="Times New Roman"/>
          <w:sz w:val="24"/>
        </w:rPr>
      </w:r>
      <w:r w:rsidRPr="006A43F0">
        <w:rPr>
          <w:rFonts w:ascii="Times New Roman" w:hAnsi="Times New Roman"/>
          <w:sz w:val="24"/>
        </w:rPr>
        <w:fldChar w:fldCharType="separate"/>
      </w:r>
      <w:r w:rsidR="004023AD">
        <w:rPr>
          <w:rFonts w:ascii="Times New Roman" w:hAnsi="Times New Roman"/>
          <w:sz w:val="24"/>
        </w:rPr>
        <w:t>10</w:t>
      </w:r>
      <w:r w:rsidRPr="006A43F0">
        <w:rPr>
          <w:rFonts w:ascii="Times New Roman" w:hAnsi="Times New Roman"/>
          <w:sz w:val="24"/>
        </w:rPr>
        <w:fldChar w:fldCharType="end"/>
      </w:r>
      <w:r w:rsidRPr="006A43F0">
        <w:rPr>
          <w:rFonts w:ascii="Times New Roman" w:hAnsi="Times New Roman"/>
          <w:sz w:val="24"/>
        </w:rPr>
        <w:t xml:space="preserve"> информационной карты, составляет менее 15% (пятнадцати процентов) </w:t>
      </w:r>
      <w:proofErr w:type="gramStart"/>
      <w:r w:rsidRPr="006A43F0">
        <w:rPr>
          <w:rFonts w:ascii="Times New Roman" w:hAnsi="Times New Roman"/>
          <w:sz w:val="24"/>
        </w:rPr>
        <w:t>от</w:t>
      </w:r>
      <w:proofErr w:type="gramEnd"/>
      <w:r w:rsidRPr="006A43F0">
        <w:rPr>
          <w:rFonts w:ascii="Times New Roman" w:hAnsi="Times New Roman"/>
          <w:sz w:val="24"/>
        </w:rPr>
        <w:t xml:space="preserve"> данной НМЦ</w:t>
      </w:r>
      <w:r w:rsidR="00277C69">
        <w:rPr>
          <w:rFonts w:ascii="Times New Roman" w:hAnsi="Times New Roman"/>
          <w:sz w:val="24"/>
        </w:rPr>
        <w:t>;</w:t>
      </w:r>
    </w:p>
    <w:p w14:paraId="46E7CFD5" w14:textId="452E01A3" w:rsidR="006A43F0" w:rsidRPr="00277C69" w:rsidRDefault="00277C69" w:rsidP="00277C69">
      <w:pPr>
        <w:pStyle w:val="5"/>
        <w:rPr>
          <w:rFonts w:ascii="Times New Roman" w:hAnsi="Times New Roman"/>
          <w:sz w:val="24"/>
        </w:rPr>
      </w:pPr>
      <w:bookmarkStart w:id="325" w:name="_Ref61554565"/>
      <w:bookmarkStart w:id="326" w:name="_Ref62112566"/>
      <w:r w:rsidRPr="00277C69">
        <w:rPr>
          <w:rFonts w:ascii="Times New Roman" w:hAnsi="Times New Roman"/>
          <w:sz w:val="24"/>
        </w:rPr>
        <w:t>возможность проведения переторжки предусмотрена п. </w:t>
      </w:r>
      <w:r>
        <w:rPr>
          <w:rFonts w:ascii="Times New Roman" w:hAnsi="Times New Roman"/>
          <w:sz w:val="24"/>
        </w:rPr>
        <w:fldChar w:fldCharType="begin"/>
      </w:r>
      <w:r>
        <w:rPr>
          <w:rFonts w:ascii="Times New Roman" w:hAnsi="Times New Roman"/>
          <w:sz w:val="24"/>
        </w:rPr>
        <w:instrText xml:space="preserve"> REF _Ref414275666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28</w:t>
      </w:r>
      <w:r>
        <w:rPr>
          <w:rFonts w:ascii="Times New Roman" w:hAnsi="Times New Roman"/>
          <w:sz w:val="24"/>
        </w:rPr>
        <w:fldChar w:fldCharType="end"/>
      </w:r>
      <w:r w:rsidRPr="00277C69">
        <w:rPr>
          <w:rFonts w:ascii="Times New Roman" w:hAnsi="Times New Roman"/>
          <w:sz w:val="24"/>
        </w:rPr>
        <w:t xml:space="preserve"> Информационной карты</w:t>
      </w:r>
      <w:bookmarkEnd w:id="325"/>
      <w:r w:rsidR="006A43F0" w:rsidRPr="00277C69">
        <w:rPr>
          <w:rFonts w:ascii="Times New Roman" w:hAnsi="Times New Roman"/>
          <w:sz w:val="24"/>
        </w:rPr>
        <w:t>.</w:t>
      </w:r>
      <w:bookmarkEnd w:id="326"/>
    </w:p>
    <w:p w14:paraId="461D01F5" w14:textId="5DA14702" w:rsidR="006A43F0" w:rsidRPr="00AF5638" w:rsidRDefault="006A43F0" w:rsidP="006A43F0">
      <w:pPr>
        <w:pStyle w:val="4"/>
        <w:keepNext/>
        <w:numPr>
          <w:ilvl w:val="0"/>
          <w:numId w:val="0"/>
        </w:numPr>
        <w:ind w:left="1134"/>
        <w:rPr>
          <w:rFonts w:ascii="Times New Roman" w:hAnsi="Times New Roman"/>
          <w:sz w:val="24"/>
        </w:rPr>
      </w:pPr>
      <w:r w:rsidRPr="00AF5638">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1E0FD34" w14:textId="07AED6DF" w:rsidR="006A43F0" w:rsidRPr="006A43F0" w:rsidRDefault="006A43F0" w:rsidP="006A43F0">
      <w:pPr>
        <w:pStyle w:val="4"/>
        <w:rPr>
          <w:rFonts w:ascii="Times New Roman" w:hAnsi="Times New Roman"/>
          <w:sz w:val="24"/>
        </w:rPr>
      </w:pPr>
      <w:bookmarkStart w:id="327" w:name="_Ref22902209"/>
      <w:r w:rsidRPr="006A43F0">
        <w:rPr>
          <w:rFonts w:ascii="Times New Roman" w:hAnsi="Times New Roman"/>
          <w:sz w:val="24"/>
        </w:rPr>
        <w:t xml:space="preserve">По инициативе ЗК переторжка может быть проведена </w:t>
      </w:r>
      <w:r w:rsidR="00277C69">
        <w:rPr>
          <w:rFonts w:ascii="Times New Roman" w:hAnsi="Times New Roman"/>
          <w:sz w:val="24"/>
        </w:rPr>
        <w:t xml:space="preserve">при соблюдении условий, предусмотренных </w:t>
      </w:r>
      <w:r w:rsidRPr="006A43F0">
        <w:rPr>
          <w:rFonts w:ascii="Times New Roman" w:hAnsi="Times New Roman"/>
          <w:sz w:val="24"/>
        </w:rPr>
        <w:t>в п. </w:t>
      </w:r>
      <w:r w:rsidRPr="006A43F0">
        <w:rPr>
          <w:rFonts w:ascii="Times New Roman" w:hAnsi="Times New Roman"/>
          <w:sz w:val="24"/>
        </w:rPr>
        <w:fldChar w:fldCharType="begin"/>
      </w:r>
      <w:r w:rsidRPr="006A43F0">
        <w:rPr>
          <w:rFonts w:ascii="Times New Roman" w:hAnsi="Times New Roman"/>
          <w:sz w:val="24"/>
        </w:rPr>
        <w:instrText xml:space="preserve"> REF _Ref24735728 \r \h  \* MERGEFORMAT </w:instrText>
      </w:r>
      <w:r w:rsidRPr="006A43F0">
        <w:rPr>
          <w:rFonts w:ascii="Times New Roman" w:hAnsi="Times New Roman"/>
          <w:sz w:val="24"/>
        </w:rPr>
      </w:r>
      <w:r w:rsidRPr="006A43F0">
        <w:rPr>
          <w:rFonts w:ascii="Times New Roman" w:hAnsi="Times New Roman"/>
          <w:sz w:val="24"/>
        </w:rPr>
        <w:fldChar w:fldCharType="separate"/>
      </w:r>
      <w:r w:rsidR="004023AD">
        <w:rPr>
          <w:rFonts w:ascii="Times New Roman" w:hAnsi="Times New Roman"/>
          <w:sz w:val="24"/>
        </w:rPr>
        <w:t>4.13.2(1)</w:t>
      </w:r>
      <w:r w:rsidRPr="006A43F0">
        <w:rPr>
          <w:rFonts w:ascii="Times New Roman" w:hAnsi="Times New Roman"/>
          <w:sz w:val="24"/>
        </w:rPr>
        <w:fldChar w:fldCharType="end"/>
      </w:r>
      <w:r w:rsidR="00277C69">
        <w:rPr>
          <w:rFonts w:ascii="Times New Roman" w:hAnsi="Times New Roman"/>
          <w:sz w:val="24"/>
        </w:rPr>
        <w:t xml:space="preserve">, </w:t>
      </w:r>
      <w:r w:rsidR="00277C69">
        <w:rPr>
          <w:rFonts w:ascii="Times New Roman" w:hAnsi="Times New Roman"/>
          <w:sz w:val="24"/>
        </w:rPr>
        <w:fldChar w:fldCharType="begin"/>
      </w:r>
      <w:r w:rsidR="00277C69">
        <w:rPr>
          <w:rFonts w:ascii="Times New Roman" w:hAnsi="Times New Roman"/>
          <w:sz w:val="24"/>
        </w:rPr>
        <w:instrText xml:space="preserve"> REF _Ref62112566 \r \h </w:instrText>
      </w:r>
      <w:r w:rsidR="00277C69">
        <w:rPr>
          <w:rFonts w:ascii="Times New Roman" w:hAnsi="Times New Roman"/>
          <w:sz w:val="24"/>
        </w:rPr>
      </w:r>
      <w:r w:rsidR="00277C69">
        <w:rPr>
          <w:rFonts w:ascii="Times New Roman" w:hAnsi="Times New Roman"/>
          <w:sz w:val="24"/>
        </w:rPr>
        <w:fldChar w:fldCharType="separate"/>
      </w:r>
      <w:r w:rsidR="004023AD">
        <w:rPr>
          <w:rFonts w:ascii="Times New Roman" w:hAnsi="Times New Roman"/>
          <w:sz w:val="24"/>
        </w:rPr>
        <w:t>4.13.2(3)</w:t>
      </w:r>
      <w:r w:rsidR="00277C69">
        <w:rPr>
          <w:rFonts w:ascii="Times New Roman" w:hAnsi="Times New Roman"/>
          <w:sz w:val="24"/>
        </w:rPr>
        <w:fldChar w:fldCharType="end"/>
      </w:r>
      <w:r w:rsidRPr="006A43F0">
        <w:rPr>
          <w:rFonts w:ascii="Times New Roman" w:hAnsi="Times New Roman"/>
          <w:sz w:val="24"/>
        </w:rPr>
        <w:t>,</w:t>
      </w:r>
      <w:r w:rsidR="00277C69">
        <w:rPr>
          <w:rFonts w:ascii="Times New Roman" w:hAnsi="Times New Roman"/>
          <w:sz w:val="24"/>
        </w:rPr>
        <w:t xml:space="preserve"> а также</w:t>
      </w:r>
      <w:r w:rsidRPr="006A43F0">
        <w:rPr>
          <w:rFonts w:ascii="Times New Roman" w:hAnsi="Times New Roman"/>
          <w:sz w:val="24"/>
        </w:rPr>
        <w:t xml:space="preserve"> при отклонении средней цены заявок участников закупки на 15% (пятнадцать процентов) и более от размера НМЦ, установленной в извещении.</w:t>
      </w:r>
      <w:bookmarkEnd w:id="327"/>
    </w:p>
    <w:p w14:paraId="0F5E8EA2" w14:textId="77777777" w:rsidR="006A43F0" w:rsidRPr="006A43F0" w:rsidRDefault="006A43F0" w:rsidP="006A43F0">
      <w:pPr>
        <w:pStyle w:val="4"/>
        <w:rPr>
          <w:rFonts w:ascii="Times New Roman" w:hAnsi="Times New Roman"/>
          <w:sz w:val="24"/>
        </w:rPr>
      </w:pPr>
      <w:r w:rsidRPr="006A43F0">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928F0E" w14:textId="6C9C9A3B" w:rsidR="006A43F0" w:rsidRPr="006A43F0" w:rsidRDefault="006A43F0" w:rsidP="006A43F0">
      <w:pPr>
        <w:pStyle w:val="4"/>
        <w:rPr>
          <w:rFonts w:ascii="Times New Roman" w:hAnsi="Times New Roman"/>
          <w:sz w:val="24"/>
        </w:rPr>
      </w:pPr>
      <w:r w:rsidRPr="006A43F0">
        <w:rPr>
          <w:rFonts w:ascii="Times New Roman" w:hAnsi="Times New Roman"/>
          <w:sz w:val="24"/>
        </w:rPr>
        <w:t xml:space="preserve">Дата проведения переторжки устанавливается не ранее чем через </w:t>
      </w:r>
      <w:r w:rsidR="00277C69">
        <w:rPr>
          <w:rFonts w:ascii="Times New Roman" w:hAnsi="Times New Roman"/>
          <w:sz w:val="24"/>
        </w:rPr>
        <w:t>1 (один) рабочий день</w:t>
      </w:r>
      <w:r w:rsidR="00277C69" w:rsidRPr="006A43F0">
        <w:rPr>
          <w:rFonts w:ascii="Times New Roman" w:hAnsi="Times New Roman"/>
          <w:sz w:val="24"/>
        </w:rPr>
        <w:t xml:space="preserve"> </w:t>
      </w:r>
      <w:r w:rsidRPr="006A43F0">
        <w:rPr>
          <w:rFonts w:ascii="Times New Roman" w:hAnsi="Times New Roman"/>
          <w:sz w:val="24"/>
        </w:rPr>
        <w:t xml:space="preserve">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w:t>
      </w:r>
      <w:r w:rsidRPr="006A43F0">
        <w:rPr>
          <w:rFonts w:ascii="Times New Roman" w:hAnsi="Times New Roman"/>
          <w:sz w:val="24"/>
        </w:rPr>
        <w:lastRenderedPageBreak/>
        <w:t>устанавливается строго в рабочие дни и часы по местному времени организатора закупки.</w:t>
      </w:r>
    </w:p>
    <w:p w14:paraId="4686DA63" w14:textId="79521338" w:rsidR="006A43F0" w:rsidRPr="006A43F0" w:rsidRDefault="006A43F0" w:rsidP="006A43F0">
      <w:pPr>
        <w:pStyle w:val="4"/>
        <w:rPr>
          <w:rFonts w:ascii="Times New Roman" w:hAnsi="Times New Roman"/>
          <w:sz w:val="24"/>
        </w:rPr>
      </w:pPr>
      <w:r w:rsidRPr="006A43F0">
        <w:rPr>
          <w:rFonts w:ascii="Times New Roman" w:hAnsi="Times New Roman"/>
          <w:sz w:val="24"/>
        </w:rPr>
        <w:t xml:space="preserve">Предложения участника закупки в рамках переторжки не рассматриваются, а его заявка остается действующей с ранее объявленной ценой в </w:t>
      </w:r>
      <w:r w:rsidR="00277C69" w:rsidRPr="006A43F0">
        <w:rPr>
          <w:rFonts w:ascii="Times New Roman" w:hAnsi="Times New Roman"/>
          <w:sz w:val="24"/>
        </w:rPr>
        <w:t>случа</w:t>
      </w:r>
      <w:r w:rsidR="00277C69">
        <w:rPr>
          <w:rFonts w:ascii="Times New Roman" w:hAnsi="Times New Roman"/>
          <w:sz w:val="24"/>
        </w:rPr>
        <w:t xml:space="preserve">е, если </w:t>
      </w:r>
      <w:r w:rsidR="00277C69" w:rsidRPr="006A43F0">
        <w:rPr>
          <w:rFonts w:ascii="Times New Roman" w:hAnsi="Times New Roman"/>
          <w:sz w:val="24"/>
        </w:rPr>
        <w:t>предложение направлено на увеличение первоначальной цены заявки</w:t>
      </w:r>
      <w:r w:rsidR="00277C69">
        <w:rPr>
          <w:rFonts w:ascii="Times New Roman" w:hAnsi="Times New Roman"/>
          <w:sz w:val="24"/>
        </w:rPr>
        <w:t>.</w:t>
      </w:r>
    </w:p>
    <w:p w14:paraId="3CDFA201" w14:textId="190E1002" w:rsidR="006A43F0" w:rsidRPr="006A43F0" w:rsidRDefault="006A43F0" w:rsidP="006A43F0">
      <w:pPr>
        <w:pStyle w:val="4"/>
        <w:rPr>
          <w:rFonts w:ascii="Times New Roman" w:hAnsi="Times New Roman"/>
          <w:sz w:val="24"/>
        </w:rPr>
      </w:pPr>
      <w:r w:rsidRPr="006A43F0">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ЭТП. Переторжка проводится </w:t>
      </w:r>
      <w:r w:rsidR="00277C69">
        <w:rPr>
          <w:rFonts w:ascii="Times New Roman" w:hAnsi="Times New Roman"/>
          <w:sz w:val="24"/>
        </w:rPr>
        <w:t xml:space="preserve">однократно </w:t>
      </w:r>
      <w:r w:rsidRPr="006A43F0">
        <w:rPr>
          <w:rFonts w:ascii="Times New Roman" w:hAnsi="Times New Roman"/>
          <w:sz w:val="24"/>
        </w:rPr>
        <w:t>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регламентом ЭТП, на которой проводится закупка</w:t>
      </w:r>
      <w:r w:rsidR="00277C69" w:rsidRPr="00737A50">
        <w:rPr>
          <w:rFonts w:ascii="Times New Roman" w:hAnsi="Times New Roman"/>
          <w:sz w:val="24"/>
        </w:rPr>
        <w:t>,</w:t>
      </w:r>
      <w:r w:rsidR="00277C69" w:rsidRPr="003F27D0">
        <w:rPr>
          <w:rFonts w:ascii="Times New Roman" w:hAnsi="Times New Roman"/>
          <w:sz w:val="24"/>
        </w:rPr>
        <w:t xml:space="preserve"> при этом участник закупки вправе снизить текущее минимальное предложение о цене договора (цене лота), на величину не менее 0,5% (половина процента) от текущего минимального предложения о цене договора (цене лота)</w:t>
      </w:r>
      <w:r w:rsidR="00277C69" w:rsidRPr="006A43F0">
        <w:rPr>
          <w:rFonts w:ascii="Times New Roman" w:hAnsi="Times New Roman"/>
          <w:sz w:val="24"/>
        </w:rPr>
        <w:t xml:space="preserve">. Снижение </w:t>
      </w:r>
      <w:r w:rsidR="00277C69" w:rsidRPr="006A43F0" w:rsidDel="003E53AF">
        <w:rPr>
          <w:rFonts w:ascii="Times New Roman" w:hAnsi="Times New Roman"/>
          <w:sz w:val="24"/>
        </w:rPr>
        <w:t xml:space="preserve">цены заявки </w:t>
      </w:r>
      <w:r w:rsidR="00277C69" w:rsidRPr="006A43F0">
        <w:rPr>
          <w:rFonts w:ascii="Times New Roman" w:hAnsi="Times New Roman"/>
          <w:sz w:val="24"/>
        </w:rPr>
        <w:t xml:space="preserve">может осуществляться </w:t>
      </w:r>
      <w:r w:rsidR="00277C69">
        <w:rPr>
          <w:rFonts w:ascii="Times New Roman" w:hAnsi="Times New Roman"/>
          <w:sz w:val="24"/>
        </w:rPr>
        <w:t>неограниченное количество раз</w:t>
      </w:r>
      <w:r w:rsidR="00277C69" w:rsidRPr="006A43F0">
        <w:rPr>
          <w:rFonts w:ascii="Times New Roman" w:hAnsi="Times New Roman"/>
          <w:sz w:val="24"/>
        </w:rPr>
        <w:t xml:space="preserve"> до момента окончания переторжки. </w:t>
      </w:r>
      <w:r w:rsidR="00277C69" w:rsidRPr="003F27D0">
        <w:rPr>
          <w:rFonts w:ascii="Times New Roman" w:hAnsi="Times New Roman"/>
          <w:sz w:val="24"/>
        </w:rPr>
        <w:t xml:space="preserve">С момента начала проведения переторжки и до ее окончания на ЭТП в режиме реального времени для всех участников закупки обеспечивается доступность сведений обо всех поступивших </w:t>
      </w:r>
      <w:proofErr w:type="gramStart"/>
      <w:r w:rsidR="00277C69" w:rsidRPr="003F27D0">
        <w:rPr>
          <w:rFonts w:ascii="Times New Roman" w:hAnsi="Times New Roman"/>
          <w:sz w:val="24"/>
        </w:rPr>
        <w:t>предложениях</w:t>
      </w:r>
      <w:proofErr w:type="gramEnd"/>
      <w:r w:rsidR="00277C69" w:rsidRPr="003F27D0">
        <w:rPr>
          <w:rFonts w:ascii="Times New Roman" w:hAnsi="Times New Roman"/>
          <w:sz w:val="24"/>
        </w:rPr>
        <w:t xml:space="preserve"> о цене договора (цене лота) и времени их поступления (без указания наименований или номеров участников, их подавших), а также сведения об оставшемся времени до окончания переторжки</w:t>
      </w:r>
      <w:r w:rsidR="00277C69">
        <w:rPr>
          <w:rFonts w:ascii="Times New Roman" w:hAnsi="Times New Roman"/>
          <w:sz w:val="24"/>
        </w:rPr>
        <w:t xml:space="preserve">. </w:t>
      </w:r>
      <w:r w:rsidR="00277C69" w:rsidRPr="006A43F0">
        <w:rPr>
          <w:rFonts w:ascii="Times New Roman" w:hAnsi="Times New Roman"/>
          <w:sz w:val="24"/>
        </w:rPr>
        <w:t xml:space="preserve">Участник закупки заявляет предложение о новой цене </w:t>
      </w:r>
      <w:r w:rsidR="00277C69" w:rsidRPr="006A43F0" w:rsidDel="003E53AF">
        <w:rPr>
          <w:rFonts w:ascii="Times New Roman" w:hAnsi="Times New Roman"/>
          <w:sz w:val="24"/>
        </w:rPr>
        <w:t xml:space="preserve">заявки </w:t>
      </w:r>
      <w:r w:rsidR="00277C69" w:rsidRPr="006A43F0">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r w:rsidR="00277C69" w:rsidRPr="00D505E5">
        <w:rPr>
          <w:rFonts w:ascii="Times New Roman" w:hAnsi="Times New Roman"/>
          <w:sz w:val="24"/>
        </w:rPr>
        <w:t xml:space="preserve"> </w:t>
      </w:r>
      <w:r w:rsidR="00277C69">
        <w:rPr>
          <w:rFonts w:ascii="Times New Roman" w:hAnsi="Times New Roman"/>
          <w:sz w:val="24"/>
        </w:rPr>
        <w:t xml:space="preserve">Продолжительность переторжки устанавливается организатором закупки и не может быть </w:t>
      </w:r>
      <w:r w:rsidR="00277C69" w:rsidRPr="003F27D0">
        <w:rPr>
          <w:rFonts w:ascii="Times New Roman" w:hAnsi="Times New Roman"/>
          <w:sz w:val="24"/>
        </w:rPr>
        <w:t>менее 3</w:t>
      </w:r>
      <w:r w:rsidR="00277C69">
        <w:rPr>
          <w:rFonts w:ascii="Times New Roman" w:hAnsi="Times New Roman"/>
          <w:sz w:val="24"/>
        </w:rPr>
        <w:t xml:space="preserve"> часов</w:t>
      </w:r>
      <w:r w:rsidR="00277C69" w:rsidRPr="003F27D0">
        <w:rPr>
          <w:rFonts w:ascii="Times New Roman" w:hAnsi="Times New Roman"/>
          <w:sz w:val="24"/>
        </w:rPr>
        <w:t xml:space="preserve"> и более 6 часов</w:t>
      </w:r>
      <w:r w:rsidR="00277C69">
        <w:rPr>
          <w:rFonts w:ascii="Times New Roman" w:hAnsi="Times New Roman"/>
          <w:sz w:val="24"/>
        </w:rPr>
        <w:t>.</w:t>
      </w:r>
    </w:p>
    <w:p w14:paraId="6A56D15C" w14:textId="74AF6A45" w:rsidR="006A43F0" w:rsidRPr="006A43F0" w:rsidRDefault="006A43F0" w:rsidP="006A43F0">
      <w:pPr>
        <w:pStyle w:val="4"/>
        <w:rPr>
          <w:rFonts w:ascii="Times New Roman" w:hAnsi="Times New Roman"/>
          <w:sz w:val="24"/>
        </w:rPr>
      </w:pPr>
      <w:r w:rsidRPr="006A43F0">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w:t>
      </w:r>
      <w:r w:rsidR="008622CC">
        <w:rPr>
          <w:rFonts w:ascii="Times New Roman" w:hAnsi="Times New Roman"/>
          <w:sz w:val="24"/>
        </w:rPr>
        <w:t>подведения итогов закупки (итоговом протоколе)</w:t>
      </w:r>
      <w:r w:rsidRPr="006A43F0">
        <w:rPr>
          <w:rFonts w:ascii="Times New Roman" w:hAnsi="Times New Roman"/>
          <w:sz w:val="24"/>
        </w:rPr>
        <w:t>.</w:t>
      </w:r>
    </w:p>
    <w:p w14:paraId="1FAA9DD3" w14:textId="07B87E22" w:rsidR="006A43F0" w:rsidRPr="006A43F0" w:rsidRDefault="006A43F0" w:rsidP="006A43F0">
      <w:pPr>
        <w:pStyle w:val="4"/>
        <w:rPr>
          <w:rFonts w:ascii="Times New Roman" w:eastAsiaTheme="majorEastAsia" w:hAnsi="Times New Roman"/>
          <w:sz w:val="24"/>
        </w:rPr>
      </w:pPr>
      <w:r w:rsidRPr="006A43F0">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A43F0">
        <w:rPr>
          <w:rFonts w:ascii="Times New Roman" w:hAnsi="Times New Roman"/>
          <w:sz w:val="24"/>
        </w:rPr>
        <w:fldChar w:fldCharType="begin"/>
      </w:r>
      <w:r w:rsidRPr="006A43F0">
        <w:rPr>
          <w:rFonts w:ascii="Times New Roman" w:hAnsi="Times New Roman"/>
          <w:sz w:val="24"/>
        </w:rPr>
        <w:instrText xml:space="preserve"> REF _Ref293496744 \w \h  \* MERGEFORMAT </w:instrText>
      </w:r>
      <w:r w:rsidRPr="006A43F0">
        <w:rPr>
          <w:rFonts w:ascii="Times New Roman" w:hAnsi="Times New Roman"/>
          <w:sz w:val="24"/>
        </w:rPr>
      </w:r>
      <w:r w:rsidRPr="006A43F0">
        <w:rPr>
          <w:rFonts w:ascii="Times New Roman" w:hAnsi="Times New Roman"/>
          <w:sz w:val="24"/>
        </w:rPr>
        <w:fldChar w:fldCharType="separate"/>
      </w:r>
      <w:r w:rsidR="004023AD">
        <w:rPr>
          <w:rFonts w:ascii="Times New Roman" w:hAnsi="Times New Roman"/>
          <w:sz w:val="24"/>
        </w:rPr>
        <w:t>29</w:t>
      </w:r>
      <w:r w:rsidRPr="006A43F0">
        <w:rPr>
          <w:rFonts w:ascii="Times New Roman" w:hAnsi="Times New Roman"/>
          <w:sz w:val="24"/>
        </w:rPr>
        <w:fldChar w:fldCharType="end"/>
      </w:r>
      <w:r w:rsidRPr="006A43F0">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F75749A" w14:textId="77777777" w:rsidR="000C5C5B" w:rsidRPr="007C18BC" w:rsidRDefault="00665471" w:rsidP="003F6A25">
      <w:pPr>
        <w:pStyle w:val="3"/>
        <w:rPr>
          <w:rFonts w:ascii="Times New Roman" w:eastAsiaTheme="majorEastAsia" w:hAnsi="Times New Roman"/>
          <w:sz w:val="24"/>
        </w:rPr>
      </w:pPr>
      <w:bookmarkStart w:id="328" w:name="_Ref30608327"/>
      <w:bookmarkStart w:id="329" w:name="_Toc115685047"/>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19"/>
      <w:bookmarkEnd w:id="320"/>
      <w:bookmarkEnd w:id="321"/>
      <w:bookmarkEnd w:id="322"/>
      <w:bookmarkEnd w:id="328"/>
      <w:bookmarkEnd w:id="329"/>
    </w:p>
    <w:p w14:paraId="080726B1" w14:textId="1DD14551"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r w:rsidR="008622CC">
        <w:rPr>
          <w:rFonts w:ascii="Times New Roman" w:hAnsi="Times New Roman"/>
          <w:sz w:val="24"/>
        </w:rPr>
        <w:t xml:space="preserve"> В случае проведения переторжки </w:t>
      </w:r>
      <w:r w:rsidR="002810EB" w:rsidRPr="00167A74">
        <w:rPr>
          <w:rFonts w:ascii="Times New Roman" w:hAnsi="Times New Roman"/>
          <w:sz w:val="24"/>
        </w:rPr>
        <w:t>подведение итогов закупки</w:t>
      </w:r>
      <w:r w:rsidR="008622CC" w:rsidRPr="007C18BC">
        <w:rPr>
          <w:rFonts w:ascii="Times New Roman" w:hAnsi="Times New Roman"/>
          <w:sz w:val="24"/>
        </w:rPr>
        <w:t xml:space="preserve"> осуществляются</w:t>
      </w:r>
      <w:r w:rsidR="008622CC">
        <w:rPr>
          <w:rFonts w:ascii="Times New Roman" w:hAnsi="Times New Roman"/>
          <w:sz w:val="24"/>
        </w:rPr>
        <w:t xml:space="preserve"> после проведения процедуры переторжки.</w:t>
      </w:r>
    </w:p>
    <w:p w14:paraId="156419C3" w14:textId="005CF744"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002810EB">
        <w:rPr>
          <w:rFonts w:ascii="Times New Roman" w:hAnsi="Times New Roman"/>
          <w:sz w:val="24"/>
        </w:rPr>
        <w:t>, при этом, при проведении переторжки определение победителя (подведение итогов) закупки осуществляется после окончания процедуры переторжки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 xml:space="preserve">увеличения цены представленных </w:t>
      </w:r>
      <w:r w:rsidR="006A43F0">
        <w:rPr>
          <w:rFonts w:ascii="Times New Roman" w:eastAsia="Arial Unicode MS" w:hAnsi="Times New Roman"/>
          <w:sz w:val="24"/>
        </w:rPr>
        <w:t>предложений, присваивая участникам закупки места, начиная с первого</w:t>
      </w:r>
      <w:r w:rsidRPr="007C18BC">
        <w:rPr>
          <w:rFonts w:ascii="Times New Roman" w:hAnsi="Times New Roman"/>
          <w:sz w:val="24"/>
        </w:rPr>
        <w:t>.</w:t>
      </w:r>
    </w:p>
    <w:p w14:paraId="3C3D0FE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lastRenderedPageBreak/>
        <w:t>Оценка и сопоставление заявок производится ЗК только на основании анализа представленных в составе заявок документов и сведений.</w:t>
      </w:r>
    </w:p>
    <w:p w14:paraId="0D98D8E2" w14:textId="4DEB7F18"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4023AD" w:rsidRPr="00CA415A">
        <w:rPr>
          <w:rFonts w:ascii="Times New Roman" w:hAnsi="Times New Roman"/>
          <w:sz w:val="24"/>
        </w:rPr>
        <w:t>4.18</w:t>
      </w:r>
      <w:r w:rsidR="001A34B4">
        <w:fldChar w:fldCharType="end"/>
      </w:r>
      <w:r w:rsidRPr="007C18BC">
        <w:rPr>
          <w:rFonts w:ascii="Times New Roman" w:hAnsi="Times New Roman"/>
          <w:sz w:val="24"/>
        </w:rPr>
        <w:t>).</w:t>
      </w:r>
    </w:p>
    <w:p w14:paraId="3BC50B27"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1149A1BA" w14:textId="5E779C99" w:rsidR="002343C2" w:rsidRPr="007C18BC" w:rsidRDefault="002343C2" w:rsidP="002343C2">
      <w:pPr>
        <w:pStyle w:val="5"/>
        <w:rPr>
          <w:rFonts w:ascii="Times New Roman" w:hAnsi="Times New Roman"/>
          <w:sz w:val="24"/>
        </w:rPr>
      </w:pPr>
      <w:r w:rsidRPr="007C18BC">
        <w:rPr>
          <w:rFonts w:ascii="Times New Roman" w:hAnsi="Times New Roman"/>
          <w:sz w:val="24"/>
        </w:rPr>
        <w:t xml:space="preserve">о проведении </w:t>
      </w:r>
      <w:proofErr w:type="spellStart"/>
      <w:r w:rsidRPr="007C18BC">
        <w:rPr>
          <w:rFonts w:ascii="Times New Roman" w:hAnsi="Times New Roman"/>
          <w:sz w:val="24"/>
        </w:rPr>
        <w:t>постквалификации</w:t>
      </w:r>
      <w:proofErr w:type="spellEnd"/>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4023AD" w:rsidRPr="00CA415A">
        <w:rPr>
          <w:rFonts w:ascii="Times New Roman" w:hAnsi="Times New Roman"/>
          <w:sz w:val="24"/>
        </w:rPr>
        <w:t>4.16</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50CE05C8"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AC09FC1" w14:textId="4D3FC335" w:rsidR="00AD0791" w:rsidRPr="00AF5638" w:rsidRDefault="006B4C28" w:rsidP="00AD0791">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w:t>
      </w:r>
      <w:proofErr w:type="spellStart"/>
      <w:r w:rsidRPr="007C18BC">
        <w:rPr>
          <w:rFonts w:ascii="Times New Roman" w:eastAsia="Arial Unicode MS" w:hAnsi="Times New Roman"/>
          <w:sz w:val="24"/>
        </w:rPr>
        <w:t>постквалификации</w:t>
      </w:r>
      <w:proofErr w:type="spellEnd"/>
      <w:r w:rsidRPr="007C18BC">
        <w:rPr>
          <w:rFonts w:ascii="Times New Roman" w:eastAsia="Arial Unicode MS" w:hAnsi="Times New Roman"/>
          <w:sz w:val="24"/>
        </w:rPr>
        <w:t>,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w:t>
      </w:r>
      <w:r w:rsidR="008622CC">
        <w:rPr>
          <w:rFonts w:ascii="Times New Roman" w:eastAsia="Arial Unicode MS" w:hAnsi="Times New Roman"/>
          <w:sz w:val="24"/>
        </w:rPr>
        <w:t xml:space="preserve">в том числе определяемой по итогам переторжки (при ее проведении), </w:t>
      </w:r>
      <w:r w:rsidR="00AB33DD" w:rsidRPr="007C18BC">
        <w:rPr>
          <w:rFonts w:ascii="Times New Roman" w:eastAsia="Arial Unicode MS" w:hAnsi="Times New Roman"/>
          <w:sz w:val="24"/>
        </w:rPr>
        <w:t>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w:t>
      </w:r>
      <w:proofErr w:type="spellStart"/>
      <w:r w:rsidR="00EE6775" w:rsidRPr="007C18BC">
        <w:rPr>
          <w:rFonts w:ascii="Times New Roman" w:eastAsia="Arial Unicode MS" w:hAnsi="Times New Roman"/>
          <w:sz w:val="24"/>
        </w:rPr>
        <w:t>ранжировке</w:t>
      </w:r>
      <w:proofErr w:type="spellEnd"/>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w:t>
      </w:r>
      <w:proofErr w:type="spellStart"/>
      <w:r w:rsidR="00EE6775" w:rsidRPr="007C18BC">
        <w:rPr>
          <w:rFonts w:ascii="Times New Roman" w:eastAsia="Arial Unicode MS" w:hAnsi="Times New Roman"/>
          <w:sz w:val="24"/>
        </w:rPr>
        <w:t>ранжировке</w:t>
      </w:r>
      <w:proofErr w:type="spellEnd"/>
      <w:r w:rsidR="00EE6775" w:rsidRPr="007C18BC">
        <w:rPr>
          <w:rFonts w:ascii="Times New Roman" w:eastAsia="Arial Unicode MS" w:hAnsi="Times New Roman"/>
          <w:sz w:val="24"/>
        </w:rPr>
        <w:t xml:space="preserve">)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w:t>
      </w:r>
    </w:p>
    <w:p w14:paraId="1ABD5747" w14:textId="77777777" w:rsidR="00AB33DD" w:rsidRPr="007C18BC" w:rsidRDefault="00AB33DD" w:rsidP="003F6A25">
      <w:pPr>
        <w:pStyle w:val="4"/>
        <w:rPr>
          <w:rFonts w:ascii="Times New Roman" w:hAnsi="Times New Roman"/>
          <w:sz w:val="24"/>
        </w:rPr>
      </w:pPr>
      <w:r w:rsidRPr="007C18BC">
        <w:rPr>
          <w:rFonts w:ascii="Times New Roman" w:eastAsia="Arial Unicode MS" w:hAnsi="Times New Roman"/>
          <w:sz w:val="24"/>
        </w:rPr>
        <w:t xml:space="preserve">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 xml:space="preserve">более высокий номер (место в </w:t>
      </w:r>
      <w:proofErr w:type="spellStart"/>
      <w:r w:rsidR="00EE6775" w:rsidRPr="007C18BC">
        <w:rPr>
          <w:rFonts w:ascii="Times New Roman" w:eastAsia="Arial Unicode MS" w:hAnsi="Times New Roman"/>
          <w:sz w:val="24"/>
        </w:rPr>
        <w:t>ранжировке</w:t>
      </w:r>
      <w:proofErr w:type="spellEnd"/>
      <w:r w:rsidR="00EE6775" w:rsidRPr="007C18BC">
        <w:rPr>
          <w:rFonts w:ascii="Times New Roman" w:eastAsia="Arial Unicode MS" w:hAnsi="Times New Roman"/>
          <w:sz w:val="24"/>
        </w:rPr>
        <w:t>) присваивается</w:t>
      </w:r>
      <w:r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Pr="007C18BC">
        <w:rPr>
          <w:rFonts w:ascii="Times New Roman" w:eastAsia="Arial Unicode MS" w:hAnsi="Times New Roman"/>
          <w:sz w:val="24"/>
        </w:rPr>
        <w:t xml:space="preserve"> закупки, заявка которого поступила раньше.</w:t>
      </w:r>
    </w:p>
    <w:p w14:paraId="6CCA000E" w14:textId="179742D8" w:rsidR="00AB33DD" w:rsidRPr="007C18BC" w:rsidRDefault="00AB33DD" w:rsidP="00773C33">
      <w:pPr>
        <w:pStyle w:val="4"/>
        <w:keepNext/>
        <w:rPr>
          <w:rFonts w:ascii="Times New Roman" w:hAnsi="Times New Roman"/>
          <w:sz w:val="24"/>
        </w:rPr>
      </w:pPr>
      <w:bookmarkStart w:id="330" w:name="_Ref29985788"/>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8C6E72">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bookmarkEnd w:id="330"/>
    </w:p>
    <w:p w14:paraId="1C70FAF2"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557D215"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5234401" w14:textId="77777777" w:rsidR="00D0263D" w:rsidRPr="007C18BC" w:rsidRDefault="00D0263D" w:rsidP="00B537A0">
      <w:pPr>
        <w:pStyle w:val="5"/>
        <w:rPr>
          <w:rFonts w:ascii="Times New Roman" w:hAnsi="Times New Roman"/>
          <w:sz w:val="24"/>
        </w:rPr>
      </w:pPr>
      <w:r>
        <w:rPr>
          <w:rFonts w:ascii="Times New Roman" w:hAnsi="Times New Roman"/>
          <w:sz w:val="24"/>
        </w:rPr>
        <w:t>дата подписания договора;</w:t>
      </w:r>
    </w:p>
    <w:p w14:paraId="34F47BB5"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223AA214"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w:t>
      </w:r>
      <w:r w:rsidR="00AD0791">
        <w:rPr>
          <w:rFonts w:ascii="Times New Roman" w:hAnsi="Times New Roman"/>
          <w:sz w:val="24"/>
        </w:rPr>
        <w:t xml:space="preserve">сведения об </w:t>
      </w:r>
      <w:r w:rsidRPr="007C18BC">
        <w:rPr>
          <w:rFonts w:ascii="Times New Roman" w:hAnsi="Times New Roman"/>
          <w:sz w:val="24"/>
        </w:rPr>
        <w:t>адрес</w:t>
      </w:r>
      <w:r w:rsidR="00AD0791">
        <w:rPr>
          <w:rFonts w:ascii="Times New Roman" w:hAnsi="Times New Roman"/>
          <w:sz w:val="24"/>
        </w:rPr>
        <w:t>е</w:t>
      </w:r>
      <w:r w:rsidRPr="007C18BC">
        <w:rPr>
          <w:rFonts w:ascii="Times New Roman" w:hAnsi="Times New Roman"/>
          <w:sz w:val="24"/>
        </w:rPr>
        <w:t xml:space="preserve"> ЭТП в информационно-телекоммуникационной сети «Интернет», с использованием которой проводится закупка;</w:t>
      </w:r>
    </w:p>
    <w:p w14:paraId="3E688C24"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4BD527BB"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4B6204EE" w14:textId="77777777"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0A63E9B1"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 xml:space="preserve">предлагаемая участником процедуры закупки цена договора или цена </w:t>
      </w:r>
      <w:proofErr w:type="gramStart"/>
      <w:r w:rsidRPr="007C18BC">
        <w:rPr>
          <w:rFonts w:ascii="Times New Roman" w:hAnsi="Times New Roman"/>
          <w:sz w:val="24"/>
        </w:rPr>
        <w:t>за единицу продукции при закупках с целью заключения договоров с единичными расценками без фиксированного объема</w:t>
      </w:r>
      <w:proofErr w:type="gramEnd"/>
      <w:r w:rsidRPr="007C18BC">
        <w:rPr>
          <w:rFonts w:ascii="Times New Roman" w:hAnsi="Times New Roman"/>
          <w:sz w:val="24"/>
        </w:rPr>
        <w:t xml:space="preserve"> продукции</w:t>
      </w:r>
      <w:r w:rsidR="00D07FE7">
        <w:rPr>
          <w:rFonts w:ascii="Times New Roman" w:hAnsi="Times New Roman"/>
          <w:sz w:val="24"/>
        </w:rPr>
        <w:t>, в том числе с учетом переторжки (при ее проведении)</w:t>
      </w:r>
      <w:r w:rsidRPr="007C18BC">
        <w:rPr>
          <w:rFonts w:ascii="Times New Roman" w:hAnsi="Times New Roman"/>
          <w:sz w:val="24"/>
        </w:rPr>
        <w:t>;</w:t>
      </w:r>
    </w:p>
    <w:p w14:paraId="3608ECDD" w14:textId="2230B115" w:rsid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w:t>
      </w:r>
    </w:p>
    <w:p w14:paraId="0F73B1A8" w14:textId="41062A87" w:rsidR="00AD0791" w:rsidRDefault="00AD0791" w:rsidP="005B53D7">
      <w:pPr>
        <w:pStyle w:val="5"/>
        <w:rPr>
          <w:rFonts w:ascii="Times New Roman" w:hAnsi="Times New Roman"/>
          <w:sz w:val="24"/>
        </w:rPr>
      </w:pPr>
      <w:r w:rsidRPr="00AD0791">
        <w:rPr>
          <w:rFonts w:ascii="Times New Roman" w:hAnsi="Times New Roman"/>
          <w:sz w:val="24"/>
        </w:rPr>
        <w:lastRenderedPageBreak/>
        <w:t>дата подведения итогов закупки</w:t>
      </w:r>
      <w:r>
        <w:rPr>
          <w:rFonts w:ascii="Times New Roman" w:hAnsi="Times New Roman"/>
          <w:sz w:val="24"/>
        </w:rPr>
        <w:t>;</w:t>
      </w:r>
    </w:p>
    <w:p w14:paraId="64732590" w14:textId="249A43DA" w:rsidR="00AD0791" w:rsidRDefault="00AD0791" w:rsidP="009F0B5D">
      <w:pPr>
        <w:pStyle w:val="5"/>
        <w:rPr>
          <w:rFonts w:ascii="Times New Roman" w:hAnsi="Times New Roman"/>
          <w:sz w:val="24"/>
        </w:rPr>
      </w:pPr>
      <w:r w:rsidRPr="00AD0791">
        <w:rPr>
          <w:rFonts w:ascii="Times New Roman" w:hAnsi="Times New Roman"/>
          <w:sz w:val="24"/>
        </w:rPr>
        <w:t>количество поданных заявок, а также дата и время регистрации  каждой такой заявки;</w:t>
      </w:r>
    </w:p>
    <w:p w14:paraId="3074F39C" w14:textId="77777777" w:rsidR="00E64DBE" w:rsidRPr="00E64DBE" w:rsidRDefault="00E64DBE" w:rsidP="009F0B5D">
      <w:pPr>
        <w:pStyle w:val="5"/>
        <w:rPr>
          <w:rFonts w:ascii="Times New Roman" w:hAnsi="Times New Roman"/>
          <w:sz w:val="24"/>
        </w:rPr>
      </w:pPr>
      <w:r w:rsidRPr="00E64DBE">
        <w:rPr>
          <w:rFonts w:ascii="Times New Roman" w:hAnsi="Times New Roman"/>
          <w:sz w:val="24"/>
        </w:rPr>
        <w:t xml:space="preserve">информация о направлении </w:t>
      </w:r>
      <w:proofErr w:type="spellStart"/>
      <w:r w:rsidRPr="00E64DBE">
        <w:rPr>
          <w:rFonts w:ascii="Times New Roman" w:hAnsi="Times New Roman"/>
          <w:sz w:val="24"/>
        </w:rPr>
        <w:t>дозапросов</w:t>
      </w:r>
      <w:proofErr w:type="spellEnd"/>
      <w:r w:rsidRPr="00E64DBE">
        <w:rPr>
          <w:rFonts w:ascii="Times New Roman" w:hAnsi="Times New Roman"/>
          <w:sz w:val="24"/>
        </w:rPr>
        <w:t>;</w:t>
      </w:r>
    </w:p>
    <w:p w14:paraId="11B26989" w14:textId="77777777"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048779A6" w14:textId="57E88E17" w:rsidR="00AD0791" w:rsidRPr="00AD0791" w:rsidRDefault="00D07FE7" w:rsidP="00AD0791">
      <w:pPr>
        <w:pStyle w:val="5"/>
        <w:rPr>
          <w:rFonts w:ascii="Times New Roman" w:hAnsi="Times New Roman"/>
          <w:sz w:val="24"/>
        </w:rPr>
      </w:pPr>
      <w:r>
        <w:rPr>
          <w:rFonts w:ascii="Times New Roman" w:hAnsi="Times New Roman"/>
          <w:sz w:val="24"/>
        </w:rPr>
        <w:t>информация о проведении переторжки (при необходимости)</w:t>
      </w:r>
      <w:r w:rsidR="00AD0791" w:rsidRPr="00AD0791">
        <w:rPr>
          <w:rFonts w:ascii="Times New Roman" w:hAnsi="Times New Roman"/>
          <w:sz w:val="24"/>
        </w:rPr>
        <w:t>;</w:t>
      </w:r>
    </w:p>
    <w:p w14:paraId="5C5296B7" w14:textId="54321046"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8269B7">
        <w:rPr>
          <w:rFonts w:ascii="Times New Roman" w:hAnsi="Times New Roman"/>
          <w:sz w:val="24"/>
        </w:rPr>
        <w:t xml:space="preserve">положений извещения, которым не соответствует заявка, </w:t>
      </w:r>
      <w:r w:rsidR="0049358E" w:rsidRPr="007C18BC">
        <w:rPr>
          <w:rFonts w:ascii="Times New Roman" w:hAnsi="Times New Roman"/>
          <w:sz w:val="24"/>
        </w:rPr>
        <w:t xml:space="preserve">а также положений заявки, не соответствующих требованиям </w:t>
      </w:r>
      <w:r>
        <w:rPr>
          <w:rFonts w:ascii="Times New Roman" w:hAnsi="Times New Roman"/>
          <w:sz w:val="24"/>
        </w:rPr>
        <w:t>извещения</w:t>
      </w:r>
      <w:r w:rsidR="0049358E" w:rsidRPr="007C18BC">
        <w:rPr>
          <w:rFonts w:ascii="Times New Roman" w:hAnsi="Times New Roman"/>
          <w:sz w:val="24"/>
        </w:rPr>
        <w:t>;</w:t>
      </w:r>
    </w:p>
    <w:p w14:paraId="676CDA45" w14:textId="6A1BD96D" w:rsidR="008269B7" w:rsidRPr="008269B7" w:rsidRDefault="008269B7" w:rsidP="008269B7">
      <w:pPr>
        <w:pStyle w:val="5"/>
        <w:rPr>
          <w:rFonts w:ascii="Times New Roman" w:hAnsi="Times New Roman"/>
          <w:sz w:val="24"/>
        </w:rPr>
      </w:pPr>
      <w:r w:rsidRPr="008269B7">
        <w:rPr>
          <w:rFonts w:ascii="Times New Roman" w:hAnsi="Times New Roman"/>
          <w:sz w:val="24"/>
        </w:rPr>
        <w:t xml:space="preserve">сведения о присвоении заявкам мест в </w:t>
      </w:r>
      <w:proofErr w:type="spellStart"/>
      <w:r w:rsidRPr="008269B7">
        <w:rPr>
          <w:rFonts w:ascii="Times New Roman" w:hAnsi="Times New Roman"/>
          <w:sz w:val="24"/>
        </w:rPr>
        <w:t>ранжировке</w:t>
      </w:r>
      <w:proofErr w:type="spellEnd"/>
      <w:r w:rsidR="008227BE">
        <w:rPr>
          <w:rFonts w:ascii="Times New Roman" w:hAnsi="Times New Roman"/>
          <w:sz w:val="24"/>
        </w:rPr>
        <w:t>,</w:t>
      </w:r>
      <w:r w:rsidRPr="008269B7">
        <w:rPr>
          <w:rFonts w:ascii="Times New Roman" w:hAnsi="Times New Roman"/>
          <w:sz w:val="24"/>
        </w:rPr>
        <w:t xml:space="preserve"> порядковые номера заявок в порядке уменьшения степени выгодности содержащихся в них услови</w:t>
      </w:r>
      <w:r w:rsidR="008227BE">
        <w:rPr>
          <w:rFonts w:ascii="Times New Roman" w:hAnsi="Times New Roman"/>
          <w:sz w:val="24"/>
        </w:rPr>
        <w:t>й</w:t>
      </w:r>
      <w:r w:rsidRPr="008269B7">
        <w:rPr>
          <w:rFonts w:ascii="Times New Roman" w:hAnsi="Times New Roman"/>
          <w:sz w:val="24"/>
        </w:rPr>
        <w:t xml:space="preserve"> исполнения договор</w:t>
      </w:r>
      <w:r w:rsidR="008227BE">
        <w:rPr>
          <w:rFonts w:ascii="Times New Roman" w:hAnsi="Times New Roman"/>
          <w:sz w:val="24"/>
        </w:rPr>
        <w:t>а</w:t>
      </w:r>
      <w:r w:rsidRPr="008269B7">
        <w:rPr>
          <w:rFonts w:ascii="Times New Roman" w:hAnsi="Times New Roman"/>
          <w:sz w:val="24"/>
        </w:rPr>
        <w:t>;</w:t>
      </w:r>
    </w:p>
    <w:p w14:paraId="429AEC9D" w14:textId="5EC99713"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w:t>
      </w:r>
      <w:r w:rsidR="008269B7" w:rsidRPr="008269B7">
        <w:rPr>
          <w:rFonts w:ascii="Times New Roman" w:hAnsi="Times New Roman"/>
          <w:sz w:val="24"/>
        </w:rPr>
        <w:t xml:space="preserve">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008269B7" w:rsidRPr="008269B7">
        <w:rPr>
          <w:rFonts w:ascii="Times New Roman" w:hAnsi="Times New Roman"/>
          <w:sz w:val="24"/>
        </w:rPr>
        <w:t>ранжировке</w:t>
      </w:r>
      <w:proofErr w:type="spellEnd"/>
      <w:r w:rsidR="008269B7">
        <w:rPr>
          <w:rFonts w:ascii="Times New Roman" w:hAnsi="Times New Roman"/>
          <w:sz w:val="24"/>
        </w:rPr>
        <w:t xml:space="preserve">, </w:t>
      </w:r>
      <w:r w:rsidR="0053665B">
        <w:rPr>
          <w:rFonts w:ascii="Times New Roman" w:hAnsi="Times New Roman"/>
          <w:sz w:val="24"/>
        </w:rPr>
        <w:t>в том числе единственного участника закупки, с которым планируется заключить договор</w:t>
      </w:r>
      <w:r w:rsidR="00AB33DD" w:rsidRPr="007C18BC">
        <w:rPr>
          <w:rFonts w:ascii="Times New Roman" w:hAnsi="Times New Roman"/>
          <w:sz w:val="24"/>
        </w:rPr>
        <w:t>;</w:t>
      </w:r>
      <w:proofErr w:type="gramEnd"/>
    </w:p>
    <w:p w14:paraId="4C7412C2" w14:textId="76B599A7"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p>
    <w:p w14:paraId="1C008082" w14:textId="4AF26FBA"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5A4EC182"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1A62809B"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011B4F2C" w14:textId="0C99A388" w:rsidR="00EA7CE1" w:rsidRDefault="00EA7CE1" w:rsidP="003F6A25">
      <w:pPr>
        <w:pStyle w:val="4"/>
        <w:rPr>
          <w:rFonts w:ascii="Times New Roman" w:hAnsi="Times New Roman"/>
          <w:sz w:val="24"/>
        </w:rPr>
      </w:pPr>
      <w:r>
        <w:rPr>
          <w:rFonts w:ascii="Times New Roman" w:hAnsi="Times New Roman"/>
          <w:sz w:val="24"/>
        </w:rPr>
        <w:t xml:space="preserve">Протокол, предусмотренный п. </w:t>
      </w:r>
      <w:r>
        <w:rPr>
          <w:rFonts w:ascii="Times New Roman" w:hAnsi="Times New Roman"/>
          <w:sz w:val="24"/>
        </w:rPr>
        <w:fldChar w:fldCharType="begin"/>
      </w:r>
      <w:r>
        <w:rPr>
          <w:rFonts w:ascii="Times New Roman" w:hAnsi="Times New Roman"/>
          <w:sz w:val="24"/>
        </w:rPr>
        <w:instrText xml:space="preserve"> REF _Ref29985788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4.14.8</w:t>
      </w:r>
      <w:r>
        <w:rPr>
          <w:rFonts w:ascii="Times New Roman" w:hAnsi="Times New Roman"/>
          <w:sz w:val="24"/>
        </w:rP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w:t>
      </w:r>
    </w:p>
    <w:p w14:paraId="286497AB" w14:textId="1C5A1FE7" w:rsidR="00EA7CE1" w:rsidRDefault="00EA7CE1" w:rsidP="00167A74">
      <w:pPr>
        <w:pStyle w:val="5"/>
        <w:rPr>
          <w:rFonts w:ascii="Times New Roman" w:hAnsi="Times New Roman"/>
          <w:sz w:val="24"/>
        </w:rPr>
      </w:pPr>
      <w:r>
        <w:rPr>
          <w:rFonts w:ascii="Times New Roman" w:hAnsi="Times New Roman"/>
          <w:sz w:val="24"/>
        </w:rPr>
        <w:t xml:space="preserve">по итогам </w:t>
      </w:r>
      <w:r w:rsidR="008227BE">
        <w:rPr>
          <w:rFonts w:ascii="Times New Roman" w:hAnsi="Times New Roman"/>
          <w:sz w:val="24"/>
        </w:rPr>
        <w:t xml:space="preserve">процедуры </w:t>
      </w:r>
      <w:r>
        <w:rPr>
          <w:rFonts w:ascii="Times New Roman" w:hAnsi="Times New Roman"/>
          <w:sz w:val="24"/>
        </w:rPr>
        <w:t xml:space="preserve">рассмотрения </w:t>
      </w:r>
      <w:r w:rsidR="008227BE">
        <w:rPr>
          <w:rFonts w:ascii="Times New Roman" w:hAnsi="Times New Roman"/>
          <w:sz w:val="24"/>
        </w:rPr>
        <w:t xml:space="preserve">заявок и </w:t>
      </w:r>
      <w:r>
        <w:rPr>
          <w:rFonts w:ascii="Times New Roman" w:hAnsi="Times New Roman"/>
          <w:sz w:val="24"/>
        </w:rPr>
        <w:t xml:space="preserve">оценки </w:t>
      </w:r>
      <w:r w:rsidR="008227BE">
        <w:rPr>
          <w:rFonts w:ascii="Times New Roman" w:hAnsi="Times New Roman"/>
          <w:sz w:val="24"/>
        </w:rPr>
        <w:t xml:space="preserve">и сопоставления </w:t>
      </w:r>
      <w:r>
        <w:rPr>
          <w:rFonts w:ascii="Times New Roman" w:hAnsi="Times New Roman"/>
          <w:sz w:val="24"/>
        </w:rPr>
        <w:t>заявок и ЗК не принималось решения о проведении переторжки;</w:t>
      </w:r>
    </w:p>
    <w:p w14:paraId="46374350" w14:textId="51B519AC" w:rsidR="00EA7CE1" w:rsidRDefault="00EA7CE1" w:rsidP="00167A74">
      <w:pPr>
        <w:pStyle w:val="5"/>
        <w:rPr>
          <w:rFonts w:ascii="Times New Roman" w:hAnsi="Times New Roman"/>
          <w:sz w:val="24"/>
        </w:rPr>
      </w:pPr>
      <w:r>
        <w:rPr>
          <w:rFonts w:ascii="Times New Roman" w:hAnsi="Times New Roman"/>
          <w:sz w:val="24"/>
        </w:rPr>
        <w:t>по итогам оценки</w:t>
      </w:r>
      <w:r w:rsidR="008227BE">
        <w:rPr>
          <w:rFonts w:ascii="Times New Roman" w:hAnsi="Times New Roman"/>
          <w:sz w:val="24"/>
        </w:rPr>
        <w:t xml:space="preserve"> и сопоставления</w:t>
      </w:r>
      <w:r>
        <w:rPr>
          <w:rFonts w:ascii="Times New Roman" w:hAnsi="Times New Roman"/>
          <w:sz w:val="24"/>
        </w:rPr>
        <w:t xml:space="preserve"> заявок </w:t>
      </w:r>
      <w:r w:rsidR="00E842C0">
        <w:rPr>
          <w:rFonts w:ascii="Times New Roman" w:hAnsi="Times New Roman"/>
          <w:sz w:val="24"/>
        </w:rPr>
        <w:t>после</w:t>
      </w:r>
      <w:r>
        <w:rPr>
          <w:rFonts w:ascii="Times New Roman" w:hAnsi="Times New Roman"/>
          <w:sz w:val="24"/>
        </w:rPr>
        <w:t xml:space="preserve"> проведения переторжки.</w:t>
      </w:r>
    </w:p>
    <w:p w14:paraId="4FEC6EC2"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3C61E803"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w:t>
      </w:r>
      <w:r w:rsidR="00DE441C" w:rsidRPr="00AF5638">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w:t>
      </w:r>
      <w:proofErr w:type="gramStart"/>
      <w:r w:rsidR="00DE441C" w:rsidRPr="00AF5638">
        <w:rPr>
          <w:rFonts w:ascii="Times New Roman" w:hAnsi="Times New Roman"/>
          <w:sz w:val="24"/>
        </w:rPr>
        <w:t>которой</w:t>
      </w:r>
      <w:proofErr w:type="gramEnd"/>
      <w:r w:rsidR="00DE441C" w:rsidRPr="00AF5638">
        <w:rPr>
          <w:rFonts w:ascii="Times New Roman" w:hAnsi="Times New Roman"/>
          <w:sz w:val="24"/>
        </w:rPr>
        <w:t xml:space="preserve"> проводится закупка.</w:t>
      </w:r>
      <w:r w:rsidR="00DE441C">
        <w:rPr>
          <w:rFonts w:ascii="Times New Roman" w:hAnsi="Times New Roman"/>
          <w:sz w:val="24"/>
        </w:rPr>
        <w:t xml:space="preserve"> </w:t>
      </w:r>
      <w:r w:rsidRPr="007C18BC">
        <w:rPr>
          <w:rFonts w:ascii="Times New Roman" w:hAnsi="Times New Roman"/>
          <w:sz w:val="24"/>
        </w:rPr>
        <w:t xml:space="preserve">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130E8546" w14:textId="77777777" w:rsidR="00147EFC" w:rsidRPr="007C18BC" w:rsidRDefault="00974586" w:rsidP="00147EFC">
      <w:pPr>
        <w:pStyle w:val="3"/>
        <w:rPr>
          <w:rFonts w:ascii="Times New Roman" w:eastAsiaTheme="majorEastAsia" w:hAnsi="Times New Roman"/>
          <w:sz w:val="24"/>
        </w:rPr>
      </w:pPr>
      <w:bookmarkStart w:id="331" w:name="_Toc415874676"/>
      <w:bookmarkStart w:id="332" w:name="_Toc415874677"/>
      <w:bookmarkStart w:id="333" w:name="_Toc115685048"/>
      <w:bookmarkEnd w:id="331"/>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32"/>
      <w:bookmarkEnd w:id="333"/>
    </w:p>
    <w:p w14:paraId="2F1B7B2A" w14:textId="77777777"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14:paraId="4C50BE98" w14:textId="2BA6B2ED"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proofErr w:type="gramStart"/>
      <w:r w:rsidR="007F4F1E">
        <w:rPr>
          <w:rFonts w:ascii="Times New Roman" w:hAnsi="Times New Roman"/>
          <w:sz w:val="24"/>
        </w:rPr>
        <w:t> </w:t>
      </w:r>
      <w:r w:rsidRPr="007C18BC">
        <w:rPr>
          <w:rFonts w:ascii="Times New Roman" w:hAnsi="Times New Roman"/>
          <w:sz w:val="24"/>
        </w:rPr>
        <w:t>,</w:t>
      </w:r>
      <w:proofErr w:type="gramEnd"/>
      <w:r w:rsidRPr="007C18BC">
        <w:rPr>
          <w:rFonts w:ascii="Times New Roman" w:hAnsi="Times New Roman"/>
          <w:sz w:val="24"/>
        </w:rPr>
        <w:t xml:space="preserve"> подписываемого председателем ЗК или лицом, исполняющим его функции.</w:t>
      </w:r>
    </w:p>
    <w:p w14:paraId="50AC99DF" w14:textId="77777777"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14:paraId="0897D2E3" w14:textId="352B06F7" w:rsidR="000D2375" w:rsidRPr="00877EB5" w:rsidRDefault="000D2375" w:rsidP="000D2375">
      <w:pPr>
        <w:pStyle w:val="4"/>
        <w:rPr>
          <w:rFonts w:ascii="Times New Roman" w:hAnsi="Times New Roman"/>
          <w:sz w:val="24"/>
        </w:rPr>
      </w:pPr>
      <w:bookmarkStart w:id="334"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334"/>
    <w:p w14:paraId="4381FDE5" w14:textId="77777777"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14:paraId="6CF61334" w14:textId="77777777" w:rsidR="00160EAE" w:rsidRPr="007C18BC" w:rsidRDefault="00160EAE" w:rsidP="00160EAE">
      <w:pPr>
        <w:pStyle w:val="3"/>
        <w:rPr>
          <w:rFonts w:ascii="Times New Roman" w:eastAsiaTheme="majorEastAsia" w:hAnsi="Times New Roman"/>
          <w:sz w:val="24"/>
        </w:rPr>
      </w:pPr>
      <w:bookmarkStart w:id="335" w:name="_Ref408753776"/>
      <w:bookmarkStart w:id="336" w:name="_Toc408775943"/>
      <w:bookmarkStart w:id="337" w:name="_Toc408779134"/>
      <w:bookmarkStart w:id="338" w:name="_Toc408780735"/>
      <w:bookmarkStart w:id="339" w:name="_Toc408840794"/>
      <w:bookmarkStart w:id="340" w:name="_Toc408842219"/>
      <w:bookmarkStart w:id="341" w:name="_Toc282982221"/>
      <w:bookmarkStart w:id="342" w:name="_Toc409088658"/>
      <w:bookmarkStart w:id="343" w:name="_Toc409088851"/>
      <w:bookmarkStart w:id="344" w:name="_Toc409089544"/>
      <w:bookmarkStart w:id="345" w:name="_Toc409089748"/>
      <w:bookmarkStart w:id="346" w:name="_Toc409090432"/>
      <w:bookmarkStart w:id="347" w:name="_Toc409113225"/>
      <w:bookmarkStart w:id="348" w:name="_Toc409174007"/>
      <w:bookmarkStart w:id="349" w:name="_Toc409174701"/>
      <w:bookmarkStart w:id="350" w:name="_Toc409189101"/>
      <w:bookmarkStart w:id="351" w:name="_Toc409198837"/>
      <w:bookmarkStart w:id="352" w:name="_Toc283058535"/>
      <w:bookmarkStart w:id="353" w:name="_Toc409204325"/>
      <w:bookmarkStart w:id="354" w:name="_Toc409474729"/>
      <w:bookmarkStart w:id="355" w:name="_Toc409528438"/>
      <w:bookmarkStart w:id="356" w:name="_Toc409630141"/>
      <w:bookmarkStart w:id="357" w:name="_Toc409703587"/>
      <w:bookmarkStart w:id="358" w:name="_Toc409711751"/>
      <w:bookmarkStart w:id="359" w:name="_Toc409715471"/>
      <w:bookmarkStart w:id="360" w:name="_Toc409721488"/>
      <w:bookmarkStart w:id="361" w:name="_Toc409720619"/>
      <w:bookmarkStart w:id="362" w:name="_Toc409721706"/>
      <w:bookmarkStart w:id="363" w:name="_Toc409807424"/>
      <w:bookmarkStart w:id="364" w:name="_Toc409812143"/>
      <w:bookmarkStart w:id="365" w:name="_Toc283764371"/>
      <w:bookmarkStart w:id="366" w:name="_Toc409908704"/>
      <w:bookmarkStart w:id="367" w:name="_Toc410902877"/>
      <w:bookmarkStart w:id="368" w:name="_Toc410907887"/>
      <w:bookmarkStart w:id="369" w:name="_Toc410908076"/>
      <w:bookmarkStart w:id="370" w:name="_Toc410910869"/>
      <w:bookmarkStart w:id="371" w:name="_Toc410911142"/>
      <w:bookmarkStart w:id="372" w:name="_Toc410920241"/>
      <w:bookmarkStart w:id="373" w:name="_Toc411279881"/>
      <w:bookmarkStart w:id="374" w:name="_Toc411626607"/>
      <w:bookmarkStart w:id="375" w:name="_Toc411632150"/>
      <w:bookmarkStart w:id="376" w:name="_Toc411882058"/>
      <w:bookmarkStart w:id="377" w:name="_Toc411941068"/>
      <w:bookmarkStart w:id="378" w:name="_Toc285801517"/>
      <w:bookmarkStart w:id="379" w:name="_Toc411949543"/>
      <w:bookmarkStart w:id="380" w:name="_Toc412111184"/>
      <w:bookmarkStart w:id="381" w:name="_Toc285977788"/>
      <w:bookmarkStart w:id="382" w:name="_Toc412127951"/>
      <w:bookmarkStart w:id="383" w:name="_Toc285999917"/>
      <w:bookmarkStart w:id="384" w:name="_Toc412218400"/>
      <w:bookmarkStart w:id="385" w:name="_Toc412543685"/>
      <w:bookmarkStart w:id="386" w:name="_Toc412551430"/>
      <w:bookmarkStart w:id="387" w:name="_Toc412754847"/>
      <w:bookmarkStart w:id="388" w:name="_Toc415874678"/>
      <w:bookmarkStart w:id="389" w:name="_Toc115685049"/>
      <w:proofErr w:type="spellStart"/>
      <w:r w:rsidRPr="007C18BC">
        <w:rPr>
          <w:rFonts w:ascii="Times New Roman" w:eastAsiaTheme="majorEastAsia" w:hAnsi="Times New Roman"/>
          <w:sz w:val="24"/>
        </w:rPr>
        <w:t>Постквалификация</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roofErr w:type="spellEnd"/>
    </w:p>
    <w:p w14:paraId="374BAA00" w14:textId="77777777"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w:t>
      </w:r>
      <w:proofErr w:type="spellStart"/>
      <w:r w:rsidRPr="007C18BC">
        <w:rPr>
          <w:rFonts w:ascii="Times New Roman" w:hAnsi="Times New Roman"/>
          <w:sz w:val="24"/>
        </w:rPr>
        <w:t>постквалификация</w:t>
      </w:r>
      <w:proofErr w:type="spellEnd"/>
      <w:r w:rsidRPr="007C18BC">
        <w:rPr>
          <w:rFonts w:ascii="Times New Roman" w:hAnsi="Times New Roman"/>
          <w:sz w:val="24"/>
        </w:rPr>
        <w:t>.</w:t>
      </w:r>
      <w:proofErr w:type="gramEnd"/>
    </w:p>
    <w:p w14:paraId="6CC5A26E" w14:textId="2370ECBC" w:rsidR="00687AA5" w:rsidRPr="007C18BC" w:rsidRDefault="00687AA5" w:rsidP="00687AA5">
      <w:pPr>
        <w:pStyle w:val="4"/>
        <w:rPr>
          <w:rFonts w:ascii="Times New Roman" w:hAnsi="Times New Roman"/>
          <w:sz w:val="24"/>
        </w:rPr>
      </w:pPr>
      <w:bookmarkStart w:id="390" w:name="_Ref62113065"/>
      <w:bookmarkStart w:id="391" w:name="_Ref412475899"/>
      <w:proofErr w:type="spellStart"/>
      <w:r w:rsidRPr="007C18BC">
        <w:rPr>
          <w:rFonts w:ascii="Times New Roman" w:hAnsi="Times New Roman"/>
          <w:sz w:val="24"/>
        </w:rPr>
        <w:t>Постквалификация</w:t>
      </w:r>
      <w:proofErr w:type="spellEnd"/>
      <w:r w:rsidRPr="007C18BC">
        <w:rPr>
          <w:rFonts w:ascii="Times New Roman" w:hAnsi="Times New Roman"/>
          <w:sz w:val="24"/>
        </w:rPr>
        <w:t xml:space="preserve"> проводится исключительно на предмет</w:t>
      </w:r>
      <w:r w:rsidR="00277C69">
        <w:rPr>
          <w:rFonts w:ascii="Times New Roman" w:hAnsi="Times New Roman"/>
          <w:sz w:val="24"/>
        </w:rPr>
        <w:t xml:space="preserve"> дополнительной проверки достоверности ранее представленных участником закупки в составе заявки </w:t>
      </w:r>
      <w:r w:rsidR="00277C69" w:rsidRPr="00AF5638">
        <w:rPr>
          <w:rFonts w:ascii="Times New Roman" w:hAnsi="Times New Roman"/>
          <w:sz w:val="24"/>
        </w:rPr>
        <w:t>парамет</w:t>
      </w:r>
      <w:r w:rsidR="00277C69">
        <w:rPr>
          <w:rFonts w:ascii="Times New Roman" w:hAnsi="Times New Roman"/>
          <w:sz w:val="24"/>
        </w:rPr>
        <w:t>ров</w:t>
      </w:r>
      <w:r w:rsidR="00277C69" w:rsidRPr="00AF5638">
        <w:rPr>
          <w:rFonts w:ascii="Times New Roman" w:hAnsi="Times New Roman"/>
          <w:sz w:val="24"/>
        </w:rPr>
        <w:t xml:space="preserve"> квалификации</w:t>
      </w:r>
      <w:r w:rsidR="00277C69" w:rsidRPr="00EA55C5">
        <w:rPr>
          <w:rFonts w:ascii="Times New Roman" w:hAnsi="Times New Roman"/>
          <w:sz w:val="24"/>
        </w:rPr>
        <w:t>,</w:t>
      </w:r>
      <w:r w:rsidR="00277C69" w:rsidRPr="00AF5638">
        <w:rPr>
          <w:rFonts w:ascii="Times New Roman" w:hAnsi="Times New Roman"/>
          <w:sz w:val="24"/>
        </w:rPr>
        <w:t xml:space="preserve"> услови</w:t>
      </w:r>
      <w:r w:rsidR="00277C69">
        <w:rPr>
          <w:rFonts w:ascii="Times New Roman" w:hAnsi="Times New Roman"/>
          <w:sz w:val="24"/>
        </w:rPr>
        <w:t>й</w:t>
      </w:r>
      <w:r w:rsidR="00277C69" w:rsidRPr="00AF5638">
        <w:rPr>
          <w:rFonts w:ascii="Times New Roman" w:hAnsi="Times New Roman"/>
          <w:sz w:val="24"/>
        </w:rPr>
        <w:t xml:space="preserve"> исполнения договора,</w:t>
      </w:r>
      <w:r w:rsidR="00277C69">
        <w:rPr>
          <w:rFonts w:ascii="Times New Roman" w:hAnsi="Times New Roman"/>
          <w:sz w:val="24"/>
        </w:rPr>
        <w:t xml:space="preserve"> информации и документов, </w:t>
      </w:r>
      <w:r w:rsidR="00277C69" w:rsidRPr="002D2CEF">
        <w:rPr>
          <w:rFonts w:ascii="Times New Roman" w:hAnsi="Times New Roman"/>
          <w:sz w:val="24"/>
        </w:rPr>
        <w:t>характеристик предлагаемой к поставке продукции</w:t>
      </w:r>
      <w:r w:rsidRPr="007C18BC">
        <w:rPr>
          <w:rFonts w:ascii="Times New Roman" w:hAnsi="Times New Roman"/>
          <w:sz w:val="24"/>
        </w:rPr>
        <w:t xml:space="preserve"> </w:t>
      </w:r>
      <w:r w:rsidR="00277C69">
        <w:rPr>
          <w:rFonts w:ascii="Times New Roman" w:hAnsi="Times New Roman"/>
          <w:sz w:val="24"/>
        </w:rPr>
        <w:t>(</w:t>
      </w:r>
      <w:r w:rsidRPr="007C18BC">
        <w:rPr>
          <w:rFonts w:ascii="Times New Roman" w:hAnsi="Times New Roman"/>
          <w:sz w:val="24"/>
        </w:rPr>
        <w:t>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rsidRPr="002D2CEF">
        <w:rPr>
          <w:rFonts w:ascii="Times New Roman" w:hAnsi="Times New Roman"/>
          <w:sz w:val="24"/>
        </w:rPr>
        <w:fldChar w:fldCharType="begin"/>
      </w:r>
      <w:r w:rsidR="001A34B4" w:rsidRPr="002D2CEF">
        <w:rPr>
          <w:rFonts w:ascii="Times New Roman" w:hAnsi="Times New Roman"/>
          <w:sz w:val="24"/>
        </w:rPr>
        <w:instrText xml:space="preserve"> REF _Ref415156476 \r \h  \* MERGEFORMAT </w:instrText>
      </w:r>
      <w:r w:rsidR="001A34B4" w:rsidRPr="002D2CEF">
        <w:rPr>
          <w:rFonts w:ascii="Times New Roman" w:hAnsi="Times New Roman"/>
          <w:sz w:val="24"/>
        </w:rPr>
      </w:r>
      <w:r w:rsidR="001A34B4" w:rsidRPr="002D2CEF">
        <w:rPr>
          <w:rFonts w:ascii="Times New Roman" w:hAnsi="Times New Roman"/>
          <w:sz w:val="24"/>
        </w:rPr>
        <w:fldChar w:fldCharType="separate"/>
      </w:r>
      <w:r w:rsidR="004023AD">
        <w:rPr>
          <w:rFonts w:ascii="Times New Roman" w:hAnsi="Times New Roman"/>
          <w:sz w:val="24"/>
        </w:rPr>
        <w:t>4.12.8(2)</w:t>
      </w:r>
      <w:r w:rsidR="001A34B4" w:rsidRPr="002D2CEF">
        <w:rPr>
          <w:rFonts w:ascii="Times New Roman" w:hAnsi="Times New Roman"/>
          <w:sz w:val="24"/>
        </w:rPr>
        <w:fldChar w:fldCharType="end"/>
      </w:r>
      <w:r w:rsidR="001A0CD6" w:rsidRPr="007C18BC">
        <w:rPr>
          <w:rFonts w:ascii="Times New Roman" w:hAnsi="Times New Roman"/>
          <w:sz w:val="24"/>
        </w:rPr>
        <w:t>-</w:t>
      </w:r>
      <w:r w:rsidR="001A34B4" w:rsidRPr="002D2CEF">
        <w:rPr>
          <w:rFonts w:ascii="Times New Roman" w:hAnsi="Times New Roman"/>
          <w:sz w:val="24"/>
        </w:rPr>
        <w:fldChar w:fldCharType="begin"/>
      </w:r>
      <w:r w:rsidR="001A34B4" w:rsidRPr="002D2CEF">
        <w:rPr>
          <w:rFonts w:ascii="Times New Roman" w:hAnsi="Times New Roman"/>
          <w:sz w:val="24"/>
        </w:rPr>
        <w:instrText xml:space="preserve"> REF _Ref293497338 \w \h  \* MERGEFORMAT </w:instrText>
      </w:r>
      <w:r w:rsidR="001A34B4" w:rsidRPr="002D2CEF">
        <w:rPr>
          <w:rFonts w:ascii="Times New Roman" w:hAnsi="Times New Roman"/>
          <w:sz w:val="24"/>
        </w:rPr>
      </w:r>
      <w:r w:rsidR="001A34B4" w:rsidRPr="002D2CEF">
        <w:rPr>
          <w:rFonts w:ascii="Times New Roman" w:hAnsi="Times New Roman"/>
          <w:sz w:val="24"/>
        </w:rPr>
        <w:fldChar w:fldCharType="separate"/>
      </w:r>
      <w:r w:rsidR="004023AD">
        <w:rPr>
          <w:rFonts w:ascii="Times New Roman" w:hAnsi="Times New Roman"/>
          <w:sz w:val="24"/>
        </w:rPr>
        <w:t>4.12.8(3)</w:t>
      </w:r>
      <w:r w:rsidR="001A34B4" w:rsidRPr="002D2CEF">
        <w:rPr>
          <w:rFonts w:ascii="Times New Roman" w:hAnsi="Times New Roman"/>
          <w:sz w:val="24"/>
        </w:rPr>
        <w:fldChar w:fldCharType="end"/>
      </w:r>
      <w:r w:rsidR="00277C69" w:rsidRPr="002D2CEF">
        <w:rPr>
          <w:rFonts w:ascii="Times New Roman" w:hAnsi="Times New Roman"/>
          <w:sz w:val="24"/>
        </w:rPr>
        <w:t xml:space="preserve">, в разделе </w:t>
      </w:r>
      <w:r w:rsidR="00277C69">
        <w:rPr>
          <w:rFonts w:ascii="Times New Roman" w:hAnsi="Times New Roman"/>
          <w:sz w:val="24"/>
        </w:rPr>
        <w:fldChar w:fldCharType="begin"/>
      </w:r>
      <w:r w:rsidR="00277C69">
        <w:rPr>
          <w:rFonts w:ascii="Times New Roman" w:hAnsi="Times New Roman"/>
          <w:sz w:val="24"/>
        </w:rPr>
        <w:instrText xml:space="preserve"> REF _Ref62112950 \r \h </w:instrText>
      </w:r>
      <w:r w:rsidR="00277C69">
        <w:rPr>
          <w:rFonts w:ascii="Times New Roman" w:hAnsi="Times New Roman"/>
          <w:sz w:val="24"/>
        </w:rPr>
      </w:r>
      <w:r w:rsidR="00277C69">
        <w:rPr>
          <w:rFonts w:ascii="Times New Roman" w:hAnsi="Times New Roman"/>
          <w:sz w:val="24"/>
        </w:rPr>
        <w:fldChar w:fldCharType="separate"/>
      </w:r>
      <w:r w:rsidR="004023AD">
        <w:rPr>
          <w:rFonts w:ascii="Times New Roman" w:hAnsi="Times New Roman"/>
          <w:sz w:val="24"/>
        </w:rPr>
        <w:t>9</w:t>
      </w:r>
      <w:r w:rsidR="00277C69">
        <w:rPr>
          <w:rFonts w:ascii="Times New Roman" w:hAnsi="Times New Roman"/>
          <w:sz w:val="24"/>
        </w:rPr>
        <w:fldChar w:fldCharType="end"/>
      </w:r>
      <w:r w:rsidR="00277C69">
        <w:rPr>
          <w:rFonts w:ascii="Times New Roman" w:hAnsi="Times New Roman"/>
          <w:sz w:val="24"/>
        </w:rPr>
        <w:t>)</w:t>
      </w:r>
      <w:r w:rsidRPr="007C18BC">
        <w:rPr>
          <w:rFonts w:ascii="Times New Roman" w:hAnsi="Times New Roman"/>
          <w:sz w:val="24"/>
        </w:rPr>
        <w:t>.</w:t>
      </w:r>
      <w:bookmarkEnd w:id="390"/>
    </w:p>
    <w:p w14:paraId="19D521B2" w14:textId="77777777" w:rsidR="00277C69" w:rsidRPr="00AF29EA" w:rsidRDefault="00277C69" w:rsidP="00277C69">
      <w:pPr>
        <w:pStyle w:val="4"/>
        <w:rPr>
          <w:rFonts w:ascii="Times New Roman" w:hAnsi="Times New Roman"/>
          <w:sz w:val="24"/>
        </w:rPr>
      </w:pPr>
      <w:proofErr w:type="spellStart"/>
      <w:r w:rsidRPr="00AF29EA">
        <w:rPr>
          <w:rFonts w:ascii="Times New Roman" w:hAnsi="Times New Roman"/>
          <w:sz w:val="24"/>
        </w:rPr>
        <w:t>Постквалификация</w:t>
      </w:r>
      <w:proofErr w:type="spellEnd"/>
      <w:r w:rsidRPr="00AF29EA">
        <w:rPr>
          <w:rFonts w:ascii="Times New Roman" w:hAnsi="Times New Roman"/>
          <w:sz w:val="24"/>
        </w:rPr>
        <w:t xml:space="preserve"> может проводиться при соблюдении совокупности следующих условий:</w:t>
      </w:r>
    </w:p>
    <w:p w14:paraId="207A7276" w14:textId="77777777" w:rsidR="00277C69" w:rsidRPr="00AF29EA" w:rsidRDefault="00277C69" w:rsidP="00277C69">
      <w:pPr>
        <w:pStyle w:val="5"/>
        <w:rPr>
          <w:rFonts w:ascii="Times New Roman" w:hAnsi="Times New Roman"/>
          <w:sz w:val="24"/>
        </w:rPr>
      </w:pPr>
      <w:r w:rsidRPr="00AF29EA">
        <w:rPr>
          <w:rFonts w:ascii="Times New Roman" w:hAnsi="Times New Roman"/>
          <w:sz w:val="24"/>
        </w:rPr>
        <w:t>осуществляется закупка технологического оборудования;</w:t>
      </w:r>
    </w:p>
    <w:p w14:paraId="1485CAF6" w14:textId="77777777" w:rsidR="00277C69" w:rsidRPr="00AF29EA" w:rsidRDefault="00277C69" w:rsidP="00277C69">
      <w:pPr>
        <w:pStyle w:val="5"/>
        <w:rPr>
          <w:rFonts w:ascii="Times New Roman" w:hAnsi="Times New Roman"/>
          <w:sz w:val="24"/>
        </w:rPr>
      </w:pPr>
      <w:r w:rsidRPr="00AF29EA">
        <w:rPr>
          <w:rFonts w:ascii="Times New Roman" w:hAnsi="Times New Roman"/>
          <w:sz w:val="24"/>
        </w:rPr>
        <w:t>НМЦ закупки превышает 20 млн. рублей с НДС;</w:t>
      </w:r>
    </w:p>
    <w:p w14:paraId="6BC7F008" w14:textId="76CAA53E" w:rsidR="00277C69" w:rsidRPr="00AF29EA" w:rsidRDefault="00277C69" w:rsidP="00277C69">
      <w:pPr>
        <w:pStyle w:val="5"/>
        <w:rPr>
          <w:rFonts w:ascii="Times New Roman" w:hAnsi="Times New Roman"/>
          <w:sz w:val="24"/>
        </w:rPr>
      </w:pPr>
      <w:r w:rsidRPr="00AF29EA">
        <w:rPr>
          <w:rFonts w:ascii="Times New Roman" w:hAnsi="Times New Roman"/>
          <w:sz w:val="24"/>
        </w:rPr>
        <w:t>возможность ее проведения была установлена в п. </w:t>
      </w:r>
      <w:r>
        <w:rPr>
          <w:rFonts w:ascii="Times New Roman" w:hAnsi="Times New Roman"/>
          <w:sz w:val="24"/>
        </w:rPr>
        <w:fldChar w:fldCharType="begin"/>
      </w:r>
      <w:r>
        <w:rPr>
          <w:rFonts w:ascii="Times New Roman" w:hAnsi="Times New Roman"/>
          <w:sz w:val="24"/>
        </w:rPr>
        <w:instrText xml:space="preserve"> REF _Ref62112986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30</w:t>
      </w:r>
      <w:r>
        <w:rPr>
          <w:rFonts w:ascii="Times New Roman" w:hAnsi="Times New Roman"/>
          <w:sz w:val="24"/>
        </w:rPr>
        <w:fldChar w:fldCharType="end"/>
      </w:r>
      <w:r w:rsidRPr="00AF29EA">
        <w:rPr>
          <w:rFonts w:ascii="Times New Roman" w:hAnsi="Times New Roman"/>
          <w:sz w:val="24"/>
        </w:rPr>
        <w:t xml:space="preserve"> Информационной карты.</w:t>
      </w:r>
    </w:p>
    <w:p w14:paraId="74F54D65" w14:textId="77777777" w:rsidR="00160EAE" w:rsidRPr="007C18BC" w:rsidRDefault="00160EAE" w:rsidP="00E23A38">
      <w:pPr>
        <w:pStyle w:val="4"/>
        <w:keepNext/>
        <w:rPr>
          <w:rFonts w:ascii="Times New Roman" w:hAnsi="Times New Roman"/>
          <w:sz w:val="24"/>
        </w:rPr>
      </w:pPr>
      <w:bookmarkStart w:id="392" w:name="_Ref62113052"/>
      <w:proofErr w:type="spellStart"/>
      <w:r w:rsidRPr="007C18BC">
        <w:rPr>
          <w:rFonts w:ascii="Times New Roman" w:hAnsi="Times New Roman"/>
          <w:sz w:val="24"/>
        </w:rPr>
        <w:t>Постквалификация</w:t>
      </w:r>
      <w:proofErr w:type="spellEnd"/>
      <w:r w:rsidRPr="007C18BC">
        <w:rPr>
          <w:rFonts w:ascii="Times New Roman" w:hAnsi="Times New Roman"/>
          <w:sz w:val="24"/>
        </w:rPr>
        <w:t xml:space="preserve"> проводится по решению ЗК в отношении участника закупки:</w:t>
      </w:r>
      <w:bookmarkEnd w:id="391"/>
      <w:bookmarkEnd w:id="392"/>
    </w:p>
    <w:p w14:paraId="01A70A37"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занявшего первое место в </w:t>
      </w:r>
      <w:proofErr w:type="spellStart"/>
      <w:r w:rsidRPr="007C18BC">
        <w:rPr>
          <w:rFonts w:ascii="Times New Roman" w:hAnsi="Times New Roman"/>
          <w:sz w:val="24"/>
        </w:rPr>
        <w:t>ранжировке</w:t>
      </w:r>
      <w:proofErr w:type="spellEnd"/>
      <w:r w:rsidRPr="007C18BC">
        <w:rPr>
          <w:rFonts w:ascii="Times New Roman" w:hAnsi="Times New Roman"/>
          <w:sz w:val="24"/>
        </w:rPr>
        <w:t xml:space="preserve"> участников закупки по итогам осуществления оценки и сопоставления заявок;</w:t>
      </w:r>
    </w:p>
    <w:p w14:paraId="003F9077" w14:textId="1621FBF7" w:rsidR="00160EAE" w:rsidRPr="00F957B4" w:rsidRDefault="00160EAE" w:rsidP="004125C1">
      <w:pPr>
        <w:pStyle w:val="5"/>
        <w:rPr>
          <w:rFonts w:ascii="Times New Roman" w:hAnsi="Times New Roman"/>
          <w:sz w:val="24"/>
        </w:rPr>
      </w:pPr>
      <w:r w:rsidRPr="00F957B4">
        <w:rPr>
          <w:rFonts w:ascii="Times New Roman" w:hAnsi="Times New Roman"/>
          <w:sz w:val="24"/>
        </w:rPr>
        <w:t xml:space="preserve">занявшего второе место в </w:t>
      </w:r>
      <w:proofErr w:type="spellStart"/>
      <w:r w:rsidRPr="00F957B4">
        <w:rPr>
          <w:rFonts w:ascii="Times New Roman" w:hAnsi="Times New Roman"/>
          <w:sz w:val="24"/>
        </w:rPr>
        <w:t>ранжировке</w:t>
      </w:r>
      <w:proofErr w:type="spellEnd"/>
      <w:r w:rsidRPr="00F957B4">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F957B4">
        <w:rPr>
          <w:rFonts w:ascii="Times New Roman" w:hAnsi="Times New Roman"/>
          <w:sz w:val="24"/>
        </w:rPr>
        <w:t>постквалифик</w:t>
      </w:r>
      <w:r w:rsidR="00C6797B" w:rsidRPr="00F957B4">
        <w:rPr>
          <w:rFonts w:ascii="Times New Roman" w:hAnsi="Times New Roman"/>
          <w:sz w:val="24"/>
        </w:rPr>
        <w:t>а</w:t>
      </w:r>
      <w:r w:rsidRPr="00F957B4">
        <w:rPr>
          <w:rFonts w:ascii="Times New Roman" w:hAnsi="Times New Roman"/>
          <w:sz w:val="24"/>
        </w:rPr>
        <w:t>цию</w:t>
      </w:r>
      <w:proofErr w:type="spellEnd"/>
      <w:r w:rsidRPr="00F957B4">
        <w:rPr>
          <w:rFonts w:ascii="Times New Roman" w:hAnsi="Times New Roman"/>
          <w:sz w:val="24"/>
        </w:rPr>
        <w:t xml:space="preserve"> либо отказался от </w:t>
      </w:r>
      <w:r w:rsidR="00E64DBE">
        <w:rPr>
          <w:rFonts w:ascii="Times New Roman" w:hAnsi="Times New Roman"/>
          <w:sz w:val="24"/>
        </w:rPr>
        <w:t>прохождения</w:t>
      </w:r>
      <w:r w:rsidRPr="00F957B4">
        <w:rPr>
          <w:rFonts w:ascii="Times New Roman" w:hAnsi="Times New Roman"/>
          <w:sz w:val="24"/>
        </w:rPr>
        <w:t xml:space="preserve"> </w:t>
      </w:r>
      <w:proofErr w:type="spellStart"/>
      <w:r w:rsidRPr="00F957B4">
        <w:rPr>
          <w:rFonts w:ascii="Times New Roman" w:hAnsi="Times New Roman"/>
          <w:sz w:val="24"/>
        </w:rPr>
        <w:t>постквалификаци</w:t>
      </w:r>
      <w:r w:rsidR="00C6797B" w:rsidRPr="00F957B4">
        <w:rPr>
          <w:rFonts w:ascii="Times New Roman" w:hAnsi="Times New Roman"/>
          <w:sz w:val="24"/>
        </w:rPr>
        <w:t>и</w:t>
      </w:r>
      <w:proofErr w:type="spellEnd"/>
      <w:r w:rsidRPr="00F957B4">
        <w:rPr>
          <w:rFonts w:ascii="Times New Roman" w:hAnsi="Times New Roman"/>
          <w:sz w:val="24"/>
        </w:rPr>
        <w:t>;</w:t>
      </w:r>
      <w:r w:rsidR="009F37D9" w:rsidRPr="00F957B4">
        <w:rPr>
          <w:rFonts w:ascii="Times New Roman" w:hAnsi="Times New Roman"/>
          <w:sz w:val="24"/>
        </w:rPr>
        <w:t xml:space="preserve"> </w:t>
      </w:r>
    </w:p>
    <w:p w14:paraId="2195C65A" w14:textId="77777777" w:rsidR="00E64DBE" w:rsidRPr="00E64DBE" w:rsidRDefault="00E64DBE" w:rsidP="00E64DBE">
      <w:pPr>
        <w:pStyle w:val="5"/>
        <w:rPr>
          <w:rFonts w:ascii="Times New Roman" w:hAnsi="Times New Roman"/>
          <w:sz w:val="24"/>
        </w:rPr>
      </w:pPr>
      <w:r w:rsidRPr="00E64DBE">
        <w:rPr>
          <w:rFonts w:ascii="Times New Roman" w:hAnsi="Times New Roman"/>
          <w:sz w:val="24"/>
        </w:rPr>
        <w:t xml:space="preserve">занявшего третье место в </w:t>
      </w:r>
      <w:proofErr w:type="spellStart"/>
      <w:r w:rsidRPr="00E64DBE">
        <w:rPr>
          <w:rFonts w:ascii="Times New Roman" w:hAnsi="Times New Roman"/>
          <w:sz w:val="24"/>
        </w:rPr>
        <w:t>ранжировке</w:t>
      </w:r>
      <w:proofErr w:type="spellEnd"/>
      <w:r w:rsidRPr="00E64DBE">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E64DBE">
        <w:rPr>
          <w:rFonts w:ascii="Times New Roman" w:hAnsi="Times New Roman"/>
          <w:sz w:val="24"/>
        </w:rPr>
        <w:t>постквалификацию</w:t>
      </w:r>
      <w:proofErr w:type="spellEnd"/>
      <w:r w:rsidRPr="00E64DBE">
        <w:rPr>
          <w:rFonts w:ascii="Times New Roman" w:hAnsi="Times New Roman"/>
          <w:sz w:val="24"/>
        </w:rPr>
        <w:t xml:space="preserve"> либо отказались от прохождения </w:t>
      </w:r>
      <w:proofErr w:type="spellStart"/>
      <w:r w:rsidRPr="00E64DBE">
        <w:rPr>
          <w:rFonts w:ascii="Times New Roman" w:hAnsi="Times New Roman"/>
          <w:sz w:val="24"/>
        </w:rPr>
        <w:t>постквалификации</w:t>
      </w:r>
      <w:proofErr w:type="spellEnd"/>
      <w:r w:rsidRPr="00E64DBE">
        <w:rPr>
          <w:rFonts w:ascii="Times New Roman" w:hAnsi="Times New Roman"/>
          <w:sz w:val="24"/>
        </w:rPr>
        <w:t>;</w:t>
      </w:r>
    </w:p>
    <w:p w14:paraId="09E7349D"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05DA24CF" w14:textId="77777777"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Решение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1CC2CE67"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Сроки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определяются решением ЗК одновременно с принятием решения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7874F78B"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 xml:space="preserve">проведения </w:t>
      </w:r>
      <w:proofErr w:type="spellStart"/>
      <w:r w:rsidRPr="007C18BC">
        <w:rPr>
          <w:rFonts w:ascii="Times New Roman" w:hAnsi="Times New Roman"/>
          <w:sz w:val="24"/>
        </w:rPr>
        <w:t>постквалификации</w:t>
      </w:r>
      <w:proofErr w:type="spellEnd"/>
      <w:r w:rsidRPr="007C18BC">
        <w:rPr>
          <w:rFonts w:ascii="Times New Roman" w:eastAsia="Arial Unicode MS" w:hAnsi="Times New Roman"/>
          <w:sz w:val="24"/>
        </w:rPr>
        <w:t xml:space="preserve"> организатор закупки имеет право:</w:t>
      </w:r>
    </w:p>
    <w:p w14:paraId="3A497D31" w14:textId="0DD5DC7F" w:rsidR="00160EAE" w:rsidRPr="007C18BC" w:rsidRDefault="00160EAE" w:rsidP="00160EAE">
      <w:pPr>
        <w:pStyle w:val="5"/>
        <w:rPr>
          <w:rFonts w:ascii="Times New Roman" w:hAnsi="Times New Roman"/>
          <w:sz w:val="24"/>
        </w:rPr>
      </w:pPr>
      <w:bookmarkStart w:id="393" w:name="_Ref62113034"/>
      <w:proofErr w:type="gramStart"/>
      <w:r w:rsidRPr="007C18BC">
        <w:rPr>
          <w:rFonts w:ascii="Times New Roman" w:hAnsi="Times New Roman"/>
          <w:sz w:val="24"/>
        </w:rPr>
        <w:t xml:space="preserve">запрашивать </w:t>
      </w:r>
      <w:r w:rsidR="00277C69">
        <w:rPr>
          <w:rFonts w:ascii="Times New Roman" w:hAnsi="Times New Roman"/>
          <w:sz w:val="24"/>
        </w:rPr>
        <w:t xml:space="preserve">документы, установленные извещением, документацией о закупке, </w:t>
      </w:r>
      <w:r w:rsidR="00277C69" w:rsidRPr="00706763">
        <w:rPr>
          <w:rFonts w:ascii="Times New Roman" w:hAnsi="Times New Roman"/>
          <w:sz w:val="24"/>
        </w:rPr>
        <w:t>а также документы, относящиеся к продукции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393"/>
      <w:proofErr w:type="gramEnd"/>
    </w:p>
    <w:p w14:paraId="305497A5" w14:textId="1357FA7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proofErr w:type="gramStart"/>
      <w:r w:rsidRPr="007C18BC">
        <w:rPr>
          <w:rFonts w:ascii="Times New Roman" w:eastAsia="Arial Unicode MS" w:hAnsi="Times New Roman"/>
          <w:sz w:val="24"/>
        </w:rPr>
        <w:t>закупки</w:t>
      </w:r>
      <w:proofErr w:type="gramEnd"/>
      <w:r w:rsidRPr="007C18BC">
        <w:rPr>
          <w:rFonts w:ascii="Times New Roman" w:eastAsia="Arial Unicode MS" w:hAnsi="Times New Roman"/>
          <w:sz w:val="24"/>
        </w:rPr>
        <w:t xml:space="preserve"> на предмет </w:t>
      </w:r>
      <w:r w:rsidR="00277C69">
        <w:rPr>
          <w:rFonts w:ascii="Times New Roman" w:hAnsi="Times New Roman"/>
          <w:sz w:val="24"/>
        </w:rPr>
        <w:t xml:space="preserve">достоверности </w:t>
      </w:r>
      <w:r w:rsidR="00277C69" w:rsidRPr="0061579A">
        <w:rPr>
          <w:rFonts w:ascii="Times New Roman" w:eastAsia="Arial Unicode MS" w:hAnsi="Times New Roman"/>
          <w:sz w:val="24"/>
        </w:rPr>
        <w:t xml:space="preserve">заявленных ими характеристик </w:t>
      </w:r>
      <w:r w:rsidR="00277C69">
        <w:rPr>
          <w:rFonts w:ascii="Times New Roman" w:eastAsia="Arial Unicode MS" w:hAnsi="Times New Roman"/>
          <w:sz w:val="24"/>
        </w:rPr>
        <w:t xml:space="preserve">продукции, предлагаемой к поставке, условий (процессов, технологии) ее производства </w:t>
      </w:r>
      <w:r w:rsidRPr="007C18BC">
        <w:rPr>
          <w:rFonts w:ascii="Times New Roman" w:eastAsia="Arial Unicode MS" w:hAnsi="Times New Roman"/>
          <w:sz w:val="24"/>
        </w:rPr>
        <w:t xml:space="preserve">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2E96E5CA" w14:textId="77777777" w:rsidR="00277C69" w:rsidRDefault="00160EAE" w:rsidP="00277C69">
      <w:pPr>
        <w:pStyle w:val="5"/>
        <w:rPr>
          <w:rFonts w:ascii="Times New Roman" w:eastAsia="Arial Unicode MS"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394" w:name="_Ref56188422"/>
      <w:r w:rsidR="00277C69">
        <w:rPr>
          <w:rFonts w:ascii="Times New Roman" w:eastAsia="Arial Unicode MS" w:hAnsi="Times New Roman"/>
          <w:sz w:val="24"/>
        </w:rPr>
        <w:t>;</w:t>
      </w:r>
    </w:p>
    <w:p w14:paraId="384A5C6C" w14:textId="70E5F8DF" w:rsidR="00160EAE" w:rsidRPr="00277C69" w:rsidRDefault="00277C69" w:rsidP="00277C69">
      <w:pPr>
        <w:pStyle w:val="5"/>
        <w:rPr>
          <w:rFonts w:ascii="Times New Roman" w:hAnsi="Times New Roman"/>
          <w:sz w:val="24"/>
        </w:rPr>
      </w:pPr>
      <w:bookmarkStart w:id="395" w:name="_Ref61877412"/>
      <w:bookmarkStart w:id="396" w:name="_Ref62113016"/>
      <w:r w:rsidRPr="00277C69">
        <w:rPr>
          <w:rFonts w:ascii="Times New Roman" w:eastAsia="Arial Unicode MS" w:hAnsi="Times New Roman"/>
          <w:sz w:val="24"/>
        </w:rPr>
        <w:t xml:space="preserve">после уведомления участника закупки, в отношении которого проводится </w:t>
      </w:r>
      <w:proofErr w:type="spellStart"/>
      <w:r w:rsidRPr="00277C69">
        <w:rPr>
          <w:rFonts w:ascii="Times New Roman" w:eastAsia="Arial Unicode MS" w:hAnsi="Times New Roman"/>
          <w:sz w:val="24"/>
        </w:rPr>
        <w:t>постквалификация</w:t>
      </w:r>
      <w:proofErr w:type="spellEnd"/>
      <w:r w:rsidRPr="00277C69">
        <w:rPr>
          <w:rFonts w:ascii="Times New Roman" w:eastAsia="Arial Unicode MS" w:hAnsi="Times New Roman"/>
          <w:sz w:val="24"/>
        </w:rPr>
        <w:t>, инспектировать производственные мощности производителя продукции, предлагаемой к поставке, и / 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извещении, документации о закупке требованиям</w:t>
      </w:r>
      <w:bookmarkEnd w:id="394"/>
      <w:bookmarkEnd w:id="395"/>
      <w:r w:rsidR="00160EAE" w:rsidRPr="00277C69">
        <w:rPr>
          <w:rFonts w:ascii="Times New Roman" w:eastAsia="Arial Unicode MS" w:hAnsi="Times New Roman"/>
          <w:sz w:val="24"/>
        </w:rPr>
        <w:t>.</w:t>
      </w:r>
      <w:bookmarkEnd w:id="396"/>
    </w:p>
    <w:p w14:paraId="16EC59CA" w14:textId="31300344" w:rsidR="00277C69" w:rsidRDefault="00160EAE" w:rsidP="00277C69">
      <w:pPr>
        <w:pStyle w:val="4"/>
        <w:keepNext/>
        <w:rPr>
          <w:rFonts w:ascii="Times New Roman" w:hAnsi="Times New Roman"/>
          <w:sz w:val="24"/>
        </w:rPr>
      </w:pPr>
      <w:r w:rsidRPr="007C18BC">
        <w:rPr>
          <w:rFonts w:ascii="Times New Roman" w:hAnsi="Times New Roman"/>
          <w:sz w:val="24"/>
        </w:rPr>
        <w:t xml:space="preserve">По результатам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ЗК </w:t>
      </w:r>
      <w:r w:rsidR="00277C69">
        <w:rPr>
          <w:rFonts w:ascii="Times New Roman" w:hAnsi="Times New Roman"/>
          <w:sz w:val="24"/>
        </w:rPr>
        <w:t>принимает</w:t>
      </w:r>
      <w:r w:rsidRPr="007C18BC">
        <w:rPr>
          <w:rFonts w:ascii="Times New Roman" w:hAnsi="Times New Roman"/>
          <w:sz w:val="24"/>
        </w:rPr>
        <w:t xml:space="preserve"> решение об отстранении участников закупки, не </w:t>
      </w:r>
      <w:r w:rsidR="00277C69">
        <w:rPr>
          <w:rFonts w:ascii="Times New Roman" w:hAnsi="Times New Roman"/>
          <w:sz w:val="24"/>
        </w:rPr>
        <w:t>прошедших</w:t>
      </w:r>
      <w:r w:rsidR="00277C69" w:rsidRPr="00AF5638">
        <w:rPr>
          <w:rFonts w:ascii="Times New Roman" w:hAnsi="Times New Roman"/>
          <w:sz w:val="24"/>
        </w:rPr>
        <w:t xml:space="preserve"> </w:t>
      </w:r>
      <w:proofErr w:type="spellStart"/>
      <w:r w:rsidR="00277C69">
        <w:rPr>
          <w:rFonts w:ascii="Times New Roman" w:hAnsi="Times New Roman"/>
          <w:sz w:val="24"/>
        </w:rPr>
        <w:t>постквалификацию</w:t>
      </w:r>
      <w:proofErr w:type="spellEnd"/>
      <w:r w:rsidR="00277C69">
        <w:rPr>
          <w:rFonts w:ascii="Times New Roman" w:hAnsi="Times New Roman"/>
          <w:sz w:val="24"/>
        </w:rPr>
        <w:t>, а именно:</w:t>
      </w:r>
    </w:p>
    <w:p w14:paraId="043D483E" w14:textId="77777777" w:rsidR="00277C69" w:rsidRDefault="00277C69" w:rsidP="00277C69">
      <w:pPr>
        <w:pStyle w:val="5"/>
        <w:numPr>
          <w:ilvl w:val="3"/>
          <w:numId w:val="74"/>
        </w:numPr>
        <w:rPr>
          <w:rFonts w:ascii="Times New Roman" w:hAnsi="Times New Roman"/>
          <w:sz w:val="24"/>
        </w:rPr>
      </w:pPr>
      <w:r>
        <w:rPr>
          <w:rFonts w:ascii="Times New Roman" w:eastAsia="Arial Unicode MS" w:hAnsi="Times New Roman"/>
          <w:sz w:val="24"/>
        </w:rPr>
        <w:t>н</w:t>
      </w:r>
      <w:r w:rsidRPr="00A2156B">
        <w:rPr>
          <w:rFonts w:ascii="Times New Roman" w:eastAsia="Arial Unicode MS" w:hAnsi="Times New Roman"/>
          <w:sz w:val="24"/>
        </w:rPr>
        <w:t>е</w:t>
      </w:r>
      <w:r>
        <w:rPr>
          <w:rFonts w:ascii="Times New Roman" w:eastAsia="Arial Unicode MS" w:hAnsi="Times New Roman"/>
          <w:sz w:val="24"/>
        </w:rPr>
        <w:t xml:space="preserve"> </w:t>
      </w:r>
      <w:proofErr w:type="gramStart"/>
      <w:r w:rsidRPr="00A2156B">
        <w:rPr>
          <w:rFonts w:ascii="Times New Roman" w:eastAsia="Arial Unicode MS" w:hAnsi="Times New Roman"/>
          <w:sz w:val="24"/>
        </w:rPr>
        <w:t>подтвердивших</w:t>
      </w:r>
      <w:proofErr w:type="gramEnd"/>
      <w:r w:rsidRPr="00AF5638">
        <w:rPr>
          <w:rFonts w:ascii="Times New Roman" w:hAnsi="Times New Roman"/>
          <w:sz w:val="24"/>
        </w:rPr>
        <w:t xml:space="preserve"> своего соответствия установленным в документации о закупке</w:t>
      </w:r>
      <w:r>
        <w:rPr>
          <w:rFonts w:ascii="Times New Roman" w:hAnsi="Times New Roman"/>
          <w:sz w:val="24"/>
        </w:rPr>
        <w:t xml:space="preserve"> </w:t>
      </w:r>
      <w:r w:rsidRPr="00A2156B">
        <w:rPr>
          <w:rFonts w:ascii="Times New Roman" w:eastAsia="Arial Unicode MS" w:hAnsi="Times New Roman"/>
          <w:sz w:val="24"/>
        </w:rPr>
        <w:t>параметрам</w:t>
      </w:r>
      <w:r w:rsidRPr="00AF5638">
        <w:rPr>
          <w:rFonts w:ascii="Times New Roman" w:hAnsi="Times New Roman"/>
          <w:sz w:val="24"/>
        </w:rPr>
        <w:t xml:space="preserve"> квалификации и условиям исполнения договора</w:t>
      </w:r>
      <w:r>
        <w:rPr>
          <w:rFonts w:ascii="Times New Roman" w:hAnsi="Times New Roman"/>
          <w:sz w:val="24"/>
        </w:rPr>
        <w:t>;</w:t>
      </w:r>
    </w:p>
    <w:p w14:paraId="3E092C4B" w14:textId="77777777" w:rsidR="00277C69" w:rsidRPr="00A2156B" w:rsidRDefault="00277C69" w:rsidP="00277C69">
      <w:pPr>
        <w:pStyle w:val="5"/>
        <w:numPr>
          <w:ilvl w:val="3"/>
          <w:numId w:val="74"/>
        </w:numPr>
        <w:rPr>
          <w:rFonts w:ascii="Times New Roman" w:hAnsi="Times New Roman"/>
          <w:sz w:val="24"/>
        </w:rPr>
      </w:pPr>
      <w:r w:rsidRPr="00A2156B">
        <w:rPr>
          <w:rFonts w:ascii="Times New Roman" w:hAnsi="Times New Roman"/>
          <w:sz w:val="24"/>
        </w:rPr>
        <w:t>не подтвердивших достоверность характеристик продукции, предлагаемой к поставке, и / или условий (процессов, технологии) ее производства требованиям извещения, документации о закупке, в том числе по итогам процедур инспектирования;</w:t>
      </w:r>
    </w:p>
    <w:p w14:paraId="00F514D0" w14:textId="44237DCB" w:rsidR="00277C69" w:rsidRPr="00A2156B" w:rsidRDefault="00277C69" w:rsidP="00277C69">
      <w:pPr>
        <w:pStyle w:val="5"/>
        <w:numPr>
          <w:ilvl w:val="3"/>
          <w:numId w:val="74"/>
        </w:numPr>
        <w:rPr>
          <w:rFonts w:ascii="Times New Roman" w:hAnsi="Times New Roman"/>
          <w:sz w:val="24"/>
        </w:rPr>
      </w:pPr>
      <w:proofErr w:type="gramStart"/>
      <w:r w:rsidRPr="00A2156B">
        <w:rPr>
          <w:rFonts w:ascii="Times New Roman" w:hAnsi="Times New Roman"/>
          <w:sz w:val="24"/>
        </w:rPr>
        <w:t xml:space="preserve">отказавшихся от прохождения </w:t>
      </w:r>
      <w:proofErr w:type="spellStart"/>
      <w:r w:rsidRPr="00A2156B">
        <w:rPr>
          <w:rFonts w:ascii="Times New Roman" w:hAnsi="Times New Roman"/>
          <w:sz w:val="24"/>
        </w:rPr>
        <w:t>постквалификации</w:t>
      </w:r>
      <w:proofErr w:type="spellEnd"/>
      <w:r w:rsidRPr="00A2156B">
        <w:rPr>
          <w:rFonts w:ascii="Times New Roman" w:hAnsi="Times New Roman"/>
          <w:sz w:val="24"/>
        </w:rPr>
        <w:t xml:space="preserve"> (кро</w:t>
      </w:r>
      <w:r>
        <w:rPr>
          <w:rFonts w:ascii="Times New Roman" w:hAnsi="Times New Roman"/>
          <w:sz w:val="24"/>
        </w:rPr>
        <w:t>ме случаев, предусмотренных п</w:t>
      </w:r>
      <w:r w:rsidRPr="00A2156B">
        <w:rPr>
          <w:rFonts w:ascii="Times New Roman" w:hAnsi="Times New Roman"/>
          <w:sz w:val="24"/>
        </w:rPr>
        <w:t>. </w:t>
      </w:r>
      <w:r>
        <w:rPr>
          <w:rFonts w:ascii="Times New Roman" w:hAnsi="Times New Roman"/>
          <w:sz w:val="24"/>
        </w:rPr>
        <w:fldChar w:fldCharType="begin"/>
      </w:r>
      <w:r>
        <w:rPr>
          <w:rFonts w:ascii="Times New Roman" w:hAnsi="Times New Roman"/>
          <w:sz w:val="24"/>
        </w:rPr>
        <w:instrText xml:space="preserve"> REF _Ref62113016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4.16.7(4)</w:t>
      </w:r>
      <w:r>
        <w:rPr>
          <w:rFonts w:ascii="Times New Roman" w:hAnsi="Times New Roman"/>
          <w:sz w:val="24"/>
        </w:rPr>
        <w:fldChar w:fldCharType="end"/>
      </w:r>
      <w:r w:rsidRPr="00A2156B">
        <w:rPr>
          <w:rFonts w:ascii="Times New Roman" w:hAnsi="Times New Roman"/>
          <w:sz w:val="24"/>
        </w:rPr>
        <w:t>), в том числе не предостави</w:t>
      </w:r>
      <w:r>
        <w:rPr>
          <w:rFonts w:ascii="Times New Roman" w:hAnsi="Times New Roman"/>
          <w:sz w:val="24"/>
        </w:rPr>
        <w:t>вших документы, указанные в п</w:t>
      </w:r>
      <w:r w:rsidRPr="00A2156B">
        <w:rPr>
          <w:rFonts w:ascii="Times New Roman" w:hAnsi="Times New Roman"/>
          <w:sz w:val="24"/>
        </w:rPr>
        <w:t>. </w:t>
      </w:r>
      <w:r>
        <w:rPr>
          <w:rFonts w:ascii="Times New Roman" w:hAnsi="Times New Roman"/>
          <w:sz w:val="24"/>
        </w:rPr>
        <w:fldChar w:fldCharType="begin"/>
      </w:r>
      <w:r>
        <w:rPr>
          <w:rFonts w:ascii="Times New Roman" w:hAnsi="Times New Roman"/>
          <w:sz w:val="24"/>
        </w:rPr>
        <w:instrText xml:space="preserve"> REF _Ref62113034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4.16.7(1)</w:t>
      </w:r>
      <w:r>
        <w:rPr>
          <w:rFonts w:ascii="Times New Roman" w:hAnsi="Times New Roman"/>
          <w:sz w:val="24"/>
        </w:rPr>
        <w:fldChar w:fldCharType="end"/>
      </w:r>
      <w:r>
        <w:rPr>
          <w:rFonts w:ascii="Times New Roman" w:hAnsi="Times New Roman"/>
          <w:sz w:val="24"/>
        </w:rPr>
        <w:t>.</w:t>
      </w:r>
      <w:proofErr w:type="gramEnd"/>
    </w:p>
    <w:p w14:paraId="01E3D8B2"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перед выбором победителя ЗК утверждает имеющуюся </w:t>
      </w:r>
      <w:proofErr w:type="spellStart"/>
      <w:r w:rsidRPr="007C18BC">
        <w:rPr>
          <w:rFonts w:ascii="Times New Roman" w:hAnsi="Times New Roman"/>
          <w:sz w:val="24"/>
        </w:rPr>
        <w:t>ранжировку</w:t>
      </w:r>
      <w:proofErr w:type="spellEnd"/>
      <w:r w:rsidRPr="007C18BC">
        <w:rPr>
          <w:rFonts w:ascii="Times New Roman" w:hAnsi="Times New Roman"/>
          <w:sz w:val="24"/>
        </w:rPr>
        <w:t xml:space="preserve"> заявок (в случае успешного прохождения участниками закупки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C18BC">
        <w:rPr>
          <w:rFonts w:ascii="Times New Roman" w:hAnsi="Times New Roman"/>
          <w:sz w:val="24"/>
        </w:rPr>
        <w:t>ранжировку</w:t>
      </w:r>
      <w:proofErr w:type="spellEnd"/>
      <w:r w:rsidRPr="007C18BC">
        <w:rPr>
          <w:rFonts w:ascii="Times New Roman" w:hAnsi="Times New Roman"/>
          <w:sz w:val="24"/>
        </w:rPr>
        <w:t xml:space="preserve"> участников закупки с учетом результатов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23293390" w14:textId="5BC3E7B9" w:rsidR="00277C69" w:rsidRPr="000C1B87" w:rsidRDefault="00277C69" w:rsidP="00277C69">
      <w:pPr>
        <w:pStyle w:val="4"/>
        <w:rPr>
          <w:rFonts w:ascii="Times New Roman" w:hAnsi="Times New Roman"/>
          <w:sz w:val="24"/>
        </w:rPr>
      </w:pPr>
      <w:proofErr w:type="spellStart"/>
      <w:r w:rsidRPr="000C1B87">
        <w:rPr>
          <w:rFonts w:ascii="Times New Roman" w:hAnsi="Times New Roman"/>
          <w:sz w:val="24"/>
        </w:rPr>
        <w:lastRenderedPageBreak/>
        <w:t>Постквалификация</w:t>
      </w:r>
      <w:proofErr w:type="spellEnd"/>
      <w:r w:rsidRPr="000C1B87">
        <w:rPr>
          <w:rFonts w:ascii="Times New Roman" w:hAnsi="Times New Roman"/>
          <w:sz w:val="24"/>
        </w:rPr>
        <w:t xml:space="preserve"> в равной мере применяется ко всем участникам закупки, указанным в п. </w:t>
      </w:r>
      <w:r>
        <w:rPr>
          <w:rFonts w:ascii="Times New Roman" w:hAnsi="Times New Roman"/>
          <w:sz w:val="24"/>
        </w:rPr>
        <w:fldChar w:fldCharType="begin"/>
      </w:r>
      <w:r>
        <w:rPr>
          <w:rFonts w:ascii="Times New Roman" w:hAnsi="Times New Roman"/>
          <w:sz w:val="24"/>
        </w:rPr>
        <w:instrText xml:space="preserve"> REF _Ref62113052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4.16.4</w:t>
      </w:r>
      <w:r>
        <w:rPr>
          <w:rFonts w:ascii="Times New Roman" w:hAnsi="Times New Roman"/>
          <w:sz w:val="24"/>
        </w:rPr>
        <w:fldChar w:fldCharType="end"/>
      </w:r>
      <w:r w:rsidRPr="000C1B87">
        <w:rPr>
          <w:rFonts w:ascii="Times New Roman" w:hAnsi="Times New Roman"/>
          <w:sz w:val="24"/>
        </w:rPr>
        <w:t>, а именно:</w:t>
      </w:r>
    </w:p>
    <w:p w14:paraId="7EABDED2" w14:textId="77777777" w:rsidR="00277C69" w:rsidRPr="000C1B87" w:rsidRDefault="00277C69" w:rsidP="00277C69">
      <w:pPr>
        <w:pStyle w:val="5"/>
        <w:numPr>
          <w:ilvl w:val="3"/>
          <w:numId w:val="74"/>
        </w:numPr>
        <w:rPr>
          <w:rFonts w:ascii="Times New Roman" w:hAnsi="Times New Roman"/>
          <w:sz w:val="24"/>
        </w:rPr>
      </w:pPr>
      <w:r w:rsidRPr="000C1B87">
        <w:rPr>
          <w:rFonts w:ascii="Times New Roman" w:hAnsi="Times New Roman"/>
          <w:sz w:val="24"/>
        </w:rPr>
        <w:t>в случае</w:t>
      </w:r>
      <w:proofErr w:type="gramStart"/>
      <w:r w:rsidRPr="000C1B87">
        <w:rPr>
          <w:rFonts w:ascii="Times New Roman" w:hAnsi="Times New Roman"/>
          <w:sz w:val="24"/>
        </w:rPr>
        <w:t>,</w:t>
      </w:r>
      <w:proofErr w:type="gramEnd"/>
      <w:r w:rsidRPr="000C1B87">
        <w:rPr>
          <w:rFonts w:ascii="Times New Roman" w:hAnsi="Times New Roman"/>
          <w:sz w:val="24"/>
        </w:rPr>
        <w:t xml:space="preserve"> если по итогам проведения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ЗК было принято решение об отстранении участника закупки, занявшего по итогам оценки и сопоставления заявок первое место в </w:t>
      </w:r>
      <w:proofErr w:type="spellStart"/>
      <w:r w:rsidRPr="000C1B87">
        <w:rPr>
          <w:rFonts w:ascii="Times New Roman" w:hAnsi="Times New Roman"/>
          <w:sz w:val="24"/>
        </w:rPr>
        <w:t>ранжировке</w:t>
      </w:r>
      <w:proofErr w:type="spellEnd"/>
      <w:r w:rsidRPr="000C1B87">
        <w:rPr>
          <w:rFonts w:ascii="Times New Roman" w:hAnsi="Times New Roman"/>
          <w:sz w:val="24"/>
        </w:rPr>
        <w:t xml:space="preserve">, то решение о проведении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должно быть принято в отношении участника закупки, занявшего по итогам оценки и сопоставления заявок второе место в </w:t>
      </w:r>
      <w:proofErr w:type="spellStart"/>
      <w:r w:rsidRPr="000C1B87">
        <w:rPr>
          <w:rFonts w:ascii="Times New Roman" w:hAnsi="Times New Roman"/>
          <w:sz w:val="24"/>
        </w:rPr>
        <w:t>ранжировке</w:t>
      </w:r>
      <w:proofErr w:type="spellEnd"/>
      <w:r w:rsidRPr="000C1B87">
        <w:rPr>
          <w:rFonts w:ascii="Times New Roman" w:hAnsi="Times New Roman"/>
          <w:sz w:val="24"/>
        </w:rPr>
        <w:t>;</w:t>
      </w:r>
    </w:p>
    <w:p w14:paraId="22901162" w14:textId="77777777" w:rsidR="00277C69" w:rsidRPr="000C1B87" w:rsidRDefault="00277C69" w:rsidP="00277C69">
      <w:pPr>
        <w:pStyle w:val="5"/>
        <w:numPr>
          <w:ilvl w:val="3"/>
          <w:numId w:val="74"/>
        </w:numPr>
        <w:rPr>
          <w:rFonts w:ascii="Times New Roman" w:hAnsi="Times New Roman"/>
          <w:sz w:val="24"/>
        </w:rPr>
      </w:pPr>
      <w:r w:rsidRPr="000C1B87">
        <w:rPr>
          <w:rFonts w:ascii="Times New Roman" w:hAnsi="Times New Roman"/>
          <w:sz w:val="24"/>
        </w:rPr>
        <w:t>в случае</w:t>
      </w:r>
      <w:proofErr w:type="gramStart"/>
      <w:r w:rsidRPr="000C1B87">
        <w:rPr>
          <w:rFonts w:ascii="Times New Roman" w:hAnsi="Times New Roman"/>
          <w:sz w:val="24"/>
        </w:rPr>
        <w:t>,</w:t>
      </w:r>
      <w:proofErr w:type="gramEnd"/>
      <w:r w:rsidRPr="000C1B87">
        <w:rPr>
          <w:rFonts w:ascii="Times New Roman" w:hAnsi="Times New Roman"/>
          <w:sz w:val="24"/>
        </w:rPr>
        <w:t xml:space="preserve"> если по итогам проведения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ЗК было принято решение об отстранении участника закупки, занявшего по итогам оценки и сопоставления заявок второе место в </w:t>
      </w:r>
      <w:proofErr w:type="spellStart"/>
      <w:r w:rsidRPr="000C1B87">
        <w:rPr>
          <w:rFonts w:ascii="Times New Roman" w:hAnsi="Times New Roman"/>
          <w:sz w:val="24"/>
        </w:rPr>
        <w:t>ранжировке</w:t>
      </w:r>
      <w:proofErr w:type="spellEnd"/>
      <w:r w:rsidRPr="000C1B87">
        <w:rPr>
          <w:rFonts w:ascii="Times New Roman" w:hAnsi="Times New Roman"/>
          <w:sz w:val="24"/>
        </w:rPr>
        <w:t xml:space="preserve">, то решение о проведении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должно быть принято в отношении участника закупки, занявшего по итогам оценки и сопоставления заявок третье место в </w:t>
      </w:r>
      <w:proofErr w:type="spellStart"/>
      <w:r w:rsidRPr="000C1B87">
        <w:rPr>
          <w:rFonts w:ascii="Times New Roman" w:hAnsi="Times New Roman"/>
          <w:sz w:val="24"/>
        </w:rPr>
        <w:t>ранжировке</w:t>
      </w:r>
      <w:proofErr w:type="spellEnd"/>
      <w:r w:rsidRPr="000C1B87">
        <w:rPr>
          <w:rFonts w:ascii="Times New Roman" w:hAnsi="Times New Roman"/>
          <w:sz w:val="24"/>
        </w:rPr>
        <w:t>;</w:t>
      </w:r>
    </w:p>
    <w:p w14:paraId="0BF79015" w14:textId="725380E4" w:rsidR="00277C69" w:rsidRPr="000C1B87" w:rsidRDefault="00277C69" w:rsidP="00277C69">
      <w:pPr>
        <w:pStyle w:val="5"/>
        <w:numPr>
          <w:ilvl w:val="3"/>
          <w:numId w:val="74"/>
        </w:numPr>
        <w:rPr>
          <w:rFonts w:ascii="Times New Roman" w:hAnsi="Times New Roman"/>
          <w:sz w:val="24"/>
        </w:rPr>
      </w:pPr>
      <w:r w:rsidRPr="000C1B87">
        <w:rPr>
          <w:rFonts w:ascii="Times New Roman" w:hAnsi="Times New Roman"/>
          <w:sz w:val="24"/>
        </w:rPr>
        <w:t xml:space="preserve">предмет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(п. </w:t>
      </w:r>
      <w:r>
        <w:rPr>
          <w:rFonts w:ascii="Times New Roman" w:hAnsi="Times New Roman"/>
          <w:sz w:val="24"/>
        </w:rPr>
        <w:fldChar w:fldCharType="begin"/>
      </w:r>
      <w:r>
        <w:rPr>
          <w:rFonts w:ascii="Times New Roman" w:hAnsi="Times New Roman"/>
          <w:sz w:val="24"/>
        </w:rPr>
        <w:instrText xml:space="preserve"> REF _Ref62113065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4.16.2</w:t>
      </w:r>
      <w:r>
        <w:rPr>
          <w:rFonts w:ascii="Times New Roman" w:hAnsi="Times New Roman"/>
          <w:sz w:val="24"/>
        </w:rPr>
        <w:fldChar w:fldCharType="end"/>
      </w:r>
      <w:r w:rsidRPr="000C1B87">
        <w:rPr>
          <w:rFonts w:ascii="Times New Roman" w:hAnsi="Times New Roman"/>
          <w:sz w:val="24"/>
        </w:rPr>
        <w:t>) и объем запрашиваемой информации (документов) должны быть идентичными в отношении любого из участников закупки, указанных в п. </w:t>
      </w:r>
      <w:r>
        <w:rPr>
          <w:rFonts w:ascii="Times New Roman" w:hAnsi="Times New Roman"/>
          <w:sz w:val="24"/>
        </w:rPr>
        <w:fldChar w:fldCharType="begin"/>
      </w:r>
      <w:r>
        <w:rPr>
          <w:rFonts w:ascii="Times New Roman" w:hAnsi="Times New Roman"/>
          <w:sz w:val="24"/>
        </w:rPr>
        <w:instrText xml:space="preserve"> REF _Ref62113052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4.16.4</w:t>
      </w:r>
      <w:r>
        <w:rPr>
          <w:rFonts w:ascii="Times New Roman" w:hAnsi="Times New Roman"/>
          <w:sz w:val="24"/>
        </w:rPr>
        <w:fldChar w:fldCharType="end"/>
      </w:r>
      <w:r w:rsidRPr="000C1B87">
        <w:rPr>
          <w:rFonts w:ascii="Times New Roman" w:hAnsi="Times New Roman"/>
          <w:sz w:val="24"/>
        </w:rPr>
        <w:t>;</w:t>
      </w:r>
    </w:p>
    <w:p w14:paraId="335F20F0" w14:textId="77777777" w:rsidR="00277C69" w:rsidRPr="000C1B87" w:rsidRDefault="00277C69" w:rsidP="00277C69">
      <w:pPr>
        <w:pStyle w:val="5"/>
        <w:numPr>
          <w:ilvl w:val="3"/>
          <w:numId w:val="74"/>
        </w:numPr>
        <w:rPr>
          <w:rFonts w:ascii="Times New Roman" w:hAnsi="Times New Roman"/>
          <w:sz w:val="24"/>
        </w:rPr>
      </w:pPr>
      <w:r w:rsidRPr="000C1B87">
        <w:rPr>
          <w:rFonts w:ascii="Times New Roman" w:hAnsi="Times New Roman"/>
          <w:sz w:val="24"/>
        </w:rPr>
        <w:t xml:space="preserve">запрещается проведение </w:t>
      </w:r>
      <w:proofErr w:type="spellStart"/>
      <w:r w:rsidRPr="000C1B87">
        <w:rPr>
          <w:rFonts w:ascii="Times New Roman" w:hAnsi="Times New Roman"/>
          <w:sz w:val="24"/>
        </w:rPr>
        <w:t>постквалификации</w:t>
      </w:r>
      <w:proofErr w:type="spellEnd"/>
      <w:r w:rsidRPr="000C1B87">
        <w:rPr>
          <w:rFonts w:ascii="Times New Roman" w:hAnsi="Times New Roman"/>
          <w:sz w:val="24"/>
        </w:rPr>
        <w:t xml:space="preserve"> с целью создания преимущественных условий для отдельных участников закупки.</w:t>
      </w:r>
    </w:p>
    <w:p w14:paraId="1CFCE3D5" w14:textId="651DBE2A"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Победителем закупки признается участник закупки, </w:t>
      </w:r>
      <w:r w:rsidR="009F0B5D">
        <w:rPr>
          <w:rFonts w:ascii="Times New Roman" w:hAnsi="Times New Roman"/>
          <w:sz w:val="24"/>
        </w:rPr>
        <w:t xml:space="preserve">успешно прошедший </w:t>
      </w:r>
      <w:proofErr w:type="spellStart"/>
      <w:r w:rsidR="009F0B5D">
        <w:rPr>
          <w:rFonts w:ascii="Times New Roman" w:hAnsi="Times New Roman"/>
          <w:sz w:val="24"/>
        </w:rPr>
        <w:t>постквалификацию</w:t>
      </w:r>
      <w:proofErr w:type="spellEnd"/>
      <w:r w:rsidR="009F0B5D">
        <w:rPr>
          <w:rFonts w:ascii="Times New Roman" w:hAnsi="Times New Roman"/>
          <w:sz w:val="24"/>
        </w:rPr>
        <w:t xml:space="preserve"> (соответствует</w:t>
      </w:r>
      <w:r w:rsidRPr="007C18BC">
        <w:rPr>
          <w:rFonts w:ascii="Times New Roman" w:hAnsi="Times New Roman"/>
          <w:sz w:val="24"/>
        </w:rPr>
        <w:t xml:space="preserve"> параметрам квалификации</w:t>
      </w:r>
      <w:r w:rsidR="005946FB" w:rsidRPr="002D2CEF">
        <w:rPr>
          <w:rFonts w:ascii="Times New Roman" w:hAnsi="Times New Roman"/>
          <w:sz w:val="24"/>
        </w:rPr>
        <w:t xml:space="preserve"> </w:t>
      </w:r>
      <w:r w:rsidR="005946FB">
        <w:rPr>
          <w:rFonts w:ascii="Times New Roman" w:hAnsi="Times New Roman"/>
          <w:sz w:val="24"/>
        </w:rPr>
        <w:t>и</w:t>
      </w:r>
      <w:r w:rsidR="009F0B5D">
        <w:rPr>
          <w:rFonts w:ascii="Times New Roman" w:hAnsi="Times New Roman"/>
          <w:sz w:val="24"/>
        </w:rPr>
        <w:t xml:space="preserve"> предложил</w:t>
      </w:r>
      <w:r w:rsidR="00796B1E" w:rsidRPr="007C18BC">
        <w:rPr>
          <w:rFonts w:ascii="Times New Roman" w:hAnsi="Times New Roman"/>
          <w:sz w:val="24"/>
        </w:rPr>
        <w:t xml:space="preserve"> </w:t>
      </w:r>
      <w:r w:rsidRPr="007C18BC">
        <w:rPr>
          <w:rFonts w:ascii="Times New Roman" w:hAnsi="Times New Roman"/>
          <w:sz w:val="24"/>
        </w:rPr>
        <w:t>лучшие условия исполнения договора</w:t>
      </w:r>
      <w:r w:rsidR="009F0B5D" w:rsidRPr="00167A74">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w:t>
      </w:r>
      <w:proofErr w:type="spellStart"/>
      <w:r w:rsidRPr="007C18BC">
        <w:rPr>
          <w:rFonts w:ascii="Times New Roman" w:hAnsi="Times New Roman"/>
          <w:sz w:val="24"/>
        </w:rPr>
        <w:t>ранжировке</w:t>
      </w:r>
      <w:proofErr w:type="spellEnd"/>
      <w:r w:rsidRPr="007C18BC">
        <w:rPr>
          <w:rFonts w:ascii="Times New Roman" w:hAnsi="Times New Roman"/>
          <w:sz w:val="24"/>
        </w:rPr>
        <w:t xml:space="preserve">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 xml:space="preserve">по результатам проведения </w:t>
      </w:r>
      <w:proofErr w:type="spellStart"/>
      <w:r w:rsidR="004B7DB1" w:rsidRPr="007C18BC">
        <w:rPr>
          <w:rFonts w:ascii="Times New Roman" w:hAnsi="Times New Roman"/>
          <w:sz w:val="24"/>
        </w:rPr>
        <w:t>постквалификации</w:t>
      </w:r>
      <w:proofErr w:type="spellEnd"/>
      <w:r w:rsidR="004B7DB1" w:rsidRPr="007C18BC">
        <w:rPr>
          <w:rFonts w:ascii="Times New Roman" w:hAnsi="Times New Roman"/>
          <w:sz w:val="24"/>
        </w:rPr>
        <w:t xml:space="preserve"> оформляется протоколом ЗК</w:t>
      </w:r>
      <w:r w:rsidR="009F0B5D">
        <w:rPr>
          <w:rFonts w:ascii="Times New Roman" w:hAnsi="Times New Roman"/>
          <w:sz w:val="24"/>
        </w:rPr>
        <w:t>, который должен содержать сведения, предусмотренные п. </w:t>
      </w:r>
      <w:r w:rsidR="009F0B5D">
        <w:rPr>
          <w:rFonts w:ascii="Times New Roman" w:hAnsi="Times New Roman"/>
          <w:sz w:val="24"/>
        </w:rPr>
        <w:fldChar w:fldCharType="begin"/>
      </w:r>
      <w:r w:rsidR="009F0B5D">
        <w:rPr>
          <w:rFonts w:ascii="Times New Roman" w:hAnsi="Times New Roman"/>
          <w:sz w:val="24"/>
        </w:rPr>
        <w:instrText xml:space="preserve"> REF _Ref29985788 \w \h </w:instrText>
      </w:r>
      <w:r w:rsidR="009F0B5D">
        <w:rPr>
          <w:rFonts w:ascii="Times New Roman" w:hAnsi="Times New Roman"/>
          <w:sz w:val="24"/>
        </w:rPr>
      </w:r>
      <w:r w:rsidR="009F0B5D">
        <w:rPr>
          <w:rFonts w:ascii="Times New Roman" w:hAnsi="Times New Roman"/>
          <w:sz w:val="24"/>
        </w:rPr>
        <w:fldChar w:fldCharType="separate"/>
      </w:r>
      <w:r w:rsidR="004023AD">
        <w:rPr>
          <w:rFonts w:ascii="Times New Roman" w:hAnsi="Times New Roman"/>
          <w:sz w:val="24"/>
        </w:rPr>
        <w:t>4.14.8</w:t>
      </w:r>
      <w:r w:rsidR="009F0B5D">
        <w:rPr>
          <w:rFonts w:ascii="Times New Roman" w:hAnsi="Times New Roman"/>
          <w:sz w:val="24"/>
        </w:rPr>
        <w:fldChar w:fldCharType="end"/>
      </w:r>
      <w:r w:rsidR="004B7DB1" w:rsidRPr="007C18BC">
        <w:rPr>
          <w:rFonts w:ascii="Times New Roman" w:hAnsi="Times New Roman"/>
          <w:sz w:val="24"/>
        </w:rPr>
        <w:t>.</w:t>
      </w:r>
    </w:p>
    <w:p w14:paraId="2CBD1A94" w14:textId="77777777" w:rsidR="00160EAE" w:rsidRPr="007C18BC" w:rsidRDefault="00160EAE" w:rsidP="00160EAE">
      <w:pPr>
        <w:pStyle w:val="3"/>
        <w:rPr>
          <w:rFonts w:ascii="Times New Roman" w:eastAsiaTheme="majorEastAsia" w:hAnsi="Times New Roman"/>
          <w:sz w:val="24"/>
        </w:rPr>
      </w:pPr>
      <w:bookmarkStart w:id="397" w:name="_Toc409474766"/>
      <w:bookmarkStart w:id="398" w:name="_Toc409528475"/>
      <w:bookmarkStart w:id="399" w:name="_Toc409630178"/>
      <w:bookmarkStart w:id="400" w:name="_Toc409703624"/>
      <w:bookmarkStart w:id="401" w:name="_Toc409711788"/>
      <w:bookmarkStart w:id="402" w:name="_Toc409715508"/>
      <w:bookmarkStart w:id="403" w:name="_Toc409721525"/>
      <w:bookmarkStart w:id="404" w:name="_Toc409720656"/>
      <w:bookmarkStart w:id="405" w:name="_Toc409721743"/>
      <w:bookmarkStart w:id="406" w:name="_Toc409807461"/>
      <w:bookmarkStart w:id="407" w:name="_Toc409812180"/>
      <w:bookmarkStart w:id="408" w:name="_Toc283764409"/>
      <w:bookmarkStart w:id="409" w:name="_Toc409908743"/>
      <w:bookmarkStart w:id="410" w:name="_Toc410902915"/>
      <w:bookmarkStart w:id="411" w:name="_Toc410907926"/>
      <w:bookmarkStart w:id="412" w:name="_Toc410908115"/>
      <w:bookmarkStart w:id="413" w:name="_Toc410910908"/>
      <w:bookmarkStart w:id="414" w:name="_Toc410911181"/>
      <w:bookmarkStart w:id="415" w:name="_Toc410920279"/>
      <w:bookmarkStart w:id="416" w:name="_Toc411279919"/>
      <w:bookmarkStart w:id="417" w:name="_Toc411626645"/>
      <w:bookmarkStart w:id="418" w:name="_Toc411632188"/>
      <w:bookmarkStart w:id="419" w:name="_Toc411882096"/>
      <w:bookmarkStart w:id="420" w:name="_Toc411941106"/>
      <w:bookmarkStart w:id="421" w:name="_Toc285801555"/>
      <w:bookmarkStart w:id="422" w:name="_Toc411949581"/>
      <w:bookmarkStart w:id="423" w:name="_Toc412111222"/>
      <w:bookmarkStart w:id="424" w:name="_Toc285977826"/>
      <w:bookmarkStart w:id="425" w:name="_Toc412127989"/>
      <w:bookmarkStart w:id="426" w:name="_Toc285999955"/>
      <w:bookmarkStart w:id="427" w:name="_Toc412218438"/>
      <w:bookmarkStart w:id="428" w:name="_Toc412543724"/>
      <w:bookmarkStart w:id="429" w:name="_Toc412551469"/>
      <w:bookmarkStart w:id="430" w:name="_Toc412754885"/>
      <w:bookmarkStart w:id="431" w:name="_Ref414292367"/>
      <w:bookmarkStart w:id="432" w:name="_Toc415874679"/>
      <w:bookmarkStart w:id="433" w:name="_Toc115685050"/>
      <w:r w:rsidRPr="007C18BC">
        <w:rPr>
          <w:rFonts w:ascii="Times New Roman" w:eastAsiaTheme="majorEastAsia" w:hAnsi="Times New Roman"/>
          <w:sz w:val="24"/>
        </w:rPr>
        <w:t>Антидемпинговые меры при проведении закупки</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DB17315" w14:textId="2DBF9477" w:rsidR="00160EAE" w:rsidRPr="007C18BC" w:rsidRDefault="00160EAE" w:rsidP="00160EAE">
      <w:pPr>
        <w:pStyle w:val="4"/>
        <w:rPr>
          <w:rFonts w:ascii="Times New Roman" w:hAnsi="Times New Roman"/>
          <w:sz w:val="24"/>
        </w:rPr>
      </w:pPr>
      <w:bookmarkStart w:id="434"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4023AD" w:rsidRPr="00CA415A">
        <w:rPr>
          <w:rFonts w:ascii="Times New Roman" w:hAnsi="Times New Roman"/>
          <w:sz w:val="24"/>
        </w:rPr>
        <w:t>34</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 за исключением случаев закупки финансовых услуг</w:t>
      </w:r>
      <w:r w:rsidRPr="007C18BC">
        <w:rPr>
          <w:rFonts w:ascii="Times New Roman" w:hAnsi="Times New Roman"/>
          <w:sz w:val="24"/>
        </w:rPr>
        <w:t>.</w:t>
      </w:r>
      <w:bookmarkEnd w:id="434"/>
    </w:p>
    <w:p w14:paraId="4B98EC3B" w14:textId="29AF6EE0" w:rsidR="00160EAE" w:rsidRPr="007C18BC" w:rsidRDefault="00160EAE" w:rsidP="00160EAE">
      <w:pPr>
        <w:pStyle w:val="4"/>
        <w:rPr>
          <w:rFonts w:ascii="Times New Roman" w:hAnsi="Times New Roman"/>
          <w:sz w:val="24"/>
        </w:rPr>
      </w:pPr>
      <w:proofErr w:type="gramStart"/>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4023AD" w:rsidRPr="00CA415A">
        <w:rPr>
          <w:rFonts w:ascii="Times New Roman" w:hAnsi="Times New Roman"/>
          <w:sz w:val="24"/>
        </w:rPr>
        <w:t>4.21</w:t>
      </w:r>
      <w:r w:rsidR="001A34B4">
        <w:fldChar w:fldCharType="end"/>
      </w:r>
      <w:r w:rsidRPr="007C18BC">
        <w:rPr>
          <w:rFonts w:ascii="Times New Roman" w:hAnsi="Times New Roman"/>
          <w:sz w:val="24"/>
        </w:rPr>
        <w:t xml:space="preserve">. В случае если в </w:t>
      </w:r>
      <w:r w:rsidR="004023AD">
        <w:rPr>
          <w:rFonts w:ascii="Times New Roman" w:hAnsi="Times New Roman"/>
          <w:sz w:val="24"/>
        </w:rPr>
        <w:t>п. </w:t>
      </w:r>
      <w:r w:rsidR="004023AD">
        <w:rPr>
          <w:rFonts w:ascii="Times New Roman" w:hAnsi="Times New Roman"/>
          <w:sz w:val="24"/>
        </w:rPr>
        <w:fldChar w:fldCharType="begin"/>
      </w:r>
      <w:r w:rsidR="004023AD">
        <w:rPr>
          <w:rFonts w:ascii="Times New Roman" w:hAnsi="Times New Roman"/>
          <w:sz w:val="24"/>
        </w:rPr>
        <w:instrText xml:space="preserve"> REF _Ref314164788 \r \h </w:instrText>
      </w:r>
      <w:r w:rsidR="004023AD">
        <w:rPr>
          <w:rFonts w:ascii="Times New Roman" w:hAnsi="Times New Roman"/>
          <w:sz w:val="24"/>
        </w:rPr>
      </w:r>
      <w:r w:rsidR="004023AD">
        <w:rPr>
          <w:rFonts w:ascii="Times New Roman" w:hAnsi="Times New Roman"/>
          <w:sz w:val="24"/>
        </w:rPr>
        <w:fldChar w:fldCharType="separate"/>
      </w:r>
      <w:r w:rsidR="004023AD">
        <w:rPr>
          <w:rFonts w:ascii="Times New Roman" w:hAnsi="Times New Roman"/>
          <w:sz w:val="24"/>
        </w:rPr>
        <w:t>34</w:t>
      </w:r>
      <w:r w:rsidR="004023AD">
        <w:rPr>
          <w:rFonts w:ascii="Times New Roman" w:hAnsi="Times New Roman"/>
          <w:sz w:val="24"/>
        </w:rPr>
        <w:fldChar w:fldCharType="end"/>
      </w:r>
      <w:r w:rsidR="004023AD">
        <w:rPr>
          <w:rFonts w:ascii="Times New Roman" w:hAnsi="Times New Roman"/>
          <w:sz w:val="24"/>
        </w:rPr>
        <w:t xml:space="preserve"> информационной карты</w:t>
      </w:r>
      <w:r w:rsidR="004023AD" w:rsidRPr="009532C6">
        <w:rPr>
          <w:rFonts w:ascii="Times New Roman" w:hAnsi="Times New Roman"/>
          <w:sz w:val="24"/>
        </w:rPr>
        <w:t xml:space="preserve"> было установлено требование о предоставлении обеспечения исполнения договора до его заключения и</w:t>
      </w:r>
      <w:r w:rsidR="004023AD" w:rsidRPr="00AF5638">
        <w:rPr>
          <w:rFonts w:ascii="Times New Roman" w:hAnsi="Times New Roman"/>
          <w:sz w:val="24"/>
        </w:rPr>
        <w:t xml:space="preserve"> </w:t>
      </w:r>
      <w:r w:rsidRPr="007C18BC">
        <w:rPr>
          <w:rFonts w:ascii="Times New Roman" w:hAnsi="Times New Roman"/>
          <w:sz w:val="24"/>
        </w:rPr>
        <w:t>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w:t>
      </w:r>
      <w:proofErr w:type="gramEnd"/>
      <w:r w:rsidRPr="007C18BC">
        <w:rPr>
          <w:rFonts w:ascii="Times New Roman" w:hAnsi="Times New Roman"/>
          <w:sz w:val="24"/>
        </w:rPr>
        <w:t xml:space="preserve"> заключения договора.</w:t>
      </w:r>
    </w:p>
    <w:p w14:paraId="44AB7A29" w14:textId="4A3D5274"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4023AD" w:rsidRPr="00CA415A">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17A51DD" w14:textId="77777777" w:rsidR="00045757" w:rsidRPr="007C18BC" w:rsidRDefault="00045757" w:rsidP="002F4878">
      <w:pPr>
        <w:pStyle w:val="3"/>
        <w:rPr>
          <w:rFonts w:ascii="Times New Roman" w:eastAsiaTheme="majorEastAsia" w:hAnsi="Times New Roman"/>
          <w:sz w:val="24"/>
        </w:rPr>
      </w:pPr>
      <w:bookmarkStart w:id="435" w:name="_Toc276141213"/>
      <w:bookmarkStart w:id="436" w:name="_Toc276577632"/>
      <w:bookmarkStart w:id="437" w:name="_Ref414043853"/>
      <w:bookmarkStart w:id="438" w:name="_Toc415874680"/>
      <w:bookmarkStart w:id="439" w:name="_Toc115685051"/>
      <w:bookmarkStart w:id="440" w:name="_Toc263441567"/>
      <w:bookmarkStart w:id="441" w:name="_Toc269476359"/>
      <w:bookmarkStart w:id="442" w:name="_Toc312338871"/>
      <w:bookmarkStart w:id="443" w:name="_Toc269835279"/>
      <w:bookmarkStart w:id="444" w:name="_Toc270595288"/>
      <w:bookmarkStart w:id="445" w:name="_Toc271294290"/>
      <w:bookmarkEnd w:id="435"/>
      <w:bookmarkEnd w:id="436"/>
      <w:r w:rsidRPr="007C18BC">
        <w:rPr>
          <w:rFonts w:ascii="Times New Roman" w:eastAsiaTheme="majorEastAsia" w:hAnsi="Times New Roman"/>
          <w:sz w:val="24"/>
        </w:rPr>
        <w:lastRenderedPageBreak/>
        <w:t xml:space="preserve">Отстранение участника </w:t>
      </w:r>
      <w:r w:rsidR="002F4878" w:rsidRPr="007C18BC">
        <w:rPr>
          <w:rFonts w:ascii="Times New Roman" w:eastAsiaTheme="majorEastAsia" w:hAnsi="Times New Roman"/>
          <w:sz w:val="24"/>
        </w:rPr>
        <w:t>закупки</w:t>
      </w:r>
      <w:bookmarkEnd w:id="437"/>
      <w:bookmarkEnd w:id="438"/>
      <w:bookmarkEnd w:id="439"/>
    </w:p>
    <w:p w14:paraId="4CA32C07"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ADCF0D9"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9106DC6"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65046EF" w14:textId="2D910622" w:rsidR="00F5597B" w:rsidRPr="007C18BC" w:rsidRDefault="00F5597B" w:rsidP="00687AA5">
      <w:pPr>
        <w:pStyle w:val="5"/>
        <w:rPr>
          <w:rFonts w:ascii="Times New Roman" w:hAnsi="Times New Roman"/>
          <w:sz w:val="24"/>
        </w:rPr>
      </w:pPr>
      <w:proofErr w:type="spellStart"/>
      <w:r w:rsidRPr="007C18BC">
        <w:rPr>
          <w:rFonts w:ascii="Times New Roman" w:eastAsia="Arial Unicode MS" w:hAnsi="Times New Roman"/>
          <w:sz w:val="24"/>
        </w:rPr>
        <w:t>непрохождения</w:t>
      </w:r>
      <w:proofErr w:type="spellEnd"/>
      <w:r w:rsidRPr="007C18BC">
        <w:rPr>
          <w:rFonts w:ascii="Times New Roman" w:eastAsia="Arial Unicode MS" w:hAnsi="Times New Roman"/>
          <w:sz w:val="24"/>
        </w:rPr>
        <w:t xml:space="preserve"> </w:t>
      </w:r>
      <w:proofErr w:type="spellStart"/>
      <w:r w:rsidRPr="007C18BC">
        <w:rPr>
          <w:rFonts w:ascii="Times New Roman" w:eastAsia="Arial Unicode MS" w:hAnsi="Times New Roman"/>
          <w:sz w:val="24"/>
        </w:rPr>
        <w:t>постквалификации</w:t>
      </w:r>
      <w:proofErr w:type="spellEnd"/>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4023AD" w:rsidRPr="00CA415A">
        <w:rPr>
          <w:rFonts w:ascii="Times New Roman" w:hAnsi="Times New Roman"/>
          <w:sz w:val="24"/>
        </w:rPr>
        <w:t>4.16</w:t>
      </w:r>
      <w:r w:rsidR="001A34B4">
        <w:fldChar w:fldCharType="end"/>
      </w:r>
      <w:r w:rsidRPr="007C18BC">
        <w:rPr>
          <w:rFonts w:ascii="Times New Roman" w:hAnsi="Times New Roman"/>
          <w:sz w:val="24"/>
        </w:rPr>
        <w:t>).</w:t>
      </w:r>
    </w:p>
    <w:p w14:paraId="50BDF7FE"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22DFBBD1" w14:textId="77777777"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7C351405" w14:textId="77777777"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1B4DEE84" w14:textId="77777777" w:rsidR="00A652C4" w:rsidRDefault="00A61D2E" w:rsidP="00C55455">
      <w:pPr>
        <w:pStyle w:val="5"/>
        <w:rPr>
          <w:rFonts w:ascii="Times New Roman" w:hAnsi="Times New Roman"/>
          <w:sz w:val="24"/>
        </w:rPr>
      </w:pPr>
      <w:bookmarkStart w:id="44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46"/>
      <w:r w:rsidR="00F5597B" w:rsidRPr="007C18BC">
        <w:rPr>
          <w:rFonts w:ascii="Times New Roman" w:hAnsi="Times New Roman"/>
          <w:sz w:val="24"/>
        </w:rPr>
        <w:t xml:space="preserve"> </w:t>
      </w:r>
    </w:p>
    <w:p w14:paraId="17C40A9C" w14:textId="77777777" w:rsidR="00F5597B" w:rsidRPr="007C18BC"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Последствия признания процедуры закупки несостоявшейся по указ</w:t>
      </w:r>
      <w:r w:rsidR="00513383" w:rsidRPr="007C18BC">
        <w:rPr>
          <w:rFonts w:ascii="Times New Roman" w:hAnsi="Times New Roman"/>
          <w:sz w:val="24"/>
        </w:rPr>
        <w:t>анным основаниям установлены в</w:t>
      </w:r>
      <w:r w:rsidRPr="007C18BC">
        <w:rPr>
          <w:rFonts w:ascii="Times New Roman" w:hAnsi="Times New Roman"/>
          <w:sz w:val="24"/>
        </w:rPr>
        <w:t xml:space="preserve"> Положени</w:t>
      </w:r>
      <w:r w:rsidR="00513383" w:rsidRPr="007C18BC">
        <w:rPr>
          <w:rFonts w:ascii="Times New Roman" w:hAnsi="Times New Roman"/>
          <w:sz w:val="24"/>
        </w:rPr>
        <w:t>и</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w:t>
      </w:r>
    </w:p>
    <w:p w14:paraId="56D7AF2E" w14:textId="77777777" w:rsidR="00461152" w:rsidRPr="007C18BC" w:rsidRDefault="00461152" w:rsidP="003F6A25">
      <w:pPr>
        <w:pStyle w:val="3"/>
        <w:rPr>
          <w:rFonts w:ascii="Times New Roman" w:hAnsi="Times New Roman"/>
          <w:sz w:val="24"/>
        </w:rPr>
      </w:pPr>
      <w:bookmarkStart w:id="447" w:name="_Toc312367110"/>
      <w:bookmarkStart w:id="448" w:name="_Ref313827061"/>
      <w:bookmarkStart w:id="449" w:name="_Ref414043818"/>
      <w:bookmarkStart w:id="450" w:name="_Ref414292419"/>
      <w:bookmarkStart w:id="451" w:name="_Toc415874681"/>
      <w:bookmarkStart w:id="452" w:name="_Ref29986400"/>
      <w:bookmarkStart w:id="453" w:name="_Toc115685052"/>
      <w:r w:rsidRPr="007C18BC">
        <w:rPr>
          <w:rFonts w:ascii="Times New Roman" w:hAnsi="Times New Roman"/>
          <w:sz w:val="24"/>
        </w:rPr>
        <w:t>Преддоговорные переговоры</w:t>
      </w:r>
      <w:bookmarkEnd w:id="447"/>
      <w:bookmarkEnd w:id="448"/>
      <w:bookmarkEnd w:id="449"/>
      <w:bookmarkEnd w:id="450"/>
      <w:bookmarkEnd w:id="451"/>
      <w:bookmarkEnd w:id="452"/>
      <w:bookmarkEnd w:id="453"/>
    </w:p>
    <w:p w14:paraId="2B684D81"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B7226E0"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454A577C" w14:textId="77777777" w:rsidR="00BE1AE3" w:rsidRPr="007C18BC" w:rsidRDefault="00BE1AE3" w:rsidP="00773C33">
      <w:pPr>
        <w:pStyle w:val="4"/>
        <w:keepNext/>
        <w:rPr>
          <w:rFonts w:ascii="Times New Roman" w:hAnsi="Times New Roman"/>
          <w:sz w:val="24"/>
        </w:rPr>
      </w:pPr>
      <w:bookmarkStart w:id="454" w:name="_Ref390162388"/>
      <w:r w:rsidRPr="007C18BC">
        <w:rPr>
          <w:rFonts w:ascii="Times New Roman" w:hAnsi="Times New Roman"/>
          <w:sz w:val="24"/>
        </w:rPr>
        <w:t>Преддоговорные переговоры могут быть проведены по следующим аспектам:</w:t>
      </w:r>
      <w:bookmarkEnd w:id="454"/>
    </w:p>
    <w:p w14:paraId="500B1067"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3812FE2"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14:paraId="1E16E398" w14:textId="01DCD519"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 xml:space="preserve">улучшение условий исполнения договора для заказчика (сокращение сроков исполнения договора (его отдельных этапов), отмена или уменьшение аванса, </w:t>
      </w:r>
      <w:r w:rsidR="00A65E30">
        <w:rPr>
          <w:rFonts w:ascii="Times New Roman" w:eastAsia="Arial Unicode MS" w:hAnsi="Times New Roman"/>
          <w:sz w:val="24"/>
        </w:rPr>
        <w:t xml:space="preserve">в том числе с одновременной отменой или уменьшением соответствующего обеспечения исполнения договора, </w:t>
      </w:r>
      <w:r w:rsidRPr="007C18BC">
        <w:rPr>
          <w:rFonts w:ascii="Times New Roman" w:eastAsia="Arial Unicode MS" w:hAnsi="Times New Roman"/>
          <w:sz w:val="24"/>
        </w:rPr>
        <w:t>предоставление отсрочки или рассрочки при оплате, улучшение характеристик продукции, увеличение сроков и объема гарантии);</w:t>
      </w:r>
    </w:p>
    <w:p w14:paraId="6F2606AC" w14:textId="67EE61BA"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4023AD" w:rsidRPr="00CA415A">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4023AD" w:rsidRPr="00CA415A">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14:paraId="20DAE720"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08E18D2C" w14:textId="77777777"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4FF17C98"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7E45A21D"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0693D01" w14:textId="415EF988" w:rsidR="00870BEB" w:rsidRPr="007C18BC" w:rsidRDefault="009F0B5D" w:rsidP="00870BEB">
      <w:pPr>
        <w:pStyle w:val="4"/>
        <w:rPr>
          <w:rFonts w:ascii="Times New Roman" w:hAnsi="Times New Roman"/>
          <w:sz w:val="24"/>
        </w:rPr>
      </w:pPr>
      <w:r>
        <w:rPr>
          <w:rFonts w:ascii="Times New Roman" w:hAnsi="Times New Roman"/>
          <w:sz w:val="24"/>
        </w:rPr>
        <w:t>П</w:t>
      </w:r>
      <w:r w:rsidR="00870BEB" w:rsidRPr="007C18BC">
        <w:rPr>
          <w:rFonts w:ascii="Times New Roman" w:hAnsi="Times New Roman"/>
          <w:sz w:val="24"/>
        </w:rPr>
        <w:t>роведени</w:t>
      </w:r>
      <w:r w:rsidR="008227BE">
        <w:rPr>
          <w:rFonts w:ascii="Times New Roman" w:hAnsi="Times New Roman"/>
          <w:sz w:val="24"/>
        </w:rPr>
        <w:t>е</w:t>
      </w:r>
      <w:r w:rsidR="00870BEB" w:rsidRPr="007C18BC">
        <w:rPr>
          <w:rFonts w:ascii="Times New Roman" w:hAnsi="Times New Roman"/>
          <w:sz w:val="24"/>
        </w:rPr>
        <w:t xml:space="preserve"> преддоговорных переговоров</w:t>
      </w:r>
      <w:r>
        <w:rPr>
          <w:rFonts w:ascii="Times New Roman" w:hAnsi="Times New Roman"/>
          <w:sz w:val="24"/>
        </w:rPr>
        <w:t xml:space="preserve"> должно быть проведено в</w:t>
      </w:r>
      <w:r w:rsidR="00870BEB" w:rsidRPr="007C18BC">
        <w:rPr>
          <w:rFonts w:ascii="Times New Roman" w:hAnsi="Times New Roman"/>
          <w:sz w:val="24"/>
        </w:rPr>
        <w:t xml:space="preserve"> срок</w:t>
      </w:r>
      <w:r>
        <w:rPr>
          <w:rFonts w:ascii="Times New Roman" w:hAnsi="Times New Roman"/>
          <w:sz w:val="24"/>
        </w:rPr>
        <w:t>, установленный</w:t>
      </w:r>
      <w:r w:rsidR="00870BEB" w:rsidRPr="007C18BC">
        <w:rPr>
          <w:rFonts w:ascii="Times New Roman" w:hAnsi="Times New Roman"/>
          <w:sz w:val="24"/>
        </w:rPr>
        <w:t xml:space="preserve"> для заключения договора.</w:t>
      </w:r>
    </w:p>
    <w:p w14:paraId="70561C9D" w14:textId="7397A0A8" w:rsidR="00BE1AE3" w:rsidRPr="007C18BC"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294974A" w14:textId="1AFB4D76" w:rsidR="00BE1AE3" w:rsidRDefault="00BE1AE3" w:rsidP="003F6A25">
      <w:pPr>
        <w:pStyle w:val="4"/>
        <w:rPr>
          <w:rFonts w:ascii="Times New Roman" w:hAnsi="Times New Roman"/>
          <w:sz w:val="24"/>
        </w:rPr>
      </w:pPr>
      <w:proofErr w:type="gramStart"/>
      <w:r w:rsidRPr="007C18BC">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w:t>
      </w:r>
      <w:r w:rsidR="00CB4842" w:rsidRPr="007C18BC">
        <w:rPr>
          <w:rFonts w:ascii="Times New Roman" w:hAnsi="Times New Roman"/>
          <w:sz w:val="24"/>
        </w:rPr>
        <w:t>,</w:t>
      </w:r>
      <w:r w:rsidR="00C91F3C" w:rsidRPr="007C18BC">
        <w:rPr>
          <w:rFonts w:ascii="Times New Roman" w:hAnsi="Times New Roman"/>
          <w:sz w:val="24"/>
        </w:rPr>
        <w:t xml:space="preserve"> организатор закупки </w:t>
      </w:r>
      <w:r w:rsidRPr="007C18BC">
        <w:rPr>
          <w:rFonts w:ascii="Times New Roman" w:hAnsi="Times New Roman"/>
          <w:sz w:val="24"/>
        </w:rPr>
        <w:t>не позднее чем в течение 10 (десяти) дней со дня внесения изменений в договор</w:t>
      </w:r>
      <w:r w:rsidR="009F0B5D" w:rsidRPr="00167A74">
        <w:rPr>
          <w:rFonts w:ascii="Times New Roman" w:hAnsi="Times New Roman"/>
          <w:sz w:val="24"/>
        </w:rPr>
        <w:t xml:space="preserve"> </w:t>
      </w:r>
      <w:r w:rsidR="009F0B5D">
        <w:rPr>
          <w:rFonts w:ascii="Times New Roman" w:hAnsi="Times New Roman"/>
          <w:sz w:val="24"/>
        </w:rPr>
        <w:t>официально</w:t>
      </w:r>
      <w:r w:rsidRPr="007C18BC">
        <w:rPr>
          <w:rFonts w:ascii="Times New Roman" w:hAnsi="Times New Roman"/>
          <w:sz w:val="24"/>
        </w:rPr>
        <w:t xml:space="preserve"> размещает информацию об изменении договора с указанием измененных условий.</w:t>
      </w:r>
      <w:proofErr w:type="gramEnd"/>
    </w:p>
    <w:p w14:paraId="097CCD39" w14:textId="77777777" w:rsidR="00A474DF" w:rsidRPr="00301A23" w:rsidRDefault="00A474DF" w:rsidP="00A474DF">
      <w:pPr>
        <w:pStyle w:val="4"/>
        <w:rPr>
          <w:rFonts w:ascii="Times New Roman" w:hAnsi="Times New Roman"/>
          <w:sz w:val="24"/>
          <w:szCs w:val="24"/>
        </w:rPr>
      </w:pPr>
      <w:r w:rsidRPr="00301A23">
        <w:rPr>
          <w:rFonts w:ascii="Times New Roman" w:hAnsi="Times New Roman"/>
          <w:sz w:val="24"/>
          <w:szCs w:val="24"/>
        </w:rPr>
        <w:t>Проведение преддоговорных переговоров является обязательным при одновременном выполнении следующих условий:</w:t>
      </w:r>
    </w:p>
    <w:p w14:paraId="13D9C74C" w14:textId="3EDFFDDA" w:rsidR="00A474DF" w:rsidRPr="00301A23" w:rsidRDefault="00A474DF" w:rsidP="00A474DF">
      <w:pPr>
        <w:pStyle w:val="5"/>
        <w:rPr>
          <w:rFonts w:ascii="Times New Roman" w:hAnsi="Times New Roman"/>
          <w:sz w:val="24"/>
          <w:szCs w:val="24"/>
        </w:rPr>
      </w:pPr>
      <w:r w:rsidRPr="00301A23">
        <w:rPr>
          <w:rFonts w:ascii="Times New Roman" w:hAnsi="Times New Roman"/>
          <w:sz w:val="24"/>
          <w:szCs w:val="24"/>
        </w:rPr>
        <w:t>процедура закупки признана несостоявшейся (п. </w:t>
      </w:r>
      <w:r>
        <w:rPr>
          <w:rFonts w:ascii="Times New Roman" w:hAnsi="Times New Roman"/>
          <w:sz w:val="24"/>
          <w:szCs w:val="24"/>
        </w:rPr>
        <w:fldChar w:fldCharType="begin"/>
      </w:r>
      <w:r>
        <w:rPr>
          <w:rFonts w:ascii="Times New Roman" w:hAnsi="Times New Roman"/>
          <w:sz w:val="24"/>
          <w:szCs w:val="24"/>
        </w:rPr>
        <w:instrText xml:space="preserve"> REF _Ref502841948 \r \h </w:instrText>
      </w:r>
      <w:r>
        <w:rPr>
          <w:rFonts w:ascii="Times New Roman" w:hAnsi="Times New Roman"/>
          <w:sz w:val="24"/>
          <w:szCs w:val="24"/>
        </w:rPr>
      </w:r>
      <w:r>
        <w:rPr>
          <w:rFonts w:ascii="Times New Roman" w:hAnsi="Times New Roman"/>
          <w:sz w:val="24"/>
          <w:szCs w:val="24"/>
        </w:rPr>
        <w:fldChar w:fldCharType="separate"/>
      </w:r>
      <w:r w:rsidR="004023AD">
        <w:rPr>
          <w:rFonts w:ascii="Times New Roman" w:hAnsi="Times New Roman"/>
          <w:sz w:val="24"/>
          <w:szCs w:val="24"/>
        </w:rPr>
        <w:t>4.12.15</w:t>
      </w:r>
      <w:r>
        <w:rPr>
          <w:rFonts w:ascii="Times New Roman" w:hAnsi="Times New Roman"/>
          <w:sz w:val="24"/>
          <w:szCs w:val="24"/>
        </w:rPr>
        <w:fldChar w:fldCharType="end"/>
      </w:r>
      <w:r w:rsidRPr="00301A23">
        <w:rPr>
          <w:rFonts w:ascii="Times New Roman" w:hAnsi="Times New Roman"/>
          <w:sz w:val="24"/>
          <w:szCs w:val="24"/>
        </w:rPr>
        <w:t>, подп. </w:t>
      </w:r>
      <w:r>
        <w:rPr>
          <w:rFonts w:ascii="Times New Roman" w:hAnsi="Times New Roman"/>
          <w:sz w:val="24"/>
          <w:szCs w:val="24"/>
        </w:rPr>
        <w:fldChar w:fldCharType="begin"/>
      </w:r>
      <w:r>
        <w:rPr>
          <w:rFonts w:ascii="Times New Roman" w:hAnsi="Times New Roman"/>
          <w:sz w:val="24"/>
          <w:szCs w:val="24"/>
        </w:rPr>
        <w:instrText xml:space="preserve"> REF _Ref502842291 \r \h </w:instrText>
      </w:r>
      <w:r>
        <w:rPr>
          <w:rFonts w:ascii="Times New Roman" w:hAnsi="Times New Roman"/>
          <w:sz w:val="24"/>
          <w:szCs w:val="24"/>
        </w:rPr>
      </w:r>
      <w:r>
        <w:rPr>
          <w:rFonts w:ascii="Times New Roman" w:hAnsi="Times New Roman"/>
          <w:sz w:val="24"/>
          <w:szCs w:val="24"/>
        </w:rPr>
        <w:fldChar w:fldCharType="separate"/>
      </w:r>
      <w:r w:rsidR="004023AD">
        <w:rPr>
          <w:rFonts w:ascii="Times New Roman" w:hAnsi="Times New Roman"/>
          <w:sz w:val="24"/>
          <w:szCs w:val="24"/>
        </w:rPr>
        <w:t>4.18.3(2)</w:t>
      </w:r>
      <w:r>
        <w:rPr>
          <w:rFonts w:ascii="Times New Roman" w:hAnsi="Times New Roman"/>
          <w:sz w:val="24"/>
          <w:szCs w:val="24"/>
        </w:rPr>
        <w:fldChar w:fldCharType="end"/>
      </w:r>
      <w:r w:rsidRPr="00301A23">
        <w:rPr>
          <w:rFonts w:ascii="Times New Roman" w:hAnsi="Times New Roman"/>
          <w:sz w:val="24"/>
          <w:szCs w:val="24"/>
        </w:rPr>
        <w:t>);</w:t>
      </w:r>
    </w:p>
    <w:p w14:paraId="24BF5BF1" w14:textId="77777777" w:rsidR="00A474DF" w:rsidRPr="00301A23" w:rsidRDefault="00A474DF" w:rsidP="00A474DF">
      <w:pPr>
        <w:pStyle w:val="5"/>
        <w:rPr>
          <w:rFonts w:ascii="Times New Roman" w:hAnsi="Times New Roman"/>
          <w:sz w:val="24"/>
          <w:szCs w:val="24"/>
        </w:rPr>
      </w:pPr>
      <w:r w:rsidRPr="00301A23">
        <w:rPr>
          <w:rFonts w:ascii="Times New Roman" w:hAnsi="Times New Roman"/>
          <w:sz w:val="24"/>
          <w:szCs w:val="24"/>
        </w:rPr>
        <w:t>ЗК принято решение о заключении договора с участником закупки, соответствующим требованиям</w:t>
      </w:r>
      <w:r w:rsidR="00381EE2">
        <w:rPr>
          <w:rFonts w:ascii="Times New Roman" w:hAnsi="Times New Roman"/>
          <w:sz w:val="24"/>
          <w:szCs w:val="24"/>
        </w:rPr>
        <w:t xml:space="preserve"> извещения</w:t>
      </w:r>
      <w:r w:rsidR="009F0B5D">
        <w:rPr>
          <w:rFonts w:ascii="Times New Roman" w:hAnsi="Times New Roman"/>
          <w:sz w:val="24"/>
        </w:rPr>
        <w:t>, заявка которого соответствует всем установленным в извещении требованиям</w:t>
      </w:r>
      <w:r w:rsidRPr="00301A23">
        <w:rPr>
          <w:rFonts w:ascii="Times New Roman" w:hAnsi="Times New Roman"/>
          <w:sz w:val="24"/>
          <w:szCs w:val="24"/>
        </w:rPr>
        <w:t>;</w:t>
      </w:r>
    </w:p>
    <w:p w14:paraId="5C370244" w14:textId="77777777" w:rsidR="00964C49" w:rsidRPr="00301A23" w:rsidRDefault="00A474DF" w:rsidP="00301A23">
      <w:pPr>
        <w:pStyle w:val="5"/>
        <w:rPr>
          <w:rFonts w:ascii="Times New Roman" w:hAnsi="Times New Roman"/>
          <w:sz w:val="24"/>
          <w:szCs w:val="24"/>
        </w:rPr>
      </w:pPr>
      <w:r w:rsidRPr="00301A23">
        <w:rPr>
          <w:rFonts w:ascii="Times New Roman" w:hAnsi="Times New Roman"/>
          <w:sz w:val="24"/>
          <w:szCs w:val="24"/>
        </w:rPr>
        <w:t>отклонение цены заявки такого участника от размера НМЦ составляет менее 10% (десяти процентов) от НМЦ.</w:t>
      </w:r>
    </w:p>
    <w:p w14:paraId="455EE31D" w14:textId="77777777" w:rsidR="000C5C5B" w:rsidRPr="007C18BC" w:rsidRDefault="000C5C5B" w:rsidP="003F6A25">
      <w:pPr>
        <w:pStyle w:val="3"/>
        <w:rPr>
          <w:rFonts w:ascii="Times New Roman" w:eastAsiaTheme="majorEastAsia" w:hAnsi="Times New Roman"/>
          <w:sz w:val="24"/>
        </w:rPr>
      </w:pPr>
      <w:bookmarkStart w:id="455" w:name="_Toc415874682"/>
      <w:bookmarkStart w:id="456" w:name="_Ref313834245"/>
      <w:bookmarkStart w:id="457" w:name="_Ref414297813"/>
      <w:bookmarkStart w:id="458" w:name="_Toc115685053"/>
      <w:r w:rsidRPr="007C18BC">
        <w:rPr>
          <w:rFonts w:ascii="Times New Roman" w:eastAsiaTheme="majorEastAsia" w:hAnsi="Times New Roman"/>
          <w:sz w:val="24"/>
        </w:rPr>
        <w:t>Заключение договора</w:t>
      </w:r>
      <w:bookmarkEnd w:id="440"/>
      <w:bookmarkEnd w:id="441"/>
      <w:bookmarkEnd w:id="442"/>
      <w:bookmarkEnd w:id="455"/>
      <w:bookmarkEnd w:id="456"/>
      <w:bookmarkEnd w:id="457"/>
      <w:bookmarkEnd w:id="458"/>
    </w:p>
    <w:p w14:paraId="643BA567" w14:textId="3F2811E9" w:rsidR="000C5C5B" w:rsidRPr="007C18BC" w:rsidRDefault="000C5C5B" w:rsidP="003F6A25">
      <w:pPr>
        <w:pStyle w:val="4"/>
        <w:rPr>
          <w:rFonts w:ascii="Times New Roman" w:hAnsi="Times New Roman"/>
          <w:sz w:val="24"/>
        </w:rPr>
      </w:pPr>
      <w:bookmarkStart w:id="459"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4023AD" w:rsidRPr="00CA415A">
        <w:rPr>
          <w:rFonts w:ascii="Times New Roman" w:hAnsi="Times New Roman"/>
          <w:sz w:val="24"/>
        </w:rPr>
        <w:t>32</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59"/>
    </w:p>
    <w:p w14:paraId="5F454066" w14:textId="63B1DAFD"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w:t>
      </w:r>
      <w:r w:rsidR="009F0B5D" w:rsidRPr="004C7D1E">
        <w:rPr>
          <w:rFonts w:ascii="Times New Roman" w:hAnsi="Times New Roman"/>
          <w:sz w:val="24"/>
        </w:rPr>
        <w:t xml:space="preserve"> </w:t>
      </w:r>
      <w:r w:rsidR="009F0B5D">
        <w:rPr>
          <w:rFonts w:ascii="Times New Roman" w:hAnsi="Times New Roman"/>
          <w:sz w:val="24"/>
        </w:rPr>
        <w:t>заключается</w:t>
      </w:r>
      <w:r w:rsidR="009F0B5D" w:rsidRPr="004C7D1E">
        <w:rPr>
          <w:rFonts w:ascii="Times New Roman" w:hAnsi="Times New Roman"/>
          <w:sz w:val="24"/>
        </w:rPr>
        <w:t xml:space="preserve"> </w:t>
      </w:r>
      <w:r w:rsidR="009F0B5D">
        <w:rPr>
          <w:rFonts w:ascii="Times New Roman" w:hAnsi="Times New Roman"/>
          <w:sz w:val="24"/>
        </w:rPr>
        <w:t xml:space="preserve">только </w:t>
      </w:r>
      <w:r w:rsidR="009F0B5D" w:rsidRPr="004C7D1E">
        <w:rPr>
          <w:rFonts w:ascii="Times New Roman" w:hAnsi="Times New Roman"/>
          <w:sz w:val="24"/>
        </w:rPr>
        <w:t xml:space="preserve">в </w:t>
      </w:r>
      <w:r w:rsidR="009F0B5D">
        <w:rPr>
          <w:rFonts w:ascii="Times New Roman" w:hAnsi="Times New Roman"/>
          <w:sz w:val="24"/>
        </w:rPr>
        <w:t xml:space="preserve">электронной </w:t>
      </w:r>
      <w:r w:rsidR="009F0B5D" w:rsidRPr="004C7D1E">
        <w:rPr>
          <w:rFonts w:ascii="Times New Roman" w:hAnsi="Times New Roman"/>
          <w:sz w:val="24"/>
        </w:rPr>
        <w:t>форме</w:t>
      </w:r>
      <w:r w:rsidR="009F0B5D">
        <w:rPr>
          <w:rFonts w:ascii="Times New Roman" w:hAnsi="Times New Roman"/>
          <w:sz w:val="24"/>
        </w:rPr>
        <w:t xml:space="preserve"> с использованием программно-аппаратных средств ЭТП.</w:t>
      </w:r>
    </w:p>
    <w:p w14:paraId="7EC47D0A"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52FDEFBA" w14:textId="510BA1C8" w:rsidR="00A12CA5" w:rsidRDefault="00483811" w:rsidP="00483811">
      <w:pPr>
        <w:pStyle w:val="4"/>
        <w:rPr>
          <w:rFonts w:ascii="Times New Roman" w:hAnsi="Times New Roman"/>
          <w:sz w:val="24"/>
        </w:rPr>
      </w:pPr>
      <w:bookmarkStart w:id="460" w:name="_Ref502843603"/>
      <w:bookmarkStart w:id="461"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EB377F">
        <w:rPr>
          <w:rFonts w:ascii="Times New Roman" w:hAnsi="Times New Roman"/>
          <w:sz w:val="24"/>
        </w:rPr>
        <w:t>,</w:t>
      </w:r>
      <w:r w:rsidR="00F957B4" w:rsidRPr="00F957B4">
        <w:rPr>
          <w:rFonts w:ascii="Times New Roman" w:hAnsi="Times New Roman"/>
          <w:sz w:val="24"/>
        </w:rPr>
        <w:t xml:space="preserve"> </w:t>
      </w:r>
      <w:r w:rsidR="00F957B4" w:rsidRPr="00C811C1">
        <w:rPr>
          <w:rFonts w:ascii="Times New Roman" w:hAnsi="Times New Roman"/>
          <w:sz w:val="24"/>
        </w:rPr>
        <w:t>или в случае обжалования в антимонопольном органе действий (бездействия) заказчика, организатора закупки, ЗК, оператора ЭТП</w:t>
      </w:r>
      <w:r w:rsidR="00EB377F">
        <w:rPr>
          <w:rFonts w:ascii="Times New Roman" w:hAnsi="Times New Roman"/>
          <w:sz w:val="24"/>
        </w:rPr>
        <w:t>,</w:t>
      </w:r>
      <w:r w:rsidR="00F957B4" w:rsidRPr="00C811C1">
        <w:rPr>
          <w:rFonts w:ascii="Times New Roman" w:hAnsi="Times New Roman"/>
          <w:sz w:val="24"/>
        </w:rPr>
        <w:t xml:space="preserve"> </w:t>
      </w:r>
      <w:r w:rsidR="00F957B4" w:rsidRPr="003C6A93">
        <w:rPr>
          <w:rFonts w:ascii="Times New Roman" w:hAnsi="Times New Roman"/>
          <w:sz w:val="24"/>
        </w:rPr>
        <w:lastRenderedPageBreak/>
        <w:t>договор заключается в срок не позднее чем через 5</w:t>
      </w:r>
      <w:r w:rsidR="009F0B5D">
        <w:rPr>
          <w:rFonts w:ascii="Times New Roman" w:hAnsi="Times New Roman"/>
          <w:sz w:val="24"/>
          <w:lang w:val="en-US"/>
        </w:rPr>
        <w:t> </w:t>
      </w:r>
      <w:r w:rsidR="009F0B5D" w:rsidRPr="00DA57B4">
        <w:rPr>
          <w:rFonts w:ascii="Times New Roman" w:hAnsi="Times New Roman"/>
          <w:sz w:val="24"/>
        </w:rPr>
        <w:t>(</w:t>
      </w:r>
      <w:r w:rsidR="009F0B5D">
        <w:rPr>
          <w:rFonts w:ascii="Times New Roman" w:hAnsi="Times New Roman"/>
          <w:sz w:val="24"/>
        </w:rPr>
        <w:t>пять)</w:t>
      </w:r>
      <w:r w:rsidR="00F957B4" w:rsidRPr="003C6A93">
        <w:rPr>
          <w:rFonts w:ascii="Times New Roman" w:hAnsi="Times New Roman"/>
          <w:sz w:val="24"/>
        </w:rPr>
        <w:t xml:space="preserve"> дней</w:t>
      </w:r>
      <w:proofErr w:type="gramEnd"/>
      <w:r w:rsidR="00F957B4" w:rsidRPr="003C6A93">
        <w:rPr>
          <w:rFonts w:ascii="Times New Roman" w:hAnsi="Times New Roman"/>
          <w:sz w:val="24"/>
        </w:rPr>
        <w:t xml:space="preserve"> </w:t>
      </w:r>
      <w:proofErr w:type="gramStart"/>
      <w:r w:rsidR="00F957B4" w:rsidRPr="003C6A93">
        <w:rPr>
          <w:rFonts w:ascii="Times New Roman" w:hAnsi="Times New Roman"/>
          <w:sz w:val="24"/>
        </w:rPr>
        <w:t xml:space="preserve">с даты </w:t>
      </w:r>
      <w:r w:rsidR="009F0B5D">
        <w:rPr>
          <w:rFonts w:ascii="Times New Roman" w:hAnsi="Times New Roman"/>
          <w:sz w:val="24"/>
        </w:rPr>
        <w:t>получения</w:t>
      </w:r>
      <w:proofErr w:type="gramEnd"/>
      <w:r w:rsidR="009F0B5D">
        <w:rPr>
          <w:rFonts w:ascii="Times New Roman" w:hAnsi="Times New Roman"/>
          <w:sz w:val="24"/>
        </w:rPr>
        <w:t xml:space="preserve"> </w:t>
      </w:r>
      <w:r w:rsidR="00DA57B4">
        <w:rPr>
          <w:rFonts w:ascii="Times New Roman" w:hAnsi="Times New Roman"/>
          <w:sz w:val="24"/>
        </w:rPr>
        <w:t>соответствующего</w:t>
      </w:r>
      <w:r w:rsidR="00DA57B4" w:rsidRPr="003C6A93">
        <w:rPr>
          <w:rFonts w:ascii="Times New Roman" w:hAnsi="Times New Roman"/>
          <w:sz w:val="24"/>
        </w:rPr>
        <w:t xml:space="preserve"> </w:t>
      </w:r>
      <w:r w:rsidR="00F957B4" w:rsidRPr="003C6A93">
        <w:rPr>
          <w:rFonts w:ascii="Times New Roman" w:hAnsi="Times New Roman"/>
          <w:sz w:val="24"/>
        </w:rPr>
        <w:t>одобрения (согласования) или с даты вынесения решения антимонопольного органа.</w:t>
      </w:r>
      <w:bookmarkEnd w:id="460"/>
      <w:bookmarkEnd w:id="461"/>
    </w:p>
    <w:p w14:paraId="72E29F97" w14:textId="5B97DF0A" w:rsidR="00DA57B4" w:rsidRDefault="00DA57B4" w:rsidP="00DA57B4">
      <w:pPr>
        <w:pStyle w:val="4"/>
        <w:rPr>
          <w:rFonts w:ascii="Times New Roman" w:hAnsi="Times New Roman"/>
          <w:sz w:val="24"/>
        </w:rPr>
      </w:pPr>
      <w:bookmarkStart w:id="462" w:name="_Ref62113108"/>
      <w:bookmarkStart w:id="463" w:name="_Ref502067012"/>
      <w:r w:rsidRPr="00DA57B4">
        <w:rPr>
          <w:rFonts w:ascii="Times New Roman" w:hAnsi="Times New Roman"/>
          <w:sz w:val="24"/>
        </w:rPr>
        <w:t>В случае если при проведении процедуры закупки на положения извещения, документации о закупке или на действия (бездействие) заказчика, организатора закупки, ЗК была подана жалоба в порядке, установленном в подразделе </w:t>
      </w:r>
      <w:r w:rsidRPr="00DA57B4">
        <w:rPr>
          <w:rFonts w:ascii="Times New Roman" w:hAnsi="Times New Roman"/>
          <w:sz w:val="24"/>
        </w:rPr>
        <w:fldChar w:fldCharType="begin"/>
      </w:r>
      <w:r w:rsidRPr="00DA57B4">
        <w:rPr>
          <w:rFonts w:ascii="Times New Roman" w:hAnsi="Times New Roman"/>
          <w:sz w:val="24"/>
        </w:rPr>
        <w:instrText xml:space="preserve"> REF _Ref415158235 \r \h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3.6</w:t>
      </w:r>
      <w:r w:rsidRPr="00DA57B4">
        <w:rPr>
          <w:rFonts w:ascii="Times New Roman" w:hAnsi="Times New Roman"/>
          <w:sz w:val="24"/>
        </w:rPr>
        <w:fldChar w:fldCharType="end"/>
      </w:r>
      <w:r w:rsidRPr="00DA57B4">
        <w:rPr>
          <w:rFonts w:ascii="Times New Roman" w:hAnsi="Times New Roman"/>
          <w:sz w:val="24"/>
        </w:rPr>
        <w:t>, или в административном порядке, предусмотренном законодательством, срок заключения договора продляется на срок рассмотрения жалобы.</w:t>
      </w:r>
      <w:bookmarkEnd w:id="462"/>
    </w:p>
    <w:p w14:paraId="7B1148B5" w14:textId="77777777" w:rsidR="00DA57B4" w:rsidRPr="00DA57B4" w:rsidRDefault="00DA57B4" w:rsidP="00DA57B4">
      <w:pPr>
        <w:pStyle w:val="4"/>
        <w:rPr>
          <w:rFonts w:ascii="Times New Roman" w:hAnsi="Times New Roman"/>
          <w:sz w:val="24"/>
        </w:rPr>
      </w:pPr>
      <w:bookmarkStart w:id="464" w:name="_Ref29988317"/>
      <w:bookmarkStart w:id="465" w:name="_Ref25260291"/>
      <w:r w:rsidRPr="00DA57B4">
        <w:rPr>
          <w:rFonts w:ascii="Times New Roman" w:hAnsi="Times New Roman"/>
          <w:sz w:val="24"/>
        </w:rPr>
        <w:t>Проект договора, заключаемого по итогам закупки, формируется заказчиком путем включения в проект договора, включенного в состав извещения, документации о закупке:</w:t>
      </w:r>
      <w:bookmarkEnd w:id="464"/>
    </w:p>
    <w:p w14:paraId="611F3479" w14:textId="312AE9EB" w:rsidR="00DA57B4" w:rsidRPr="00DA57B4" w:rsidRDefault="00DA57B4" w:rsidP="00DA57B4">
      <w:pPr>
        <w:pStyle w:val="5"/>
        <w:rPr>
          <w:rFonts w:ascii="Times New Roman" w:hAnsi="Times New Roman"/>
          <w:sz w:val="24"/>
          <w:szCs w:val="24"/>
        </w:rPr>
      </w:pPr>
      <w:proofErr w:type="gramStart"/>
      <w:r w:rsidRPr="00DA57B4">
        <w:rPr>
          <w:rFonts w:ascii="Times New Roman" w:hAnsi="Times New Roman"/>
          <w:sz w:val="24"/>
          <w:szCs w:val="24"/>
        </w:rPr>
        <w:t xml:space="preserve">условий исполнения договора, предложенных лицом, с которым заключается договор, </w:t>
      </w:r>
      <w:r w:rsidR="00277C69" w:rsidRPr="00A02BDC">
        <w:rPr>
          <w:rFonts w:ascii="Times New Roman" w:hAnsi="Times New Roman"/>
          <w:sz w:val="24"/>
        </w:rPr>
        <w:t>в том числе предложений в отношении предмета закупки, подготовленных в соответствии с требованиями к описанию продукции, установленными в извещении, документации о закупке</w:t>
      </w:r>
      <w:r w:rsidR="00277C69">
        <w:rPr>
          <w:rFonts w:ascii="Times New Roman" w:hAnsi="Times New Roman"/>
          <w:sz w:val="24"/>
        </w:rPr>
        <w:t xml:space="preserve"> (</w:t>
      </w:r>
      <w:r w:rsidR="00277C69">
        <w:rPr>
          <w:rFonts w:ascii="Times New Roman" w:hAnsi="Times New Roman"/>
          <w:sz w:val="24"/>
        </w:rPr>
        <w:fldChar w:fldCharType="begin"/>
      </w:r>
      <w:r w:rsidR="00277C69">
        <w:rPr>
          <w:rFonts w:ascii="Times New Roman" w:hAnsi="Times New Roman"/>
          <w:sz w:val="24"/>
        </w:rPr>
        <w:instrText xml:space="preserve"> REF _Ref314250951 \h </w:instrText>
      </w:r>
      <w:r w:rsidR="00277C69">
        <w:rPr>
          <w:rFonts w:ascii="Times New Roman" w:hAnsi="Times New Roman"/>
          <w:sz w:val="24"/>
        </w:rPr>
      </w:r>
      <w:r w:rsidR="00277C69">
        <w:rPr>
          <w:rFonts w:ascii="Times New Roman" w:hAnsi="Times New Roman"/>
          <w:sz w:val="24"/>
        </w:rPr>
        <w:fldChar w:fldCharType="separate"/>
      </w:r>
      <w:r w:rsidR="004023AD" w:rsidRPr="007C18BC">
        <w:rPr>
          <w:rFonts w:ascii="Times New Roman" w:hAnsi="Times New Roman"/>
          <w:sz w:val="24"/>
        </w:rPr>
        <w:t>Техническое предложение (форма </w:t>
      </w:r>
      <w:r w:rsidR="004023AD">
        <w:rPr>
          <w:rFonts w:ascii="Times New Roman" w:hAnsi="Times New Roman"/>
          <w:noProof/>
          <w:sz w:val="24"/>
        </w:rPr>
        <w:t>4</w:t>
      </w:r>
      <w:r w:rsidR="004023AD" w:rsidRPr="007C18BC">
        <w:rPr>
          <w:rFonts w:ascii="Times New Roman" w:hAnsi="Times New Roman"/>
          <w:sz w:val="24"/>
        </w:rPr>
        <w:t>)</w:t>
      </w:r>
      <w:r w:rsidR="00277C69">
        <w:rPr>
          <w:rFonts w:ascii="Times New Roman" w:hAnsi="Times New Roman"/>
          <w:sz w:val="24"/>
        </w:rPr>
        <w:fldChar w:fldCharType="end"/>
      </w:r>
      <w:r w:rsidR="00277C69" w:rsidRPr="00A02BDC">
        <w:rPr>
          <w:rFonts w:ascii="Times New Roman" w:hAnsi="Times New Roman"/>
          <w:sz w:val="24"/>
        </w:rPr>
        <w:t>)</w:t>
      </w:r>
      <w:r w:rsidR="00277C69">
        <w:rPr>
          <w:rFonts w:ascii="Times New Roman" w:hAnsi="Times New Roman"/>
          <w:sz w:val="24"/>
        </w:rPr>
        <w:t xml:space="preserve">, </w:t>
      </w:r>
      <w:r w:rsidR="0016752B">
        <w:rPr>
          <w:rFonts w:ascii="Times New Roman" w:hAnsi="Times New Roman"/>
          <w:sz w:val="24"/>
        </w:rPr>
        <w:fldChar w:fldCharType="begin"/>
      </w:r>
      <w:r w:rsidR="0016752B">
        <w:rPr>
          <w:rFonts w:ascii="Times New Roman" w:hAnsi="Times New Roman"/>
          <w:sz w:val="24"/>
        </w:rPr>
        <w:instrText xml:space="preserve"> REF _Ref314250951 \h </w:instrText>
      </w:r>
      <w:r w:rsidR="0016752B">
        <w:rPr>
          <w:rFonts w:ascii="Times New Roman" w:hAnsi="Times New Roman"/>
          <w:sz w:val="24"/>
        </w:rPr>
      </w:r>
      <w:r w:rsidR="0016752B">
        <w:rPr>
          <w:rFonts w:ascii="Times New Roman" w:hAnsi="Times New Roman"/>
          <w:sz w:val="24"/>
        </w:rPr>
        <w:fldChar w:fldCharType="separate"/>
      </w:r>
      <w:r w:rsidR="004023AD" w:rsidRPr="007C18BC">
        <w:rPr>
          <w:rFonts w:ascii="Times New Roman" w:hAnsi="Times New Roman"/>
          <w:sz w:val="24"/>
        </w:rPr>
        <w:t>Техническое предложение (форма </w:t>
      </w:r>
      <w:r w:rsidR="004023AD">
        <w:rPr>
          <w:rFonts w:ascii="Times New Roman" w:hAnsi="Times New Roman"/>
          <w:noProof/>
          <w:sz w:val="24"/>
        </w:rPr>
        <w:t>4</w:t>
      </w:r>
      <w:r w:rsidR="004023AD" w:rsidRPr="007C18BC">
        <w:rPr>
          <w:rFonts w:ascii="Times New Roman" w:hAnsi="Times New Roman"/>
          <w:sz w:val="24"/>
        </w:rPr>
        <w:t>)</w:t>
      </w:r>
      <w:r w:rsidR="0016752B">
        <w:rPr>
          <w:rFonts w:ascii="Times New Roman" w:hAnsi="Times New Roman"/>
          <w:sz w:val="24"/>
        </w:rPr>
        <w:fldChar w:fldCharType="end"/>
      </w:r>
      <w:r w:rsidR="0016752B" w:rsidRPr="00A02BDC">
        <w:rPr>
          <w:rFonts w:ascii="Times New Roman" w:hAnsi="Times New Roman"/>
          <w:sz w:val="24"/>
        </w:rPr>
        <w:t>)</w:t>
      </w:r>
      <w:r w:rsidR="0016752B">
        <w:rPr>
          <w:rFonts w:ascii="Times New Roman" w:hAnsi="Times New Roman"/>
          <w:sz w:val="24"/>
        </w:rPr>
        <w:t>, к предложению о цене договора, о цене единицы продукции (</w:t>
      </w:r>
      <w:r w:rsidR="0016752B">
        <w:rPr>
          <w:rFonts w:ascii="Times New Roman" w:hAnsi="Times New Roman"/>
          <w:sz w:val="24"/>
        </w:rPr>
        <w:fldChar w:fldCharType="begin"/>
      </w:r>
      <w:r w:rsidR="0016752B">
        <w:rPr>
          <w:rFonts w:ascii="Times New Roman" w:hAnsi="Times New Roman"/>
          <w:sz w:val="24"/>
        </w:rPr>
        <w:instrText xml:space="preserve"> REF _Ref314100357 \h </w:instrText>
      </w:r>
      <w:r w:rsidR="0016752B">
        <w:rPr>
          <w:rFonts w:ascii="Times New Roman" w:hAnsi="Times New Roman"/>
          <w:sz w:val="24"/>
        </w:rPr>
      </w:r>
      <w:r w:rsidR="0016752B">
        <w:rPr>
          <w:rFonts w:ascii="Times New Roman" w:hAnsi="Times New Roman"/>
          <w:sz w:val="24"/>
        </w:rPr>
        <w:fldChar w:fldCharType="separate"/>
      </w:r>
      <w:r w:rsidR="004023AD" w:rsidRPr="007C18BC">
        <w:rPr>
          <w:rFonts w:ascii="Times New Roman" w:hAnsi="Times New Roman"/>
          <w:sz w:val="24"/>
        </w:rPr>
        <w:t>Коммерческое предложение (форма </w:t>
      </w:r>
      <w:r w:rsidR="004023AD">
        <w:rPr>
          <w:rFonts w:ascii="Times New Roman" w:hAnsi="Times New Roman"/>
          <w:noProof/>
          <w:sz w:val="24"/>
        </w:rPr>
        <w:t>3</w:t>
      </w:r>
      <w:r w:rsidR="004023AD" w:rsidRPr="007C18BC">
        <w:rPr>
          <w:rFonts w:ascii="Times New Roman" w:hAnsi="Times New Roman"/>
          <w:sz w:val="24"/>
        </w:rPr>
        <w:t>)</w:t>
      </w:r>
      <w:r w:rsidR="0016752B">
        <w:rPr>
          <w:rFonts w:ascii="Times New Roman" w:hAnsi="Times New Roman"/>
          <w:sz w:val="24"/>
        </w:rPr>
        <w:fldChar w:fldCharType="end"/>
      </w:r>
      <w:r w:rsidR="0016752B">
        <w:rPr>
          <w:rFonts w:ascii="Times New Roman" w:hAnsi="Times New Roman"/>
          <w:sz w:val="24"/>
        </w:rPr>
        <w:t>)</w:t>
      </w:r>
      <w:r w:rsidR="0016752B" w:rsidRPr="007103C3">
        <w:rPr>
          <w:rFonts w:ascii="Times New Roman" w:hAnsi="Times New Roman"/>
          <w:sz w:val="24"/>
        </w:rPr>
        <w:t>;</w:t>
      </w:r>
      <w:proofErr w:type="gramEnd"/>
      <w:r w:rsidRPr="00DA57B4">
        <w:rPr>
          <w:rFonts w:ascii="Times New Roman" w:hAnsi="Times New Roman"/>
          <w:sz w:val="24"/>
          <w:szCs w:val="24"/>
        </w:rPr>
        <w:t xml:space="preserve">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52CF561" w14:textId="06DBD716" w:rsidR="00DA57B4" w:rsidRPr="00DA57B4" w:rsidRDefault="00DA57B4" w:rsidP="00DA57B4">
      <w:pPr>
        <w:pStyle w:val="5"/>
        <w:rPr>
          <w:rFonts w:ascii="Times New Roman" w:hAnsi="Times New Roman"/>
          <w:sz w:val="24"/>
          <w:szCs w:val="24"/>
        </w:rPr>
      </w:pPr>
      <w:r w:rsidRPr="00DA57B4">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r w:rsidR="007606D6">
        <w:rPr>
          <w:rFonts w:ascii="Times New Roman" w:hAnsi="Times New Roman"/>
          <w:sz w:val="24"/>
          <w:szCs w:val="24"/>
        </w:rPr>
        <w:t xml:space="preserve"> </w:t>
      </w:r>
      <w:r w:rsidR="007606D6">
        <w:rPr>
          <w:rFonts w:ascii="Times New Roman" w:hAnsi="Times New Roman"/>
          <w:sz w:val="24"/>
        </w:rPr>
        <w:t>(п. </w:t>
      </w:r>
      <w:r w:rsidR="007606D6">
        <w:rPr>
          <w:rFonts w:ascii="Times New Roman" w:hAnsi="Times New Roman"/>
          <w:sz w:val="24"/>
        </w:rPr>
        <w:fldChar w:fldCharType="begin"/>
      </w:r>
      <w:r w:rsidR="007606D6">
        <w:rPr>
          <w:rFonts w:ascii="Times New Roman" w:hAnsi="Times New Roman"/>
          <w:sz w:val="24"/>
        </w:rPr>
        <w:instrText xml:space="preserve"> REF _Ref415484151 \w \h </w:instrText>
      </w:r>
      <w:r w:rsidR="007606D6">
        <w:rPr>
          <w:rFonts w:ascii="Times New Roman" w:hAnsi="Times New Roman"/>
          <w:sz w:val="24"/>
        </w:rPr>
      </w:r>
      <w:r w:rsidR="007606D6">
        <w:rPr>
          <w:rFonts w:ascii="Times New Roman" w:hAnsi="Times New Roman"/>
          <w:sz w:val="24"/>
        </w:rPr>
        <w:fldChar w:fldCharType="separate"/>
      </w:r>
      <w:r w:rsidR="004023AD">
        <w:rPr>
          <w:rFonts w:ascii="Times New Roman" w:hAnsi="Times New Roman"/>
          <w:sz w:val="24"/>
        </w:rPr>
        <w:t>21</w:t>
      </w:r>
      <w:r w:rsidR="007606D6">
        <w:rPr>
          <w:rFonts w:ascii="Times New Roman" w:hAnsi="Times New Roman"/>
          <w:sz w:val="24"/>
        </w:rPr>
        <w:fldChar w:fldCharType="end"/>
      </w:r>
      <w:r w:rsidR="007606D6">
        <w:rPr>
          <w:rFonts w:ascii="Times New Roman" w:hAnsi="Times New Roman"/>
          <w:sz w:val="24"/>
        </w:rPr>
        <w:t xml:space="preserve"> Информационной карты)</w:t>
      </w:r>
      <w:r w:rsidR="007606D6" w:rsidRPr="00A02BDC">
        <w:rPr>
          <w:rFonts w:ascii="Times New Roman" w:hAnsi="Times New Roman"/>
          <w:sz w:val="24"/>
        </w:rPr>
        <w:t xml:space="preserve"> и были приняты заказчиком</w:t>
      </w:r>
      <w:r w:rsidRPr="00DA57B4">
        <w:rPr>
          <w:rFonts w:ascii="Times New Roman" w:hAnsi="Times New Roman"/>
          <w:sz w:val="24"/>
          <w:szCs w:val="24"/>
        </w:rPr>
        <w:t>;</w:t>
      </w:r>
    </w:p>
    <w:p w14:paraId="28CE4189" w14:textId="77777777" w:rsidR="00DA57B4" w:rsidRPr="00DA57B4" w:rsidRDefault="00DA57B4" w:rsidP="00DA57B4">
      <w:pPr>
        <w:pStyle w:val="5"/>
        <w:rPr>
          <w:rFonts w:ascii="Times New Roman" w:hAnsi="Times New Roman"/>
          <w:sz w:val="24"/>
          <w:szCs w:val="24"/>
        </w:rPr>
      </w:pPr>
      <w:r w:rsidRPr="00DA57B4">
        <w:rPr>
          <w:rFonts w:ascii="Times New Roman" w:hAnsi="Times New Roman"/>
          <w:sz w:val="24"/>
          <w:szCs w:val="24"/>
        </w:rPr>
        <w:t>реквизитов победителя закупки (лица, с которым заключается договор);</w:t>
      </w:r>
    </w:p>
    <w:p w14:paraId="0BB5008F" w14:textId="77777777" w:rsidR="00D630B7" w:rsidRDefault="00DA57B4" w:rsidP="00DA57B4">
      <w:pPr>
        <w:pStyle w:val="5"/>
        <w:rPr>
          <w:rFonts w:ascii="Times New Roman" w:hAnsi="Times New Roman"/>
          <w:sz w:val="24"/>
          <w:szCs w:val="24"/>
        </w:rPr>
      </w:pPr>
      <w:r w:rsidRPr="00DA57B4">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r w:rsidR="00D630B7">
        <w:rPr>
          <w:rFonts w:ascii="Times New Roman" w:hAnsi="Times New Roman"/>
          <w:sz w:val="24"/>
          <w:szCs w:val="24"/>
        </w:rPr>
        <w:t>;</w:t>
      </w:r>
    </w:p>
    <w:p w14:paraId="2DCB4326" w14:textId="4350D4FA" w:rsidR="00A65E30" w:rsidRPr="008B5174" w:rsidRDefault="007606D6" w:rsidP="00A65E30">
      <w:pPr>
        <w:pStyle w:val="5"/>
        <w:rPr>
          <w:rFonts w:ascii="Times New Roman" w:hAnsi="Times New Roman"/>
          <w:sz w:val="24"/>
          <w:szCs w:val="24"/>
        </w:rPr>
      </w:pPr>
      <w:r w:rsidRPr="000B3A0F">
        <w:rPr>
          <w:rFonts w:ascii="Times New Roman" w:hAnsi="Times New Roman"/>
          <w:sz w:val="24"/>
        </w:rPr>
        <w:t>условий, по которым было</w:t>
      </w:r>
      <w:r w:rsidRPr="00A02BDC">
        <w:rPr>
          <w:rFonts w:ascii="Times New Roman" w:eastAsiaTheme="majorEastAsia" w:hAnsi="Times New Roman"/>
          <w:bCs/>
          <w:sz w:val="24"/>
        </w:rPr>
        <w:t xml:space="preserve"> достигнуто соглашение по итогам направления и рассмотрения протокола </w:t>
      </w:r>
      <w:r>
        <w:rPr>
          <w:rFonts w:ascii="Times New Roman" w:eastAsiaTheme="majorEastAsia" w:hAnsi="Times New Roman"/>
          <w:bCs/>
          <w:sz w:val="24"/>
        </w:rPr>
        <w:t>разногласий в соответствии с п. </w:t>
      </w:r>
      <w:r>
        <w:rPr>
          <w:rFonts w:ascii="Times New Roman" w:eastAsiaTheme="majorEastAsia" w:hAnsi="Times New Roman"/>
          <w:bCs/>
          <w:sz w:val="24"/>
        </w:rPr>
        <w:fldChar w:fldCharType="begin"/>
      </w:r>
      <w:r>
        <w:rPr>
          <w:rFonts w:ascii="Times New Roman" w:eastAsiaTheme="majorEastAsia" w:hAnsi="Times New Roman"/>
          <w:bCs/>
          <w:sz w:val="24"/>
        </w:rPr>
        <w:instrText xml:space="preserve"> REF _Ref25261429 \r \h </w:instrText>
      </w:r>
      <w:r>
        <w:rPr>
          <w:rFonts w:ascii="Times New Roman" w:eastAsiaTheme="majorEastAsia" w:hAnsi="Times New Roman"/>
          <w:bCs/>
          <w:sz w:val="24"/>
        </w:rPr>
      </w:r>
      <w:r>
        <w:rPr>
          <w:rFonts w:ascii="Times New Roman" w:eastAsiaTheme="majorEastAsia" w:hAnsi="Times New Roman"/>
          <w:bCs/>
          <w:sz w:val="24"/>
        </w:rPr>
        <w:fldChar w:fldCharType="separate"/>
      </w:r>
      <w:r w:rsidR="004023AD">
        <w:rPr>
          <w:rFonts w:ascii="Times New Roman" w:eastAsiaTheme="majorEastAsia" w:hAnsi="Times New Roman"/>
          <w:bCs/>
          <w:sz w:val="24"/>
        </w:rPr>
        <w:t>4.20.13</w:t>
      </w:r>
      <w:r>
        <w:rPr>
          <w:rFonts w:ascii="Times New Roman" w:eastAsiaTheme="majorEastAsia" w:hAnsi="Times New Roman"/>
          <w:bCs/>
          <w:sz w:val="24"/>
        </w:rPr>
        <w:fldChar w:fldCharType="end"/>
      </w:r>
      <w:r w:rsidR="00A65E30">
        <w:rPr>
          <w:rFonts w:ascii="Times New Roman" w:eastAsiaTheme="majorEastAsia" w:hAnsi="Times New Roman"/>
          <w:bCs/>
          <w:sz w:val="24"/>
        </w:rPr>
        <w:t>;</w:t>
      </w:r>
    </w:p>
    <w:p w14:paraId="39E334FB" w14:textId="69DBCCB0" w:rsidR="00DA57B4" w:rsidRPr="00DA57B4" w:rsidRDefault="00A65E30" w:rsidP="00A65E30">
      <w:pPr>
        <w:pStyle w:val="5"/>
        <w:rPr>
          <w:rFonts w:ascii="Times New Roman" w:hAnsi="Times New Roman"/>
          <w:sz w:val="24"/>
          <w:szCs w:val="24"/>
        </w:rPr>
      </w:pPr>
      <w:proofErr w:type="gramStart"/>
      <w:r>
        <w:rPr>
          <w:rFonts w:ascii="Times New Roman" w:eastAsiaTheme="majorEastAsia" w:hAnsi="Times New Roman"/>
          <w:bCs/>
          <w:sz w:val="24"/>
        </w:rPr>
        <w:t>сведений о коде ЕНС, полном наименовании, базовой единице измерения и виде специальной приемки из справочника ЕНС в АС ФЗД в случае, если в описании предмета закупки, являющегося товаром, были указаны соответствующие данные</w:t>
      </w:r>
      <w:r w:rsidR="00DA57B4" w:rsidRPr="00DA57B4">
        <w:rPr>
          <w:rFonts w:ascii="Times New Roman" w:hAnsi="Times New Roman"/>
          <w:sz w:val="24"/>
          <w:szCs w:val="24"/>
        </w:rPr>
        <w:t xml:space="preserve">. </w:t>
      </w:r>
      <w:proofErr w:type="gramEnd"/>
    </w:p>
    <w:p w14:paraId="5C746284" w14:textId="77777777" w:rsidR="00DA57B4" w:rsidRPr="00DA57B4" w:rsidRDefault="00DA57B4" w:rsidP="00DA57B4">
      <w:pPr>
        <w:pStyle w:val="4"/>
        <w:rPr>
          <w:rFonts w:ascii="Times New Roman" w:hAnsi="Times New Roman"/>
          <w:sz w:val="24"/>
        </w:rPr>
      </w:pPr>
      <w:bookmarkStart w:id="466" w:name="_Ref26973339"/>
      <w:r w:rsidRPr="00DA57B4">
        <w:rPr>
          <w:rFonts w:ascii="Times New Roman" w:hAnsi="Times New Roman"/>
          <w:sz w:val="24"/>
        </w:rPr>
        <w:t>Проект договора, заключаемого по итогам закупки, направляется заказчиком лицу, с которым заключается договор, в течение 5 (пяти) рабочих дней с даты:</w:t>
      </w:r>
      <w:bookmarkEnd w:id="465"/>
      <w:bookmarkEnd w:id="466"/>
    </w:p>
    <w:p w14:paraId="77F439EA" w14:textId="77777777" w:rsidR="00DA57B4" w:rsidRPr="00DA57B4" w:rsidRDefault="00DA57B4" w:rsidP="00DA57B4">
      <w:pPr>
        <w:pStyle w:val="5"/>
        <w:rPr>
          <w:rFonts w:ascii="Times New Roman" w:hAnsi="Times New Roman"/>
          <w:sz w:val="24"/>
          <w:szCs w:val="24"/>
        </w:rPr>
      </w:pPr>
      <w:r w:rsidRPr="00DA57B4">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F5ECFA6" w14:textId="77777777" w:rsidR="00DA57B4" w:rsidRPr="00DA57B4" w:rsidRDefault="00DA57B4" w:rsidP="00DA57B4">
      <w:pPr>
        <w:pStyle w:val="5"/>
        <w:rPr>
          <w:rFonts w:ascii="Times New Roman" w:hAnsi="Times New Roman"/>
          <w:sz w:val="24"/>
          <w:szCs w:val="24"/>
        </w:rPr>
      </w:pPr>
      <w:bookmarkStart w:id="467" w:name="_Ref25255720"/>
      <w:r w:rsidRPr="00DA57B4">
        <w:rPr>
          <w:rFonts w:ascii="Times New Roman" w:hAnsi="Times New Roman"/>
          <w:sz w:val="24"/>
          <w:szCs w:val="24"/>
        </w:rPr>
        <w:t xml:space="preserve">поступления </w:t>
      </w:r>
      <w:r w:rsidRPr="00DA57B4">
        <w:rPr>
          <w:rFonts w:ascii="Times New Roman" w:hAnsi="Times New Roman" w:hint="eastAsia"/>
          <w:sz w:val="24"/>
          <w:szCs w:val="24"/>
        </w:rPr>
        <w:t>участнику</w:t>
      </w:r>
      <w:r w:rsidRPr="00DA57B4">
        <w:rPr>
          <w:rFonts w:ascii="Times New Roman" w:hAnsi="Times New Roman"/>
          <w:sz w:val="24"/>
          <w:szCs w:val="24"/>
        </w:rPr>
        <w:t xml:space="preserve"> </w:t>
      </w:r>
      <w:r w:rsidRPr="00DA57B4">
        <w:rPr>
          <w:rFonts w:ascii="Times New Roman" w:hAnsi="Times New Roman" w:hint="eastAsia"/>
          <w:sz w:val="24"/>
          <w:szCs w:val="24"/>
        </w:rPr>
        <w:t>закупки</w:t>
      </w:r>
      <w:r w:rsidRPr="00DA57B4">
        <w:rPr>
          <w:rFonts w:ascii="Times New Roman" w:hAnsi="Times New Roman"/>
          <w:sz w:val="24"/>
          <w:szCs w:val="24"/>
        </w:rPr>
        <w:t xml:space="preserve">, </w:t>
      </w:r>
      <w:r w:rsidRPr="00DA57B4">
        <w:rPr>
          <w:rFonts w:ascii="Times New Roman" w:hAnsi="Times New Roman" w:hint="eastAsia"/>
          <w:sz w:val="24"/>
          <w:szCs w:val="24"/>
        </w:rPr>
        <w:t>заявке</w:t>
      </w:r>
      <w:r w:rsidRPr="00DA57B4">
        <w:rPr>
          <w:rFonts w:ascii="Times New Roman" w:hAnsi="Times New Roman"/>
          <w:sz w:val="24"/>
          <w:szCs w:val="24"/>
        </w:rPr>
        <w:t xml:space="preserve"> которого присвоено второе место </w:t>
      </w:r>
      <w:proofErr w:type="gramStart"/>
      <w:r w:rsidRPr="00DA57B4">
        <w:rPr>
          <w:rFonts w:ascii="Times New Roman" w:hAnsi="Times New Roman"/>
          <w:sz w:val="24"/>
          <w:szCs w:val="24"/>
        </w:rPr>
        <w:t>в</w:t>
      </w:r>
      <w:proofErr w:type="gramEnd"/>
      <w:r w:rsidRPr="00DA57B4">
        <w:rPr>
          <w:rFonts w:ascii="Times New Roman" w:hAnsi="Times New Roman"/>
          <w:sz w:val="24"/>
          <w:szCs w:val="24"/>
        </w:rPr>
        <w:t xml:space="preserve"> </w:t>
      </w:r>
      <w:proofErr w:type="gramStart"/>
      <w:r w:rsidRPr="00DA57B4">
        <w:rPr>
          <w:rFonts w:ascii="Times New Roman" w:hAnsi="Times New Roman"/>
          <w:sz w:val="24"/>
          <w:szCs w:val="24"/>
        </w:rPr>
        <w:t>итоговой</w:t>
      </w:r>
      <w:proofErr w:type="gramEnd"/>
      <w:r w:rsidRPr="00DA57B4">
        <w:rPr>
          <w:rFonts w:ascii="Times New Roman" w:hAnsi="Times New Roman"/>
          <w:sz w:val="24"/>
          <w:szCs w:val="24"/>
        </w:rPr>
        <w:t xml:space="preserve"> </w:t>
      </w:r>
      <w:proofErr w:type="spellStart"/>
      <w:r w:rsidRPr="00DA57B4">
        <w:rPr>
          <w:rFonts w:ascii="Times New Roman" w:hAnsi="Times New Roman"/>
          <w:sz w:val="24"/>
          <w:szCs w:val="24"/>
        </w:rPr>
        <w:t>ранжировке</w:t>
      </w:r>
      <w:proofErr w:type="spellEnd"/>
      <w:r w:rsidRPr="00DA57B4">
        <w:rPr>
          <w:rFonts w:ascii="Times New Roman" w:hAnsi="Times New Roman"/>
          <w:sz w:val="24"/>
          <w:szCs w:val="24"/>
        </w:rPr>
        <w:t xml:space="preserve"> конкурентного способа </w:t>
      </w:r>
      <w:r w:rsidRPr="00DA57B4">
        <w:rPr>
          <w:rFonts w:ascii="Times New Roman" w:hAnsi="Times New Roman" w:hint="eastAsia"/>
          <w:sz w:val="24"/>
          <w:szCs w:val="24"/>
        </w:rPr>
        <w:t>закупки</w:t>
      </w:r>
      <w:r w:rsidRPr="00DA57B4">
        <w:rPr>
          <w:rFonts w:ascii="Times New Roman" w:hAnsi="Times New Roman"/>
          <w:sz w:val="24"/>
          <w:szCs w:val="24"/>
        </w:rPr>
        <w:t>, уведомления об официальном размещении протокола об отстранении победителя закупки или о его уклонении от заключения договора;</w:t>
      </w:r>
      <w:bookmarkEnd w:id="467"/>
    </w:p>
    <w:p w14:paraId="23510712" w14:textId="77777777" w:rsidR="00DA57B4" w:rsidRPr="00DA57B4" w:rsidRDefault="00DA57B4" w:rsidP="00DA57B4">
      <w:pPr>
        <w:pStyle w:val="5"/>
        <w:rPr>
          <w:rFonts w:ascii="Times New Roman" w:hAnsi="Times New Roman"/>
          <w:sz w:val="24"/>
          <w:szCs w:val="24"/>
        </w:rPr>
      </w:pPr>
      <w:bookmarkStart w:id="468" w:name="_Ref25255721"/>
      <w:proofErr w:type="gramStart"/>
      <w:r w:rsidRPr="00DA57B4">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DA57B4">
        <w:rPr>
          <w:rFonts w:ascii="Times New Roman" w:hAnsi="Times New Roman"/>
          <w:sz w:val="24"/>
          <w:szCs w:val="24"/>
        </w:rPr>
        <w:t>ранжировке</w:t>
      </w:r>
      <w:proofErr w:type="spellEnd"/>
      <w:r w:rsidRPr="00DA57B4">
        <w:rPr>
          <w:rFonts w:ascii="Times New Roman" w:hAnsi="Times New Roman"/>
          <w:sz w:val="24"/>
          <w:szCs w:val="24"/>
        </w:rPr>
        <w:t xml:space="preserve"> конкурентного способа </w:t>
      </w:r>
      <w:r w:rsidRPr="00DA57B4">
        <w:rPr>
          <w:rFonts w:ascii="Times New Roman" w:hAnsi="Times New Roman" w:hint="eastAsia"/>
          <w:sz w:val="24"/>
          <w:szCs w:val="24"/>
        </w:rPr>
        <w:t>закупки</w:t>
      </w:r>
      <w:r w:rsidRPr="00DA57B4">
        <w:rPr>
          <w:rFonts w:ascii="Times New Roman" w:hAnsi="Times New Roman"/>
          <w:sz w:val="24"/>
          <w:szCs w:val="24"/>
        </w:rPr>
        <w:t xml:space="preserve">, уведомления об официальном размещении протокола об отстранении участника, заявке которого присвоено второе место в итоговой </w:t>
      </w:r>
      <w:proofErr w:type="spellStart"/>
      <w:r w:rsidRPr="00DA57B4">
        <w:rPr>
          <w:rFonts w:ascii="Times New Roman" w:hAnsi="Times New Roman"/>
          <w:sz w:val="24"/>
          <w:szCs w:val="24"/>
        </w:rPr>
        <w:t>ранжировке</w:t>
      </w:r>
      <w:proofErr w:type="spellEnd"/>
      <w:r w:rsidRPr="00DA57B4">
        <w:rPr>
          <w:rFonts w:ascii="Times New Roman" w:hAnsi="Times New Roman"/>
          <w:sz w:val="24"/>
          <w:szCs w:val="24"/>
        </w:rPr>
        <w:t xml:space="preserve"> или о его </w:t>
      </w:r>
      <w:r w:rsidRPr="00DA57B4">
        <w:rPr>
          <w:rFonts w:ascii="Times New Roman" w:hAnsi="Times New Roman"/>
          <w:sz w:val="24"/>
          <w:szCs w:val="24"/>
        </w:rPr>
        <w:lastRenderedPageBreak/>
        <w:t>уклонении от заключения договора, и при условии отстранения победителя закупки или его уклонения от заключения договора;</w:t>
      </w:r>
      <w:bookmarkEnd w:id="468"/>
      <w:proofErr w:type="gramEnd"/>
    </w:p>
    <w:p w14:paraId="76890970" w14:textId="265ED38B" w:rsidR="00DA57B4" w:rsidRPr="00DA57B4" w:rsidRDefault="00DA57B4" w:rsidP="00DA57B4">
      <w:pPr>
        <w:pStyle w:val="5"/>
        <w:rPr>
          <w:rFonts w:ascii="Times New Roman" w:hAnsi="Times New Roman"/>
          <w:sz w:val="24"/>
          <w:szCs w:val="24"/>
        </w:rPr>
      </w:pPr>
      <w:r w:rsidRPr="00DA57B4">
        <w:rPr>
          <w:rFonts w:ascii="Times New Roman" w:hAnsi="Times New Roman"/>
          <w:sz w:val="24"/>
          <w:szCs w:val="24"/>
        </w:rPr>
        <w:t>проведения преддоговорных переговоров в случае, если они проводились (п. </w:t>
      </w:r>
      <w:bookmarkStart w:id="469"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sidR="004023AD">
        <w:rPr>
          <w:rFonts w:ascii="Times New Roman" w:hAnsi="Times New Roman"/>
          <w:sz w:val="24"/>
          <w:szCs w:val="24"/>
        </w:rPr>
        <w:t>4.19</w:t>
      </w:r>
      <w:r>
        <w:rPr>
          <w:rFonts w:ascii="Times New Roman" w:hAnsi="Times New Roman"/>
          <w:sz w:val="24"/>
          <w:szCs w:val="24"/>
        </w:rPr>
        <w:fldChar w:fldCharType="end"/>
      </w:r>
      <w:r w:rsidRPr="00DA57B4">
        <w:rPr>
          <w:rFonts w:ascii="Times New Roman" w:hAnsi="Times New Roman"/>
          <w:sz w:val="24"/>
          <w:szCs w:val="24"/>
        </w:rPr>
        <w:t>).</w:t>
      </w:r>
      <w:bookmarkEnd w:id="469"/>
    </w:p>
    <w:p w14:paraId="023C0DF8" w14:textId="34D4460A" w:rsidR="00DA57B4" w:rsidRPr="00DA57B4" w:rsidRDefault="00DA57B4" w:rsidP="00DA57B4">
      <w:pPr>
        <w:pStyle w:val="4"/>
        <w:rPr>
          <w:rFonts w:ascii="Times New Roman" w:hAnsi="Times New Roman"/>
          <w:sz w:val="24"/>
        </w:rPr>
      </w:pPr>
      <w:bookmarkStart w:id="470" w:name="_Ref430270425"/>
      <w:r w:rsidRPr="00DA57B4">
        <w:rPr>
          <w:rFonts w:ascii="Times New Roman" w:hAnsi="Times New Roman"/>
          <w:sz w:val="24"/>
        </w:rPr>
        <w:t>Уведомление, направляемое на адрес электронной почты в случаях, установленных п. </w:t>
      </w:r>
      <w:r w:rsidRPr="00DA57B4">
        <w:rPr>
          <w:rFonts w:ascii="Times New Roman" w:hAnsi="Times New Roman"/>
          <w:sz w:val="24"/>
        </w:rPr>
        <w:fldChar w:fldCharType="begin"/>
      </w:r>
      <w:r w:rsidRPr="00DA57B4">
        <w:rPr>
          <w:rFonts w:ascii="Times New Roman" w:hAnsi="Times New Roman"/>
          <w:sz w:val="24"/>
        </w:rPr>
        <w:instrText xml:space="preserve"> REF _Ref25255720 \w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4.20.7(2)</w:t>
      </w:r>
      <w:r w:rsidRPr="00DA57B4">
        <w:rPr>
          <w:rFonts w:ascii="Times New Roman" w:hAnsi="Times New Roman"/>
          <w:sz w:val="24"/>
        </w:rPr>
        <w:fldChar w:fldCharType="end"/>
      </w:r>
      <w:r w:rsidRPr="00DA57B4">
        <w:rPr>
          <w:rFonts w:ascii="Times New Roman" w:hAnsi="Times New Roman"/>
          <w:sz w:val="24"/>
        </w:rPr>
        <w:t xml:space="preserve">, </w:t>
      </w:r>
      <w:r w:rsidRPr="00DA57B4">
        <w:rPr>
          <w:rFonts w:ascii="Times New Roman" w:hAnsi="Times New Roman"/>
          <w:sz w:val="24"/>
        </w:rPr>
        <w:fldChar w:fldCharType="begin"/>
      </w:r>
      <w:r w:rsidRPr="00DA57B4">
        <w:rPr>
          <w:rFonts w:ascii="Times New Roman" w:hAnsi="Times New Roman"/>
          <w:sz w:val="24"/>
        </w:rPr>
        <w:instrText xml:space="preserve"> REF _Ref25255721 \w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4.20.7(3)</w:t>
      </w:r>
      <w:r w:rsidRPr="00DA57B4">
        <w:rPr>
          <w:rFonts w:ascii="Times New Roman" w:hAnsi="Times New Roman"/>
          <w:sz w:val="24"/>
        </w:rPr>
        <w:fldChar w:fldCharType="end"/>
      </w:r>
      <w:r w:rsidRPr="00DA57B4">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54F0955F" w14:textId="6A29BB70" w:rsidR="00483811" w:rsidRDefault="00DA57B4" w:rsidP="00483811">
      <w:pPr>
        <w:pStyle w:val="4"/>
        <w:rPr>
          <w:rFonts w:ascii="Times New Roman" w:hAnsi="Times New Roman"/>
          <w:sz w:val="24"/>
        </w:rPr>
      </w:pPr>
      <w:bookmarkStart w:id="471" w:name="_Ref29988492"/>
      <w:bookmarkEnd w:id="470"/>
      <w:r>
        <w:rPr>
          <w:rFonts w:ascii="Times New Roman" w:hAnsi="Times New Roman"/>
          <w:sz w:val="24"/>
        </w:rPr>
        <w:t xml:space="preserve">Лицо, с которым заключается договор, в течение 5 (пяти) рабочих дней после получения проекта договора направляет заказчику </w:t>
      </w:r>
      <w:r w:rsidR="00483811">
        <w:rPr>
          <w:rFonts w:ascii="Times New Roman" w:hAnsi="Times New Roman"/>
          <w:sz w:val="24"/>
        </w:rPr>
        <w:t>следующие документы:</w:t>
      </w:r>
      <w:bookmarkEnd w:id="463"/>
      <w:bookmarkEnd w:id="471"/>
    </w:p>
    <w:p w14:paraId="2C9F32C9" w14:textId="77777777" w:rsidR="00DA57B4" w:rsidRPr="00DA57B4" w:rsidRDefault="00DA57B4" w:rsidP="00DA57B4">
      <w:pPr>
        <w:pStyle w:val="5"/>
        <w:rPr>
          <w:rFonts w:ascii="Times New Roman" w:hAnsi="Times New Roman"/>
          <w:sz w:val="24"/>
        </w:rPr>
      </w:pPr>
      <w:r w:rsidRPr="00DA57B4">
        <w:rPr>
          <w:rFonts w:ascii="Times New Roman" w:hAnsi="Times New Roman"/>
          <w:sz w:val="24"/>
        </w:rPr>
        <w:t>подписанный со своей стороны проект договора;</w:t>
      </w:r>
    </w:p>
    <w:p w14:paraId="726C0842" w14:textId="3E3A021E" w:rsidR="00DA57B4" w:rsidRPr="00DA57B4" w:rsidRDefault="00DA57B4" w:rsidP="00DA57B4">
      <w:pPr>
        <w:pStyle w:val="5"/>
        <w:rPr>
          <w:rFonts w:ascii="Times New Roman" w:hAnsi="Times New Roman"/>
          <w:sz w:val="24"/>
        </w:rPr>
      </w:pPr>
      <w:bookmarkStart w:id="472" w:name="_Ref25261965"/>
      <w:r w:rsidRPr="00DA57B4">
        <w:rPr>
          <w:rFonts w:ascii="Times New Roman" w:hAnsi="Times New Roman"/>
          <w:sz w:val="24"/>
        </w:rPr>
        <w:t xml:space="preserve">обеспечение исполнения договора </w:t>
      </w:r>
      <w:r w:rsidR="00F32DE7">
        <w:rPr>
          <w:rFonts w:ascii="Times New Roman" w:hAnsi="Times New Roman"/>
          <w:sz w:val="24"/>
        </w:rPr>
        <w:t>(</w:t>
      </w:r>
      <w:r w:rsidR="004023AD" w:rsidRPr="00B91BE9">
        <w:rPr>
          <w:rFonts w:ascii="Times New Roman" w:hAnsi="Times New Roman"/>
          <w:sz w:val="24"/>
        </w:rPr>
        <w:t xml:space="preserve">в случае, </w:t>
      </w:r>
      <w:r w:rsidR="004023AD" w:rsidRPr="009B2A2E">
        <w:rPr>
          <w:rFonts w:ascii="Times New Roman" w:hAnsi="Times New Roman"/>
          <w:sz w:val="24"/>
        </w:rPr>
        <w:t>если в извещении, документации о закупке было установлено требование о предоставлении обеспечения исполнения договора до его заключения</w:t>
      </w:r>
      <w:r w:rsidR="004023AD">
        <w:rPr>
          <w:rFonts w:ascii="Times New Roman" w:hAnsi="Times New Roman"/>
          <w:sz w:val="24"/>
        </w:rPr>
        <w:t xml:space="preserve">, </w:t>
      </w:r>
      <w:r w:rsidRPr="00DA57B4">
        <w:rPr>
          <w:rFonts w:ascii="Times New Roman" w:hAnsi="Times New Roman"/>
          <w:sz w:val="24"/>
        </w:rPr>
        <w:t>п. </w:t>
      </w:r>
      <w:r w:rsidRPr="00DA57B4">
        <w:rPr>
          <w:rFonts w:ascii="Times New Roman" w:hAnsi="Times New Roman"/>
          <w:sz w:val="24"/>
        </w:rPr>
        <w:fldChar w:fldCharType="begin"/>
      </w:r>
      <w:r w:rsidRPr="00DA57B4">
        <w:rPr>
          <w:rFonts w:ascii="Times New Roman" w:hAnsi="Times New Roman"/>
          <w:sz w:val="24"/>
        </w:rPr>
        <w:instrText xml:space="preserve"> REF _Ref314164788 \r \h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34</w:t>
      </w:r>
      <w:r w:rsidRPr="00DA57B4">
        <w:rPr>
          <w:rFonts w:ascii="Times New Roman" w:hAnsi="Times New Roman"/>
          <w:sz w:val="24"/>
        </w:rPr>
        <w:fldChar w:fldCharType="end"/>
      </w:r>
      <w:r w:rsidRPr="00DA57B4">
        <w:rPr>
          <w:rFonts w:ascii="Times New Roman" w:hAnsi="Times New Roman"/>
          <w:sz w:val="24"/>
        </w:rPr>
        <w:t xml:space="preserve"> информационной карты) в размере, порядке и форме, предусмотренными подразделом </w:t>
      </w:r>
      <w:r w:rsidRPr="00DA57B4">
        <w:rPr>
          <w:rFonts w:ascii="Times New Roman" w:hAnsi="Times New Roman"/>
          <w:sz w:val="24"/>
        </w:rPr>
        <w:fldChar w:fldCharType="begin"/>
      </w:r>
      <w:r w:rsidRPr="00DA57B4">
        <w:rPr>
          <w:rFonts w:ascii="Times New Roman" w:hAnsi="Times New Roman"/>
          <w:sz w:val="24"/>
        </w:rPr>
        <w:instrText xml:space="preserve"> REF _Ref414043912 \w \h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4.21</w:t>
      </w:r>
      <w:r w:rsidRPr="00DA57B4">
        <w:rPr>
          <w:rFonts w:ascii="Times New Roman" w:hAnsi="Times New Roman"/>
          <w:sz w:val="24"/>
        </w:rPr>
        <w:fldChar w:fldCharType="end"/>
      </w:r>
      <w:r w:rsidR="004023AD">
        <w:rPr>
          <w:rFonts w:ascii="Times New Roman" w:hAnsi="Times New Roman"/>
          <w:sz w:val="24"/>
        </w:rPr>
        <w:t>,</w:t>
      </w:r>
      <w:r w:rsidRPr="00DA57B4">
        <w:rPr>
          <w:rFonts w:ascii="Times New Roman" w:hAnsi="Times New Roman"/>
          <w:sz w:val="24"/>
        </w:rPr>
        <w:t xml:space="preserve"> </w:t>
      </w:r>
      <w:r w:rsidR="004023AD" w:rsidRPr="00DA57B4">
        <w:rPr>
          <w:rFonts w:ascii="Times New Roman" w:hAnsi="Times New Roman"/>
          <w:sz w:val="24"/>
        </w:rPr>
        <w:t>п. </w:t>
      </w:r>
      <w:r w:rsidR="004023AD" w:rsidRPr="00DA57B4">
        <w:rPr>
          <w:rFonts w:ascii="Times New Roman" w:hAnsi="Times New Roman"/>
          <w:sz w:val="24"/>
        </w:rPr>
        <w:fldChar w:fldCharType="begin"/>
      </w:r>
      <w:r w:rsidR="004023AD" w:rsidRPr="00DA57B4">
        <w:rPr>
          <w:rFonts w:ascii="Times New Roman" w:hAnsi="Times New Roman"/>
          <w:sz w:val="24"/>
        </w:rPr>
        <w:instrText xml:space="preserve"> REF _Ref314164788 \r \h  \* MERGEFORMAT </w:instrText>
      </w:r>
      <w:r w:rsidR="004023AD" w:rsidRPr="00DA57B4">
        <w:rPr>
          <w:rFonts w:ascii="Times New Roman" w:hAnsi="Times New Roman"/>
          <w:sz w:val="24"/>
        </w:rPr>
      </w:r>
      <w:r w:rsidR="004023AD" w:rsidRPr="00DA57B4">
        <w:rPr>
          <w:rFonts w:ascii="Times New Roman" w:hAnsi="Times New Roman"/>
          <w:sz w:val="24"/>
        </w:rPr>
        <w:fldChar w:fldCharType="separate"/>
      </w:r>
      <w:r w:rsidR="004023AD">
        <w:rPr>
          <w:rFonts w:ascii="Times New Roman" w:hAnsi="Times New Roman"/>
          <w:sz w:val="24"/>
        </w:rPr>
        <w:t>34</w:t>
      </w:r>
      <w:r w:rsidR="004023AD" w:rsidRPr="00DA57B4">
        <w:rPr>
          <w:rFonts w:ascii="Times New Roman" w:hAnsi="Times New Roman"/>
          <w:sz w:val="24"/>
        </w:rPr>
        <w:fldChar w:fldCharType="end"/>
      </w:r>
      <w:r w:rsidR="004023AD" w:rsidRPr="00DA57B4">
        <w:rPr>
          <w:rFonts w:ascii="Times New Roman" w:hAnsi="Times New Roman"/>
          <w:sz w:val="24"/>
        </w:rPr>
        <w:t xml:space="preserve"> информационной карты </w:t>
      </w:r>
      <w:r w:rsidRPr="00DA57B4">
        <w:rPr>
          <w:rFonts w:ascii="Times New Roman" w:hAnsi="Times New Roman"/>
          <w:sz w:val="24"/>
        </w:rPr>
        <w:t>с учетом, при необходимости, требований к выполнению антидемпинговых мероприятий;</w:t>
      </w:r>
      <w:bookmarkEnd w:id="472"/>
    </w:p>
    <w:p w14:paraId="3585B181" w14:textId="77777777" w:rsidR="00DA57B4" w:rsidRPr="00DA57B4" w:rsidRDefault="00483811" w:rsidP="00483811">
      <w:pPr>
        <w:pStyle w:val="5"/>
        <w:rPr>
          <w:rFonts w:ascii="Times New Roman" w:hAnsi="Times New Roman"/>
          <w:sz w:val="24"/>
        </w:rPr>
      </w:pPr>
      <w:bookmarkStart w:id="473" w:name="_Ref29990425"/>
      <w:r w:rsidRPr="00840935">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r w:rsidR="00DA57B4">
        <w:rPr>
          <w:rFonts w:ascii="Times New Roman" w:hAnsi="Times New Roman"/>
          <w:sz w:val="24"/>
        </w:rPr>
        <w:t>:</w:t>
      </w:r>
      <w:bookmarkEnd w:id="473"/>
    </w:p>
    <w:p w14:paraId="64F7807F" w14:textId="77777777" w:rsidR="00DA57B4" w:rsidRPr="00DA57B4" w:rsidRDefault="00DA57B4" w:rsidP="00DA57B4">
      <w:pPr>
        <w:pStyle w:val="6"/>
        <w:rPr>
          <w:rFonts w:ascii="Times New Roman" w:hAnsi="Times New Roman"/>
          <w:sz w:val="24"/>
          <w:szCs w:val="24"/>
        </w:rPr>
      </w:pPr>
      <w:r w:rsidRPr="00DA57B4">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60971CA" w14:textId="77777777" w:rsidR="00DA57B4" w:rsidRPr="00DA57B4" w:rsidRDefault="00DA57B4" w:rsidP="00DA57B4">
      <w:pPr>
        <w:pStyle w:val="6"/>
        <w:rPr>
          <w:rFonts w:ascii="Times New Roman" w:hAnsi="Times New Roman"/>
          <w:sz w:val="24"/>
          <w:szCs w:val="24"/>
        </w:rPr>
      </w:pPr>
      <w:r w:rsidRPr="003635D2">
        <w:rPr>
          <w:rFonts w:ascii="Times New Roman" w:hAnsi="Times New Roman"/>
          <w:sz w:val="24"/>
          <w:szCs w:val="24"/>
        </w:rPr>
        <w:t xml:space="preserve">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w:t>
      </w:r>
      <w:r>
        <w:rPr>
          <w:rFonts w:ascii="Times New Roman" w:hAnsi="Times New Roman"/>
          <w:sz w:val="24"/>
          <w:szCs w:val="24"/>
        </w:rPr>
        <w:t>быть представлена</w:t>
      </w:r>
      <w:r w:rsidRPr="003635D2">
        <w:rPr>
          <w:rFonts w:ascii="Times New Roman" w:hAnsi="Times New Roman"/>
          <w:sz w:val="24"/>
          <w:szCs w:val="24"/>
        </w:rPr>
        <w:t xml:space="preserve"> также копи</w:t>
      </w:r>
      <w:r>
        <w:rPr>
          <w:rFonts w:ascii="Times New Roman" w:hAnsi="Times New Roman"/>
          <w:sz w:val="24"/>
          <w:szCs w:val="24"/>
        </w:rPr>
        <w:t>я</w:t>
      </w:r>
      <w:r w:rsidRPr="003635D2">
        <w:rPr>
          <w:rFonts w:ascii="Times New Roman" w:hAnsi="Times New Roman"/>
          <w:sz w:val="24"/>
          <w:szCs w:val="24"/>
        </w:rPr>
        <w:t xml:space="preserve"> документа, подтверждающего полномочия такого лица;</w:t>
      </w:r>
    </w:p>
    <w:p w14:paraId="60175317" w14:textId="1459F13D" w:rsidR="00483811" w:rsidRPr="00840935" w:rsidRDefault="00483811" w:rsidP="00483811">
      <w:pPr>
        <w:pStyle w:val="5"/>
        <w:rPr>
          <w:rFonts w:ascii="Times New Roman" w:hAnsi="Times New Roman"/>
          <w:sz w:val="24"/>
        </w:rPr>
      </w:pPr>
      <w:proofErr w:type="gramStart"/>
      <w:r w:rsidRPr="00840935">
        <w:rPr>
          <w:rFonts w:ascii="Times New Roman" w:hAnsi="Times New Roman"/>
          <w:sz w:val="24"/>
        </w:rPr>
        <w:t xml:space="preserve">декларация о том, что </w:t>
      </w:r>
      <w:r>
        <w:rPr>
          <w:rFonts w:ascii="Times New Roman" w:hAnsi="Times New Roman"/>
          <w:sz w:val="24"/>
        </w:rPr>
        <w:t>если лицу, с которым заключается договор,</w:t>
      </w:r>
      <w:r w:rsidRPr="00840935">
        <w:rPr>
          <w:rFonts w:ascii="Times New Roman" w:hAnsi="Times New Roman"/>
          <w:sz w:val="24"/>
        </w:rPr>
        <w:t xml:space="preserve">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w:t>
      </w:r>
      <w:proofErr w:type="gramEnd"/>
      <w:r w:rsidRPr="00840935">
        <w:rPr>
          <w:rFonts w:ascii="Times New Roman" w:hAnsi="Times New Roman"/>
          <w:sz w:val="24"/>
        </w:rPr>
        <w:t xml:space="preserve"> договора являются крупной сделкой (для юридических лиц). В случае</w:t>
      </w:r>
      <w:proofErr w:type="gramStart"/>
      <w:r w:rsidRPr="00840935">
        <w:rPr>
          <w:rFonts w:ascii="Times New Roman" w:hAnsi="Times New Roman"/>
          <w:sz w:val="24"/>
        </w:rPr>
        <w:t>,</w:t>
      </w:r>
      <w:proofErr w:type="gramEnd"/>
      <w:r w:rsidRPr="00840935">
        <w:rPr>
          <w:rFonts w:ascii="Times New Roman" w:hAnsi="Times New Roman"/>
          <w:sz w:val="24"/>
        </w:rPr>
        <w:t xml:space="preserve"> если получение указанного решения до окончания срока, указанного в п.</w:t>
      </w:r>
      <w:r>
        <w:rPr>
          <w:rFonts w:ascii="Times New Roman" w:hAnsi="Times New Roman"/>
          <w:sz w:val="24"/>
        </w:rPr>
        <w:t> </w:t>
      </w:r>
      <w:r w:rsidR="00574729">
        <w:rPr>
          <w:rFonts w:ascii="Times New Roman" w:hAnsi="Times New Roman"/>
          <w:sz w:val="24"/>
        </w:rPr>
        <w:fldChar w:fldCharType="begin"/>
      </w:r>
      <w:r w:rsidR="00574729">
        <w:rPr>
          <w:rFonts w:ascii="Times New Roman" w:hAnsi="Times New Roman"/>
          <w:sz w:val="24"/>
        </w:rPr>
        <w:instrText xml:space="preserve"> REF _Ref29988492 \w \h </w:instrText>
      </w:r>
      <w:r w:rsidR="00574729">
        <w:rPr>
          <w:rFonts w:ascii="Times New Roman" w:hAnsi="Times New Roman"/>
          <w:sz w:val="24"/>
        </w:rPr>
      </w:r>
      <w:r w:rsidR="00574729">
        <w:rPr>
          <w:rFonts w:ascii="Times New Roman" w:hAnsi="Times New Roman"/>
          <w:sz w:val="24"/>
        </w:rPr>
        <w:fldChar w:fldCharType="separate"/>
      </w:r>
      <w:r w:rsidR="004023AD">
        <w:rPr>
          <w:rFonts w:ascii="Times New Roman" w:hAnsi="Times New Roman"/>
          <w:sz w:val="24"/>
        </w:rPr>
        <w:t>4.20.9</w:t>
      </w:r>
      <w:r w:rsidR="00574729">
        <w:rPr>
          <w:rFonts w:ascii="Times New Roman" w:hAnsi="Times New Roman"/>
          <w:sz w:val="24"/>
        </w:rPr>
        <w:fldChar w:fldCharType="end"/>
      </w:r>
      <w:r w:rsidRPr="00840935">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9DB9043" w14:textId="619206FD" w:rsidR="00DA57B4" w:rsidRDefault="00483811" w:rsidP="00483811">
      <w:pPr>
        <w:pStyle w:val="5"/>
        <w:rPr>
          <w:rFonts w:ascii="Times New Roman" w:hAnsi="Times New Roman"/>
          <w:sz w:val="24"/>
        </w:rPr>
      </w:pPr>
      <w:proofErr w:type="gramStart"/>
      <w:r w:rsidRPr="00840935">
        <w:rPr>
          <w:rFonts w:ascii="Times New Roman" w:hAnsi="Times New Roman"/>
          <w:sz w:val="24"/>
        </w:rPr>
        <w:lastRenderedPageBreak/>
        <w:t xml:space="preserve">декларация о том, что если лицу, с которым заключается договор, </w:t>
      </w:r>
      <w:r w:rsidRPr="009D6127">
        <w:rPr>
          <w:rFonts w:ascii="Times New Roman" w:hAnsi="Times New Roman"/>
          <w:sz w:val="24"/>
        </w:rPr>
        <w:t>не требуется представление решения об одобрен</w:t>
      </w:r>
      <w:r w:rsidRPr="00726893">
        <w:rPr>
          <w:rFonts w:ascii="Times New Roman" w:hAnsi="Times New Roman"/>
          <w:sz w:val="24"/>
        </w:rPr>
        <w:t xml:space="preserve">ии или о совершении сделки с заинтересованностью, либо копия </w:t>
      </w:r>
      <w:r w:rsidRPr="009A214F">
        <w:rPr>
          <w:rFonts w:ascii="Times New Roman" w:hAnsi="Times New Roman"/>
          <w:sz w:val="24"/>
        </w:rPr>
        <w:t>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w:t>
      </w:r>
      <w:proofErr w:type="gramEnd"/>
      <w:r w:rsidRPr="009A214F">
        <w:rPr>
          <w:rFonts w:ascii="Times New Roman" w:hAnsi="Times New Roman"/>
          <w:sz w:val="24"/>
        </w:rPr>
        <w:t xml:space="preserve"> сделкой с заинтересованностью (для юридических лиц). В случае</w:t>
      </w:r>
      <w:proofErr w:type="gramStart"/>
      <w:r w:rsidRPr="009A214F">
        <w:rPr>
          <w:rFonts w:ascii="Times New Roman" w:hAnsi="Times New Roman"/>
          <w:sz w:val="24"/>
        </w:rPr>
        <w:t>,</w:t>
      </w:r>
      <w:proofErr w:type="gramEnd"/>
      <w:r w:rsidRPr="009A214F">
        <w:rPr>
          <w:rFonts w:ascii="Times New Roman" w:hAnsi="Times New Roman"/>
          <w:sz w:val="24"/>
        </w:rPr>
        <w:t xml:space="preserve"> если получение указанного решения до окончания срока, указанного в п.</w:t>
      </w:r>
      <w:r>
        <w:rPr>
          <w:rFonts w:ascii="Times New Roman" w:hAnsi="Times New Roman"/>
          <w:sz w:val="24"/>
        </w:rPr>
        <w:t> </w:t>
      </w:r>
      <w:r w:rsidR="00574729">
        <w:rPr>
          <w:rFonts w:ascii="Times New Roman" w:hAnsi="Times New Roman"/>
          <w:sz w:val="24"/>
        </w:rPr>
        <w:fldChar w:fldCharType="begin"/>
      </w:r>
      <w:r w:rsidR="00574729">
        <w:rPr>
          <w:rFonts w:ascii="Times New Roman" w:hAnsi="Times New Roman"/>
          <w:sz w:val="24"/>
        </w:rPr>
        <w:instrText xml:space="preserve"> REF _Ref29988492 \w \h </w:instrText>
      </w:r>
      <w:r w:rsidR="00574729">
        <w:rPr>
          <w:rFonts w:ascii="Times New Roman" w:hAnsi="Times New Roman"/>
          <w:sz w:val="24"/>
        </w:rPr>
      </w:r>
      <w:r w:rsidR="00574729">
        <w:rPr>
          <w:rFonts w:ascii="Times New Roman" w:hAnsi="Times New Roman"/>
          <w:sz w:val="24"/>
        </w:rPr>
        <w:fldChar w:fldCharType="separate"/>
      </w:r>
      <w:r w:rsidR="004023AD">
        <w:rPr>
          <w:rFonts w:ascii="Times New Roman" w:hAnsi="Times New Roman"/>
          <w:sz w:val="24"/>
        </w:rPr>
        <w:t>4.20.9</w:t>
      </w:r>
      <w:r w:rsidR="00574729">
        <w:rPr>
          <w:rFonts w:ascii="Times New Roman" w:hAnsi="Times New Roman"/>
          <w:sz w:val="24"/>
        </w:rPr>
        <w:fldChar w:fldCharType="end"/>
      </w:r>
      <w:r w:rsidRPr="008E52FA">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w:t>
      </w:r>
      <w:r w:rsidRPr="006A022C">
        <w:rPr>
          <w:rFonts w:ascii="Times New Roman" w:hAnsi="Times New Roman"/>
          <w:sz w:val="24"/>
        </w:rPr>
        <w:t>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r w:rsidR="00DA57B4">
        <w:rPr>
          <w:rFonts w:ascii="Times New Roman" w:hAnsi="Times New Roman"/>
          <w:sz w:val="24"/>
        </w:rPr>
        <w:t>;</w:t>
      </w:r>
    </w:p>
    <w:p w14:paraId="773A64A8" w14:textId="77777777" w:rsidR="00DA57B4" w:rsidRPr="00DA57B4" w:rsidRDefault="00DA57B4" w:rsidP="00DA57B4">
      <w:pPr>
        <w:pStyle w:val="5"/>
        <w:rPr>
          <w:rFonts w:ascii="Times New Roman" w:hAnsi="Times New Roman"/>
          <w:sz w:val="24"/>
        </w:rPr>
      </w:pPr>
      <w:r w:rsidRPr="00DA57B4">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163466DD" w14:textId="6A3C5D70" w:rsidR="00DA57B4" w:rsidRPr="00DA57B4" w:rsidRDefault="00DA57B4" w:rsidP="00DA57B4">
      <w:pPr>
        <w:pStyle w:val="5"/>
        <w:rPr>
          <w:rFonts w:ascii="Times New Roman" w:hAnsi="Times New Roman"/>
          <w:sz w:val="24"/>
        </w:rPr>
      </w:pPr>
      <w:bookmarkStart w:id="474" w:name="_Ref25682278"/>
      <w:r w:rsidRPr="00DA57B4">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Pr>
          <w:rFonts w:ascii="Times New Roman" w:hAnsi="Times New Roman"/>
          <w:sz w:val="24"/>
        </w:rPr>
        <w:fldChar w:fldCharType="begin"/>
      </w:r>
      <w:r>
        <w:rPr>
          <w:rFonts w:ascii="Times New Roman" w:hAnsi="Times New Roman"/>
          <w:sz w:val="24"/>
        </w:rPr>
        <w:instrText xml:space="preserve"> REF _Ref29986985 \w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4.20.11</w:t>
      </w:r>
      <w:r>
        <w:rPr>
          <w:rFonts w:ascii="Times New Roman" w:hAnsi="Times New Roman"/>
          <w:sz w:val="24"/>
        </w:rPr>
        <w:fldChar w:fldCharType="end"/>
      </w:r>
      <w:r w:rsidRPr="00DA57B4">
        <w:rPr>
          <w:rFonts w:ascii="Times New Roman" w:hAnsi="Times New Roman"/>
          <w:sz w:val="24"/>
        </w:rPr>
        <w:t>;</w:t>
      </w:r>
      <w:bookmarkEnd w:id="474"/>
    </w:p>
    <w:p w14:paraId="735ADA10" w14:textId="3912DF4D" w:rsidR="00483811" w:rsidRPr="00DA57B4" w:rsidRDefault="00DA57B4" w:rsidP="002C6D84">
      <w:pPr>
        <w:pStyle w:val="5"/>
        <w:rPr>
          <w:rFonts w:ascii="Times New Roman" w:hAnsi="Times New Roman"/>
          <w:sz w:val="24"/>
        </w:rPr>
      </w:pPr>
      <w:r w:rsidRPr="00DA57B4">
        <w:rPr>
          <w:rFonts w:ascii="Times New Roman" w:hAnsi="Times New Roman"/>
          <w:sz w:val="24"/>
        </w:rPr>
        <w:t>протокол разногласий в случае, предусмотренном п. </w:t>
      </w:r>
      <w:r w:rsidRPr="00DA57B4">
        <w:rPr>
          <w:rFonts w:ascii="Times New Roman" w:hAnsi="Times New Roman"/>
          <w:sz w:val="24"/>
        </w:rPr>
        <w:fldChar w:fldCharType="begin"/>
      </w:r>
      <w:r w:rsidRPr="00DA57B4">
        <w:rPr>
          <w:rFonts w:ascii="Times New Roman" w:hAnsi="Times New Roman"/>
          <w:sz w:val="24"/>
        </w:rPr>
        <w:instrText xml:space="preserve"> REF _Ref25261429 \w \h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4.20.13</w:t>
      </w:r>
      <w:r w:rsidRPr="00DA57B4">
        <w:rPr>
          <w:rFonts w:ascii="Times New Roman" w:hAnsi="Times New Roman"/>
          <w:sz w:val="24"/>
        </w:rPr>
        <w:fldChar w:fldCharType="end"/>
      </w:r>
      <w:r w:rsidR="00483811" w:rsidRPr="00DA57B4">
        <w:rPr>
          <w:rFonts w:ascii="Times New Roman" w:hAnsi="Times New Roman"/>
          <w:sz w:val="24"/>
        </w:rPr>
        <w:t>.</w:t>
      </w:r>
    </w:p>
    <w:p w14:paraId="7F6C9756" w14:textId="5CB6BC01" w:rsidR="00DA57B4" w:rsidRPr="00DA57B4" w:rsidRDefault="00DA57B4" w:rsidP="00DA57B4">
      <w:pPr>
        <w:pStyle w:val="4"/>
        <w:rPr>
          <w:rFonts w:ascii="Times New Roman" w:hAnsi="Times New Roman"/>
          <w:sz w:val="24"/>
        </w:rPr>
      </w:pPr>
      <w:bookmarkStart w:id="475" w:name="_Ref27054963"/>
      <w:bookmarkStart w:id="476" w:name="_Ref341089784"/>
      <w:bookmarkStart w:id="477" w:name="_Ref341861969"/>
      <w:r w:rsidRPr="00DA57B4">
        <w:rPr>
          <w:rFonts w:ascii="Times New Roman" w:hAnsi="Times New Roman"/>
          <w:sz w:val="24"/>
        </w:rPr>
        <w:t>Предоставление документов, указанных в п. </w:t>
      </w:r>
      <w:r w:rsidR="00574729">
        <w:rPr>
          <w:rFonts w:ascii="Times New Roman" w:hAnsi="Times New Roman"/>
          <w:sz w:val="24"/>
        </w:rPr>
        <w:fldChar w:fldCharType="begin"/>
      </w:r>
      <w:r w:rsidR="00574729">
        <w:rPr>
          <w:rFonts w:ascii="Times New Roman" w:hAnsi="Times New Roman"/>
          <w:sz w:val="24"/>
        </w:rPr>
        <w:instrText xml:space="preserve"> REF _Ref29990425 \w \h </w:instrText>
      </w:r>
      <w:r w:rsidR="00574729">
        <w:rPr>
          <w:rFonts w:ascii="Times New Roman" w:hAnsi="Times New Roman"/>
          <w:sz w:val="24"/>
        </w:rPr>
      </w:r>
      <w:r w:rsidR="00574729">
        <w:rPr>
          <w:rFonts w:ascii="Times New Roman" w:hAnsi="Times New Roman"/>
          <w:sz w:val="24"/>
        </w:rPr>
        <w:fldChar w:fldCharType="separate"/>
      </w:r>
      <w:r w:rsidR="004023AD">
        <w:rPr>
          <w:rFonts w:ascii="Times New Roman" w:hAnsi="Times New Roman"/>
          <w:sz w:val="24"/>
        </w:rPr>
        <w:t>4.20.9(3)</w:t>
      </w:r>
      <w:r w:rsidR="00574729">
        <w:rPr>
          <w:rFonts w:ascii="Times New Roman" w:hAnsi="Times New Roman"/>
          <w:sz w:val="24"/>
        </w:rPr>
        <w:fldChar w:fldCharType="end"/>
      </w:r>
      <w:r w:rsidRPr="00DA57B4">
        <w:rPr>
          <w:rFonts w:ascii="Times New Roman" w:hAnsi="Times New Roman"/>
          <w:sz w:val="24"/>
        </w:rPr>
        <w:t> - </w:t>
      </w:r>
      <w:r w:rsidRPr="00DA57B4">
        <w:rPr>
          <w:rFonts w:ascii="Times New Roman" w:hAnsi="Times New Roman"/>
          <w:sz w:val="24"/>
        </w:rPr>
        <w:fldChar w:fldCharType="begin"/>
      </w:r>
      <w:r w:rsidRPr="00DA57B4">
        <w:rPr>
          <w:rFonts w:ascii="Times New Roman" w:hAnsi="Times New Roman"/>
          <w:sz w:val="24"/>
        </w:rPr>
        <w:instrText xml:space="preserve"> REF _Ref25682278 \w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4.20.9(7)</w:t>
      </w:r>
      <w:r w:rsidRPr="00DA57B4">
        <w:rPr>
          <w:rFonts w:ascii="Times New Roman" w:hAnsi="Times New Roman"/>
          <w:sz w:val="24"/>
        </w:rPr>
        <w:fldChar w:fldCharType="end"/>
      </w:r>
      <w:r w:rsidRPr="00DA57B4">
        <w:rPr>
          <w:rFonts w:ascii="Times New Roman" w:hAnsi="Times New Roman"/>
          <w:sz w:val="24"/>
        </w:rPr>
        <w:t xml:space="preserve"> не требуется, если они были предоставлены в составе заявки на участие в закупке.</w:t>
      </w:r>
      <w:bookmarkEnd w:id="475"/>
    </w:p>
    <w:p w14:paraId="03F6C471" w14:textId="59EF039A" w:rsidR="00A12CA5" w:rsidRPr="007C18BC" w:rsidRDefault="00A12CA5" w:rsidP="00A12CA5">
      <w:pPr>
        <w:pStyle w:val="4"/>
        <w:rPr>
          <w:rFonts w:ascii="Times New Roman" w:hAnsi="Times New Roman"/>
          <w:sz w:val="24"/>
        </w:rPr>
      </w:pPr>
      <w:bookmarkStart w:id="478" w:name="_Ref29986985"/>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76"/>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w:t>
      </w:r>
      <w:r w:rsidR="00DA57B4" w:rsidRPr="00167A74">
        <w:rPr>
          <w:rFonts w:ascii="Times New Roman" w:hAnsi="Times New Roman"/>
          <w:sz w:val="24"/>
        </w:rPr>
        <w:t xml:space="preserve"> </w:t>
      </w:r>
      <w:r w:rsidR="00DA57B4">
        <w:rPr>
          <w:rFonts w:ascii="Times New Roman" w:hAnsi="Times New Roman"/>
          <w:sz w:val="24"/>
        </w:rPr>
        <w:t xml:space="preserve">для подписания договора </w:t>
      </w:r>
      <w:r w:rsidRPr="007C18BC">
        <w:rPr>
          <w:rFonts w:ascii="Times New Roman" w:hAnsi="Times New Roman"/>
          <w:sz w:val="24"/>
        </w:rPr>
        <w:t>срока</w:t>
      </w:r>
      <w:bookmarkStart w:id="479" w:name="_Hlt341879772"/>
      <w:bookmarkEnd w:id="477"/>
      <w:bookmarkEnd w:id="479"/>
      <w:r w:rsidRPr="007C18BC">
        <w:rPr>
          <w:rFonts w:ascii="Times New Roman" w:hAnsi="Times New Roman"/>
          <w:sz w:val="24"/>
        </w:rPr>
        <w:t>.</w:t>
      </w:r>
      <w:bookmarkEnd w:id="478"/>
    </w:p>
    <w:p w14:paraId="2CDAE2D1" w14:textId="54243123" w:rsidR="00DA57B4" w:rsidRPr="00DA57B4" w:rsidRDefault="00DA57B4" w:rsidP="00DA57B4">
      <w:pPr>
        <w:pStyle w:val="4"/>
        <w:rPr>
          <w:rFonts w:ascii="Times New Roman" w:hAnsi="Times New Roman"/>
          <w:sz w:val="24"/>
        </w:rPr>
      </w:pPr>
      <w:bookmarkStart w:id="480" w:name="_Ref25261764"/>
      <w:bookmarkStart w:id="481" w:name="_Ref26975237"/>
      <w:bookmarkStart w:id="482" w:name="_Ref410848926"/>
      <w:bookmarkStart w:id="483" w:name="_Ref412487031"/>
      <w:r w:rsidRPr="00DA57B4">
        <w:rPr>
          <w:rFonts w:ascii="Times New Roman" w:hAnsi="Times New Roman"/>
          <w:sz w:val="24"/>
        </w:rPr>
        <w:t>В случае</w:t>
      </w:r>
      <w:proofErr w:type="gramStart"/>
      <w:r w:rsidRPr="00DA57B4">
        <w:rPr>
          <w:rFonts w:ascii="Times New Roman" w:hAnsi="Times New Roman"/>
          <w:sz w:val="24"/>
        </w:rPr>
        <w:t>,</w:t>
      </w:r>
      <w:proofErr w:type="gramEnd"/>
      <w:r w:rsidRPr="00DA57B4">
        <w:rPr>
          <w:rFonts w:ascii="Times New Roman" w:hAnsi="Times New Roman"/>
          <w:sz w:val="24"/>
        </w:rPr>
        <w:t xml:space="preserve"> если в п. </w:t>
      </w:r>
      <w:r w:rsidRPr="00DA57B4">
        <w:rPr>
          <w:rFonts w:ascii="Times New Roman" w:hAnsi="Times New Roman"/>
          <w:sz w:val="24"/>
        </w:rPr>
        <w:fldChar w:fldCharType="begin"/>
      </w:r>
      <w:r w:rsidRPr="00DA57B4">
        <w:rPr>
          <w:rFonts w:ascii="Times New Roman" w:hAnsi="Times New Roman"/>
          <w:sz w:val="24"/>
        </w:rPr>
        <w:instrText xml:space="preserve"> REF _Ref314164788 \r \h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34</w:t>
      </w:r>
      <w:r w:rsidRPr="00DA57B4">
        <w:rPr>
          <w:rFonts w:ascii="Times New Roman" w:hAnsi="Times New Roman"/>
          <w:sz w:val="24"/>
        </w:rPr>
        <w:fldChar w:fldCharType="end"/>
      </w:r>
      <w:r w:rsidRPr="00DA57B4">
        <w:rPr>
          <w:rFonts w:ascii="Times New Roman" w:hAnsi="Times New Roman"/>
          <w:sz w:val="24"/>
        </w:rPr>
        <w:t xml:space="preserve"> информационной карты установлено требование о предоставлении обеспечения исполнения договора</w:t>
      </w:r>
      <w:bookmarkStart w:id="484" w:name="_Hlk115264187"/>
      <w:r w:rsidR="004023AD" w:rsidRPr="004023AD">
        <w:rPr>
          <w:rFonts w:ascii="Times New Roman" w:hAnsi="Times New Roman"/>
          <w:sz w:val="24"/>
        </w:rPr>
        <w:t xml:space="preserve"> </w:t>
      </w:r>
      <w:r w:rsidR="004023AD">
        <w:rPr>
          <w:rFonts w:ascii="Times New Roman" w:hAnsi="Times New Roman"/>
          <w:sz w:val="24"/>
        </w:rPr>
        <w:t>до его заключения</w:t>
      </w:r>
      <w:bookmarkEnd w:id="484"/>
      <w:r w:rsidRPr="00DA57B4">
        <w:rPr>
          <w:rFonts w:ascii="Times New Roman" w:hAnsi="Times New Roman"/>
          <w:sz w:val="24"/>
        </w:rPr>
        <w:t>, и такое обеспечение не было предоставлено согласно п. </w:t>
      </w:r>
      <w:r w:rsidRPr="00DA57B4">
        <w:rPr>
          <w:rFonts w:ascii="Times New Roman" w:hAnsi="Times New Roman"/>
          <w:sz w:val="24"/>
        </w:rPr>
        <w:fldChar w:fldCharType="begin"/>
      </w:r>
      <w:r w:rsidRPr="00DA57B4">
        <w:rPr>
          <w:rFonts w:ascii="Times New Roman" w:hAnsi="Times New Roman"/>
          <w:sz w:val="24"/>
        </w:rPr>
        <w:instrText xml:space="preserve"> REF _Ref25261965 \w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4.20.9(2)</w:t>
      </w:r>
      <w:r w:rsidRPr="00DA57B4">
        <w:rPr>
          <w:rFonts w:ascii="Times New Roman" w:hAnsi="Times New Roman"/>
          <w:sz w:val="24"/>
        </w:rPr>
        <w:fldChar w:fldCharType="end"/>
      </w:r>
      <w:r w:rsidRPr="00DA57B4">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Pr="00DA57B4">
        <w:rPr>
          <w:rFonts w:ascii="Times New Roman" w:hAnsi="Times New Roman"/>
          <w:sz w:val="24"/>
        </w:rPr>
        <w:fldChar w:fldCharType="begin"/>
      </w:r>
      <w:r w:rsidRPr="00DA57B4">
        <w:rPr>
          <w:rFonts w:ascii="Times New Roman" w:hAnsi="Times New Roman"/>
          <w:sz w:val="24"/>
        </w:rPr>
        <w:instrText xml:space="preserve"> REF _Ref314164684 \w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32</w:t>
      </w:r>
      <w:r w:rsidRPr="00DA57B4">
        <w:rPr>
          <w:rFonts w:ascii="Times New Roman" w:hAnsi="Times New Roman"/>
          <w:sz w:val="24"/>
        </w:rPr>
        <w:fldChar w:fldCharType="end"/>
      </w:r>
      <w:r w:rsidRPr="00DA57B4">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Start w:id="485" w:name="_Hlk115264199"/>
      <w:r w:rsidR="004023AD">
        <w:rPr>
          <w:rFonts w:ascii="Times New Roman" w:hAnsi="Times New Roman"/>
          <w:sz w:val="24"/>
        </w:rPr>
        <w:t xml:space="preserve"> </w:t>
      </w:r>
      <w:r w:rsidR="004023AD" w:rsidRPr="00CD7BBF">
        <w:rPr>
          <w:rFonts w:ascii="Times New Roman" w:hAnsi="Times New Roman"/>
          <w:sz w:val="24"/>
        </w:rPr>
        <w:t>(в случае если в документации о закупке было установлено требование о предоставлении обеспечения исполнения договора до его заключения)</w:t>
      </w:r>
      <w:bookmarkEnd w:id="485"/>
      <w:r w:rsidRPr="00DA57B4">
        <w:rPr>
          <w:rFonts w:ascii="Times New Roman" w:hAnsi="Times New Roman"/>
          <w:sz w:val="24"/>
        </w:rPr>
        <w:t>.</w:t>
      </w:r>
      <w:bookmarkEnd w:id="480"/>
      <w:r w:rsidRPr="00DA57B4">
        <w:rPr>
          <w:rFonts w:ascii="Times New Roman" w:hAnsi="Times New Roman"/>
          <w:sz w:val="24"/>
        </w:rPr>
        <w:t xml:space="preserve"> </w:t>
      </w:r>
      <w:bookmarkEnd w:id="481"/>
    </w:p>
    <w:p w14:paraId="643C3581" w14:textId="67A0F077" w:rsidR="00DA57B4" w:rsidRPr="00DA57B4" w:rsidRDefault="00DA57B4" w:rsidP="00DA57B4">
      <w:pPr>
        <w:pStyle w:val="4"/>
        <w:rPr>
          <w:rFonts w:ascii="Times New Roman" w:hAnsi="Times New Roman"/>
          <w:sz w:val="24"/>
        </w:rPr>
      </w:pPr>
      <w:bookmarkStart w:id="486" w:name="_Ref25261429"/>
      <w:proofErr w:type="gramStart"/>
      <w:r w:rsidRPr="00DA57B4">
        <w:rPr>
          <w:rFonts w:ascii="Times New Roman" w:hAnsi="Times New Roman"/>
          <w:sz w:val="24"/>
        </w:rPr>
        <w:t>В случае наличия разногласий по проекту договора, направленному заказчиком согласно п. </w:t>
      </w:r>
      <w:r w:rsidRPr="00DA57B4">
        <w:rPr>
          <w:rFonts w:ascii="Times New Roman" w:hAnsi="Times New Roman"/>
          <w:sz w:val="24"/>
        </w:rPr>
        <w:fldChar w:fldCharType="begin"/>
      </w:r>
      <w:r w:rsidRPr="00DA57B4">
        <w:rPr>
          <w:rFonts w:ascii="Times New Roman" w:hAnsi="Times New Roman"/>
          <w:sz w:val="24"/>
        </w:rPr>
        <w:instrText xml:space="preserve"> REF _Ref26973339 \r \h </w:instrText>
      </w:r>
      <w:r>
        <w:rPr>
          <w:rFonts w:ascii="Times New Roman" w:hAnsi="Times New Roman"/>
          <w:sz w:val="24"/>
        </w:rPr>
        <w:instrText xml:space="preserve"> \* MERGEFORMAT </w:instrText>
      </w:r>
      <w:r w:rsidRPr="00DA57B4">
        <w:rPr>
          <w:rFonts w:ascii="Times New Roman" w:hAnsi="Times New Roman"/>
          <w:sz w:val="24"/>
        </w:rPr>
      </w:r>
      <w:r w:rsidRPr="00DA57B4">
        <w:rPr>
          <w:rFonts w:ascii="Times New Roman" w:hAnsi="Times New Roman"/>
          <w:sz w:val="24"/>
        </w:rPr>
        <w:fldChar w:fldCharType="separate"/>
      </w:r>
      <w:r w:rsidR="004023AD">
        <w:rPr>
          <w:rFonts w:ascii="Times New Roman" w:hAnsi="Times New Roman"/>
          <w:sz w:val="24"/>
        </w:rPr>
        <w:t>4.20.7</w:t>
      </w:r>
      <w:r w:rsidRPr="00DA57B4">
        <w:rPr>
          <w:rFonts w:ascii="Times New Roman" w:hAnsi="Times New Roman"/>
          <w:sz w:val="24"/>
        </w:rPr>
        <w:fldChar w:fldCharType="end"/>
      </w:r>
      <w:r w:rsidRPr="00DA57B4">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w:t>
      </w:r>
      <w:proofErr w:type="gramEnd"/>
      <w:r w:rsidRPr="00DA57B4">
        <w:rPr>
          <w:rFonts w:ascii="Times New Roman" w:hAnsi="Times New Roman"/>
          <w:sz w:val="24"/>
        </w:rPr>
        <w:t xml:space="preserve">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w:t>
      </w:r>
      <w:r w:rsidRPr="00DA57B4">
        <w:rPr>
          <w:rFonts w:ascii="Times New Roman" w:hAnsi="Times New Roman"/>
          <w:sz w:val="24"/>
        </w:rPr>
        <w:lastRenderedPageBreak/>
        <w:t>содержащиеся в протоколе разногласий замечания. Направление протокола разногласий осуществляется однократно.</w:t>
      </w:r>
      <w:bookmarkEnd w:id="486"/>
    </w:p>
    <w:p w14:paraId="580030A4" w14:textId="7771EF0A" w:rsidR="00203807" w:rsidRPr="007C18BC" w:rsidRDefault="00832CDB" w:rsidP="00203807">
      <w:pPr>
        <w:pStyle w:val="4"/>
        <w:rPr>
          <w:rFonts w:ascii="Times New Roman" w:hAnsi="Times New Roman"/>
          <w:sz w:val="24"/>
        </w:rPr>
      </w:pPr>
      <w:r>
        <w:rPr>
          <w:rFonts w:ascii="Times New Roman" w:hAnsi="Times New Roman"/>
          <w:sz w:val="24"/>
        </w:rPr>
        <w:t>При формировании проекта договора по итогам проведения процедуры закупки заказчик</w:t>
      </w:r>
      <w:r w:rsidRPr="00167A74">
        <w:rPr>
          <w:rFonts w:ascii="Times New Roman" w:hAnsi="Times New Roman"/>
          <w:sz w:val="24"/>
        </w:rPr>
        <w:t xml:space="preserve"> </w:t>
      </w:r>
      <w:bookmarkStart w:id="487" w:name="_Ref410848773"/>
      <w:bookmarkStart w:id="488" w:name="_Ref415167041"/>
      <w:bookmarkEnd w:id="482"/>
      <w:bookmarkEnd w:id="483"/>
      <w:r w:rsidR="00203807" w:rsidRPr="007C18BC">
        <w:rPr>
          <w:rFonts w:ascii="Times New Roman" w:hAnsi="Times New Roman"/>
          <w:sz w:val="24"/>
        </w:rPr>
        <w:t xml:space="preserve">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00203807" w:rsidRPr="007C18BC">
        <w:rPr>
          <w:rFonts w:ascii="Times New Roman" w:hAnsi="Times New Roman"/>
          <w:sz w:val="24"/>
        </w:rPr>
        <w:t>, условиям заявки, а также условиям преддоговорных переговоров и прочим условиям в соответствии с п. </w:t>
      </w:r>
      <w:r w:rsidR="001F49AD">
        <w:fldChar w:fldCharType="begin"/>
      </w:r>
      <w:r w:rsidR="001F49AD">
        <w:rPr>
          <w:rFonts w:ascii="Times New Roman" w:hAnsi="Times New Roman"/>
          <w:sz w:val="24"/>
        </w:rPr>
        <w:instrText xml:space="preserve"> REF _Ref29988317 \w \h </w:instrText>
      </w:r>
      <w:r w:rsidR="001F49AD">
        <w:fldChar w:fldCharType="separate"/>
      </w:r>
      <w:r w:rsidR="004023AD">
        <w:rPr>
          <w:rFonts w:ascii="Times New Roman" w:hAnsi="Times New Roman"/>
          <w:sz w:val="24"/>
        </w:rPr>
        <w:t>4.20.6</w:t>
      </w:r>
      <w:r w:rsidR="001F49AD">
        <w:fldChar w:fldCharType="end"/>
      </w:r>
      <w:r w:rsidR="00203807" w:rsidRPr="007C18BC">
        <w:rPr>
          <w:rFonts w:ascii="Times New Roman" w:hAnsi="Times New Roman"/>
          <w:sz w:val="24"/>
        </w:rPr>
        <w:t>.</w:t>
      </w:r>
    </w:p>
    <w:bookmarkEnd w:id="487"/>
    <w:bookmarkEnd w:id="488"/>
    <w:p w14:paraId="50C8275B" w14:textId="77777777" w:rsidR="00FF411C" w:rsidRPr="00832CDB" w:rsidRDefault="00FF411C" w:rsidP="002C6D84">
      <w:pPr>
        <w:pStyle w:val="4"/>
        <w:rPr>
          <w:rFonts w:ascii="Times New Roman" w:hAnsi="Times New Roman"/>
          <w:sz w:val="24"/>
        </w:rPr>
      </w:pPr>
      <w:r w:rsidRPr="00832CD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832CDB">
        <w:rPr>
          <w:rFonts w:ascii="Times New Roman" w:hAnsi="Times New Roman"/>
          <w:sz w:val="24"/>
        </w:rPr>
        <w:t>с использованием</w:t>
      </w:r>
      <w:r w:rsidRPr="00832CDB">
        <w:rPr>
          <w:rFonts w:ascii="Times New Roman" w:hAnsi="Times New Roman"/>
          <w:sz w:val="24"/>
        </w:rPr>
        <w:t xml:space="preserve"> которой проводилась закупка.</w:t>
      </w:r>
      <w:r w:rsidR="00832CDB" w:rsidRPr="00832CDB">
        <w:rPr>
          <w:rFonts w:ascii="Times New Roman" w:hAnsi="Times New Roman"/>
          <w:sz w:val="24"/>
        </w:rPr>
        <w:t xml:space="preserve"> Договор подписывается ЭП лица, имеющего право действовать соответственно от имени заказчика и лица, с которым заключается договор.</w:t>
      </w:r>
    </w:p>
    <w:p w14:paraId="299ABB88" w14:textId="2E5D4295" w:rsidR="00265313" w:rsidRPr="007C18BC" w:rsidRDefault="00265313" w:rsidP="003F6A25">
      <w:pPr>
        <w:pStyle w:val="4"/>
        <w:rPr>
          <w:rFonts w:ascii="Times New Roman" w:hAnsi="Times New Roman"/>
          <w:sz w:val="24"/>
        </w:rPr>
      </w:pPr>
      <w:bookmarkStart w:id="489" w:name="_Ref412217630"/>
      <w:r w:rsidRPr="007C18BC">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89"/>
    </w:p>
    <w:p w14:paraId="30191DCF" w14:textId="4AD00DF8"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995A07" w14:textId="2AB4B3A5"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w:t>
      </w:r>
      <w:r w:rsidR="007A5CFF">
        <w:rPr>
          <w:rFonts w:ascii="Times New Roman" w:hAnsi="Times New Roman"/>
          <w:sz w:val="24"/>
        </w:rPr>
        <w:t xml:space="preserve"> </w:t>
      </w:r>
      <w:r w:rsidRPr="007C18BC">
        <w:rPr>
          <w:rFonts w:ascii="Times New Roman" w:hAnsi="Times New Roman"/>
          <w:sz w:val="24"/>
        </w:rPr>
        <w:t>по адресу, указанному в извещении, либо лицу, с которым заключается договор, по адресу, указанному в заявке;</w:t>
      </w:r>
    </w:p>
    <w:p w14:paraId="6C1F917C" w14:textId="4CFC0FDF"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277C69">
        <w:fldChar w:fldCharType="begin"/>
      </w:r>
      <w:r w:rsidR="00277C69">
        <w:rPr>
          <w:rFonts w:ascii="Times New Roman" w:hAnsi="Times New Roman"/>
          <w:sz w:val="24"/>
        </w:rPr>
        <w:instrText xml:space="preserve"> REF _Ref62113108 \r \h </w:instrText>
      </w:r>
      <w:r w:rsidR="00277C69">
        <w:fldChar w:fldCharType="separate"/>
      </w:r>
      <w:r w:rsidR="004023AD">
        <w:rPr>
          <w:rFonts w:ascii="Times New Roman" w:hAnsi="Times New Roman"/>
          <w:sz w:val="24"/>
        </w:rPr>
        <w:t>4.20.5</w:t>
      </w:r>
      <w:r w:rsidR="00277C69">
        <w:fldChar w:fldCharType="end"/>
      </w:r>
      <w:r w:rsidRPr="007C18BC">
        <w:rPr>
          <w:rFonts w:ascii="Times New Roman" w:hAnsi="Times New Roman"/>
          <w:sz w:val="24"/>
        </w:rPr>
        <w:t>.</w:t>
      </w:r>
    </w:p>
    <w:p w14:paraId="121D452D" w14:textId="77777777"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14:paraId="07F37E08" w14:textId="179E63C3" w:rsidR="00971473" w:rsidRPr="007C18BC" w:rsidRDefault="00832CDB" w:rsidP="00971473">
      <w:pPr>
        <w:pStyle w:val="4"/>
        <w:rPr>
          <w:rFonts w:ascii="Times New Roman" w:hAnsi="Times New Roman"/>
          <w:sz w:val="24"/>
        </w:rPr>
      </w:pPr>
      <w:r>
        <w:rPr>
          <w:rFonts w:ascii="Times New Roman" w:hAnsi="Times New Roman"/>
          <w:sz w:val="24"/>
        </w:rPr>
        <w:t xml:space="preserve">Не </w:t>
      </w:r>
      <w:r w:rsidR="003B233C" w:rsidRPr="007C18BC">
        <w:rPr>
          <w:rFonts w:ascii="Times New Roman" w:hAnsi="Times New Roman"/>
          <w:sz w:val="24"/>
        </w:rPr>
        <w:t xml:space="preserve">допускается перемена стороны по договору, </w:t>
      </w:r>
      <w:bookmarkStart w:id="490" w:name="_Ref410649381"/>
      <w:r w:rsidR="00971473" w:rsidRPr="007C18BC">
        <w:rPr>
          <w:rFonts w:ascii="Times New Roman" w:hAnsi="Times New Roman"/>
          <w:sz w:val="24"/>
        </w:rPr>
        <w:t>за исключением следующих случаев</w:t>
      </w:r>
      <w:bookmarkEnd w:id="490"/>
      <w:r w:rsidR="00971473" w:rsidRPr="007C18BC">
        <w:rPr>
          <w:rFonts w:ascii="Times New Roman" w:hAnsi="Times New Roman"/>
          <w:sz w:val="24"/>
        </w:rPr>
        <w:t>:</w:t>
      </w:r>
    </w:p>
    <w:p w14:paraId="2336B29A"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6E928B"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0F894BF" w14:textId="77777777" w:rsidR="00832CDB" w:rsidRDefault="00971473" w:rsidP="00971473">
      <w:pPr>
        <w:pStyle w:val="5"/>
        <w:rPr>
          <w:rFonts w:ascii="Times New Roman" w:hAnsi="Times New Roman"/>
          <w:sz w:val="24"/>
        </w:rPr>
      </w:pPr>
      <w:bookmarkStart w:id="491" w:name="_Ref412145646"/>
      <w:r w:rsidRPr="007C18BC">
        <w:rPr>
          <w:rFonts w:ascii="Times New Roman" w:hAnsi="Times New Roman"/>
          <w:sz w:val="24"/>
        </w:rPr>
        <w:t xml:space="preserve">на основании решения Центральной закупочной комиссии в отношении договоров, заключенных </w:t>
      </w:r>
      <w:r w:rsidR="00C9680D" w:rsidRPr="007C18BC">
        <w:rPr>
          <w:rFonts w:ascii="Times New Roman" w:hAnsi="Times New Roman"/>
          <w:sz w:val="24"/>
        </w:rPr>
        <w:t>Корпорацией</w:t>
      </w:r>
      <w:r w:rsidR="00832CDB">
        <w:rPr>
          <w:rFonts w:ascii="Times New Roman" w:hAnsi="Times New Roman"/>
          <w:sz w:val="24"/>
        </w:rPr>
        <w:t>;</w:t>
      </w:r>
    </w:p>
    <w:p w14:paraId="7B6F2A57" w14:textId="77777777" w:rsidR="00971473" w:rsidRPr="007C18BC" w:rsidRDefault="00832CDB" w:rsidP="00971473">
      <w:pPr>
        <w:pStyle w:val="5"/>
        <w:rPr>
          <w:rFonts w:ascii="Times New Roman" w:hAnsi="Times New Roman"/>
          <w:sz w:val="24"/>
        </w:rPr>
      </w:pPr>
      <w:r w:rsidRPr="00140936">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w:t>
      </w:r>
      <w:r>
        <w:rPr>
          <w:rFonts w:ascii="Times New Roman" w:hAnsi="Times New Roman"/>
          <w:sz w:val="24"/>
        </w:rPr>
        <w:t>ражданского кодекса</w:t>
      </w:r>
      <w:r w:rsidRPr="00140936">
        <w:rPr>
          <w:rFonts w:ascii="Times New Roman" w:hAnsi="Times New Roman"/>
          <w:sz w:val="24"/>
        </w:rPr>
        <w:t xml:space="preserve"> Р</w:t>
      </w:r>
      <w:r>
        <w:rPr>
          <w:rFonts w:ascii="Times New Roman" w:hAnsi="Times New Roman"/>
          <w:sz w:val="24"/>
        </w:rPr>
        <w:t xml:space="preserve">оссийской </w:t>
      </w:r>
      <w:r w:rsidRPr="00140936">
        <w:rPr>
          <w:rFonts w:ascii="Times New Roman" w:hAnsi="Times New Roman"/>
          <w:sz w:val="24"/>
        </w:rPr>
        <w:t>Ф</w:t>
      </w:r>
      <w:r>
        <w:rPr>
          <w:rFonts w:ascii="Times New Roman" w:hAnsi="Times New Roman"/>
          <w:sz w:val="24"/>
        </w:rPr>
        <w:t>едерации</w:t>
      </w:r>
      <w:r w:rsidRPr="00140936">
        <w:rPr>
          <w:rFonts w:ascii="Times New Roman" w:hAnsi="Times New Roman"/>
          <w:sz w:val="24"/>
        </w:rPr>
        <w:t xml:space="preserve"> в случае, если в отношении такого поставщика (подрядчика, исполнителя) инициирована процедура признания несостоятельным (банкротом)</w:t>
      </w:r>
      <w:r w:rsidR="00971473" w:rsidRPr="007C18BC">
        <w:rPr>
          <w:rFonts w:ascii="Times New Roman" w:hAnsi="Times New Roman"/>
          <w:sz w:val="24"/>
        </w:rPr>
        <w:t>.</w:t>
      </w:r>
      <w:bookmarkEnd w:id="491"/>
    </w:p>
    <w:p w14:paraId="72B84C54" w14:textId="77777777" w:rsidR="00A97029" w:rsidRPr="007C18BC" w:rsidRDefault="00A97029" w:rsidP="00A97029">
      <w:pPr>
        <w:pStyle w:val="4"/>
        <w:keepNext/>
        <w:rPr>
          <w:rFonts w:ascii="Times New Roman" w:hAnsi="Times New Roman"/>
          <w:sz w:val="24"/>
        </w:rPr>
      </w:pPr>
      <w:bookmarkStart w:id="492" w:name="_Ref311027194"/>
      <w:bookmarkStart w:id="493" w:name="_Ref312068888"/>
      <w:bookmarkStart w:id="494" w:name="_Toc312338872"/>
      <w:bookmarkStart w:id="495" w:name="_Ref414031145"/>
      <w:r w:rsidRPr="007C18BC">
        <w:rPr>
          <w:rFonts w:ascii="Times New Roman" w:hAnsi="Times New Roman"/>
          <w:sz w:val="24"/>
        </w:rPr>
        <w:t>Участник закупки признается уклонившимся от заключения договора в случае:</w:t>
      </w:r>
      <w:bookmarkEnd w:id="492"/>
      <w:bookmarkEnd w:id="493"/>
    </w:p>
    <w:p w14:paraId="2355351E"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w:t>
      </w:r>
      <w:r w:rsidR="00832CDB">
        <w:rPr>
          <w:rFonts w:ascii="Times New Roman" w:hAnsi="Times New Roman"/>
          <w:sz w:val="24"/>
        </w:rPr>
        <w:t xml:space="preserve">проекта </w:t>
      </w:r>
      <w:r w:rsidRPr="007C18BC">
        <w:rPr>
          <w:rFonts w:ascii="Times New Roman" w:hAnsi="Times New Roman"/>
          <w:sz w:val="24"/>
        </w:rPr>
        <w:t xml:space="preserve">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16E38A74" w14:textId="133A15EE" w:rsidR="00A97029" w:rsidRPr="007C18BC" w:rsidRDefault="00A97029" w:rsidP="00A97029">
      <w:pPr>
        <w:pStyle w:val="5"/>
        <w:rPr>
          <w:rFonts w:ascii="Times New Roman" w:hAnsi="Times New Roman"/>
          <w:sz w:val="24"/>
        </w:rPr>
      </w:pPr>
      <w:bookmarkStart w:id="496" w:name="_Ref29987977"/>
      <w:r w:rsidRPr="007C18BC">
        <w:rPr>
          <w:rFonts w:ascii="Times New Roman" w:hAnsi="Times New Roman"/>
          <w:sz w:val="24"/>
        </w:rPr>
        <w:lastRenderedPageBreak/>
        <w:t>непредставления им обеспечения исполнения договора</w:t>
      </w:r>
      <w:r w:rsidR="00832CDB">
        <w:rPr>
          <w:rFonts w:ascii="Times New Roman" w:hAnsi="Times New Roman"/>
          <w:sz w:val="24"/>
        </w:rPr>
        <w:t xml:space="preserve"> </w:t>
      </w:r>
      <w:r w:rsidR="00832CDB" w:rsidRPr="00A52321">
        <w:rPr>
          <w:rFonts w:ascii="Times New Roman" w:hAnsi="Times New Roman"/>
          <w:sz w:val="24"/>
        </w:rPr>
        <w:t>в течение срока, указанного в п. </w:t>
      </w:r>
      <w:r w:rsidR="00832CDB" w:rsidRPr="00A52321">
        <w:rPr>
          <w:rFonts w:ascii="Times New Roman" w:hAnsi="Times New Roman"/>
          <w:sz w:val="24"/>
        </w:rPr>
        <w:fldChar w:fldCharType="begin"/>
      </w:r>
      <w:r w:rsidR="00832CDB" w:rsidRPr="006A1E3F">
        <w:rPr>
          <w:rFonts w:ascii="Times New Roman" w:hAnsi="Times New Roman"/>
          <w:sz w:val="24"/>
        </w:rPr>
        <w:instrText xml:space="preserve"> REF _Ref26975237 \r \h </w:instrText>
      </w:r>
      <w:r w:rsidR="00832CDB" w:rsidRPr="00A52321">
        <w:rPr>
          <w:rFonts w:ascii="Times New Roman" w:hAnsi="Times New Roman"/>
          <w:sz w:val="24"/>
        </w:rPr>
      </w:r>
      <w:r w:rsidR="00832CDB" w:rsidRPr="00A52321">
        <w:rPr>
          <w:rFonts w:ascii="Times New Roman" w:hAnsi="Times New Roman"/>
          <w:sz w:val="24"/>
        </w:rPr>
        <w:fldChar w:fldCharType="separate"/>
      </w:r>
      <w:r w:rsidR="004023AD">
        <w:rPr>
          <w:rFonts w:ascii="Times New Roman" w:hAnsi="Times New Roman"/>
          <w:sz w:val="24"/>
        </w:rPr>
        <w:t>4.20.12</w:t>
      </w:r>
      <w:r w:rsidR="00832CDB" w:rsidRPr="00A52321">
        <w:rPr>
          <w:rFonts w:ascii="Times New Roman" w:hAnsi="Times New Roman"/>
          <w:sz w:val="24"/>
        </w:rPr>
        <w:fldChar w:fldCharType="end"/>
      </w:r>
      <w:r w:rsidRPr="007C18BC">
        <w:rPr>
          <w:rFonts w:ascii="Times New Roman" w:hAnsi="Times New Roman"/>
          <w:sz w:val="24"/>
        </w:rPr>
        <w:t>,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bookmarkEnd w:id="496"/>
    </w:p>
    <w:p w14:paraId="324353B7"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5BEF6992" w14:textId="52E39C99"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w:t>
      </w:r>
      <w:r w:rsidR="00832CDB">
        <w:rPr>
          <w:rFonts w:ascii="Times New Roman" w:hAnsi="Times New Roman"/>
          <w:sz w:val="24"/>
        </w:rPr>
        <w:t>протокола разногласий, составленного с соблюдением требований извещения</w:t>
      </w:r>
      <w:r w:rsidR="00A04FC8">
        <w:rPr>
          <w:rFonts w:ascii="Times New Roman" w:hAnsi="Times New Roman"/>
          <w:sz w:val="24"/>
        </w:rPr>
        <w:t>;</w:t>
      </w:r>
    </w:p>
    <w:p w14:paraId="0AB1FAEE" w14:textId="05057DA1" w:rsidR="00A97029" w:rsidRPr="007C18BC" w:rsidRDefault="00A04FC8" w:rsidP="00A97029">
      <w:pPr>
        <w:pStyle w:val="5"/>
        <w:rPr>
          <w:rFonts w:ascii="Times New Roman" w:hAnsi="Times New Roman"/>
          <w:sz w:val="24"/>
        </w:rPr>
      </w:pPr>
      <w:proofErr w:type="spellStart"/>
      <w:r w:rsidRPr="00F62E4A">
        <w:rPr>
          <w:rFonts w:ascii="Times New Roman" w:hAnsi="Times New Roman"/>
          <w:sz w:val="24"/>
        </w:rPr>
        <w:t>непредоставления</w:t>
      </w:r>
      <w:proofErr w:type="spellEnd"/>
      <w:r w:rsidRPr="00F62E4A">
        <w:rPr>
          <w:rFonts w:ascii="Times New Roman" w:hAnsi="Times New Roman"/>
          <w:sz w:val="24"/>
        </w:rPr>
        <w:t xml:space="preserve"> документов, предусмотренных в п.</w:t>
      </w:r>
      <w:r w:rsidR="009125E4">
        <w:rPr>
          <w:rFonts w:ascii="Times New Roman" w:hAnsi="Times New Roman"/>
          <w:sz w:val="24"/>
        </w:rPr>
        <w:t> </w:t>
      </w:r>
      <w:r w:rsidR="00832CDB">
        <w:rPr>
          <w:rFonts w:ascii="Times New Roman" w:hAnsi="Times New Roman"/>
          <w:sz w:val="24"/>
        </w:rPr>
        <w:fldChar w:fldCharType="begin"/>
      </w:r>
      <w:r w:rsidR="00832CDB">
        <w:rPr>
          <w:rFonts w:ascii="Times New Roman" w:hAnsi="Times New Roman"/>
          <w:sz w:val="24"/>
        </w:rPr>
        <w:instrText xml:space="preserve"> REF _Ref26973339 \w \h </w:instrText>
      </w:r>
      <w:r w:rsidR="00832CDB">
        <w:rPr>
          <w:rFonts w:ascii="Times New Roman" w:hAnsi="Times New Roman"/>
          <w:sz w:val="24"/>
        </w:rPr>
      </w:r>
      <w:r w:rsidR="00832CDB">
        <w:rPr>
          <w:rFonts w:ascii="Times New Roman" w:hAnsi="Times New Roman"/>
          <w:sz w:val="24"/>
        </w:rPr>
        <w:fldChar w:fldCharType="separate"/>
      </w:r>
      <w:r w:rsidR="004023AD">
        <w:rPr>
          <w:rFonts w:ascii="Times New Roman" w:hAnsi="Times New Roman"/>
          <w:sz w:val="24"/>
        </w:rPr>
        <w:t>4.20.7</w:t>
      </w:r>
      <w:r w:rsidR="00832CDB">
        <w:rPr>
          <w:rFonts w:ascii="Times New Roman" w:hAnsi="Times New Roman"/>
          <w:sz w:val="24"/>
        </w:rPr>
        <w:fldChar w:fldCharType="end"/>
      </w:r>
      <w:r w:rsidR="00832CDB">
        <w:rPr>
          <w:rFonts w:ascii="Times New Roman" w:hAnsi="Times New Roman"/>
          <w:sz w:val="24"/>
        </w:rPr>
        <w:t>, и/или предоставление недостоверных сведений в составе таких документов</w:t>
      </w:r>
      <w:r w:rsidR="00832CDB" w:rsidRPr="00F11F39">
        <w:rPr>
          <w:rFonts w:ascii="Times New Roman" w:hAnsi="Times New Roman"/>
          <w:sz w:val="24"/>
        </w:rPr>
        <w:t xml:space="preserve"> </w:t>
      </w:r>
      <w:r w:rsidR="00832CDB">
        <w:rPr>
          <w:rFonts w:ascii="Times New Roman" w:hAnsi="Times New Roman"/>
          <w:sz w:val="24"/>
        </w:rPr>
        <w:t>с учетом особенностей, предусмотренных в п. </w:t>
      </w:r>
      <w:r w:rsidR="001F49AD">
        <w:rPr>
          <w:rFonts w:ascii="Times New Roman" w:hAnsi="Times New Roman"/>
          <w:sz w:val="24"/>
        </w:rPr>
        <w:fldChar w:fldCharType="begin"/>
      </w:r>
      <w:r w:rsidR="001F49AD">
        <w:rPr>
          <w:rFonts w:ascii="Times New Roman" w:hAnsi="Times New Roman"/>
          <w:sz w:val="24"/>
        </w:rPr>
        <w:instrText xml:space="preserve"> REF _Ref29987977 \w \h </w:instrText>
      </w:r>
      <w:r w:rsidR="001F49AD">
        <w:rPr>
          <w:rFonts w:ascii="Times New Roman" w:hAnsi="Times New Roman"/>
          <w:sz w:val="24"/>
        </w:rPr>
      </w:r>
      <w:r w:rsidR="001F49AD">
        <w:rPr>
          <w:rFonts w:ascii="Times New Roman" w:hAnsi="Times New Roman"/>
          <w:sz w:val="24"/>
        </w:rPr>
        <w:fldChar w:fldCharType="separate"/>
      </w:r>
      <w:r w:rsidR="004023AD">
        <w:rPr>
          <w:rFonts w:ascii="Times New Roman" w:hAnsi="Times New Roman"/>
          <w:sz w:val="24"/>
        </w:rPr>
        <w:t>4.20.19(2)</w:t>
      </w:r>
      <w:r w:rsidR="001F49AD">
        <w:rPr>
          <w:rFonts w:ascii="Times New Roman" w:hAnsi="Times New Roman"/>
          <w:sz w:val="24"/>
        </w:rPr>
        <w:fldChar w:fldCharType="end"/>
      </w:r>
      <w:r w:rsidR="00A97029" w:rsidRPr="007C18BC">
        <w:rPr>
          <w:rFonts w:ascii="Times New Roman" w:hAnsi="Times New Roman"/>
          <w:sz w:val="24"/>
        </w:rPr>
        <w:t>.</w:t>
      </w:r>
    </w:p>
    <w:p w14:paraId="68F43DB9" w14:textId="77777777" w:rsidR="00CA7022" w:rsidRPr="007C18BC" w:rsidRDefault="00CA7022" w:rsidP="00CA7022">
      <w:pPr>
        <w:pStyle w:val="4"/>
        <w:keepNext/>
        <w:rPr>
          <w:rFonts w:ascii="Times New Roman" w:hAnsi="Times New Roman"/>
          <w:sz w:val="24"/>
        </w:rPr>
      </w:pPr>
      <w:bookmarkStart w:id="497"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7CF0C40F" w14:textId="527006E6"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4023AD" w:rsidRPr="00CA415A">
        <w:rPr>
          <w:rFonts w:ascii="Times New Roman" w:hAnsi="Times New Roman"/>
          <w:sz w:val="24"/>
        </w:rPr>
        <w:t>20</w:t>
      </w:r>
      <w:r w:rsidR="001A34B4">
        <w:fldChar w:fldCharType="end"/>
      </w:r>
      <w:r w:rsidRPr="007C18BC">
        <w:rPr>
          <w:rFonts w:ascii="Times New Roman" w:hAnsi="Times New Roman"/>
          <w:sz w:val="24"/>
        </w:rPr>
        <w:t xml:space="preserve"> информационной карты);</w:t>
      </w:r>
    </w:p>
    <w:p w14:paraId="3B9E7C32" w14:textId="77777777" w:rsidR="00DE441C" w:rsidRDefault="00CA7022" w:rsidP="00DE441C">
      <w:pPr>
        <w:pStyle w:val="5"/>
        <w:rPr>
          <w:rFonts w:ascii="Times New Roman" w:hAnsi="Times New Roman"/>
          <w:sz w:val="24"/>
        </w:rPr>
      </w:pPr>
      <w:r w:rsidRPr="007C18BC">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DE441C">
        <w:rPr>
          <w:rFonts w:ascii="Times New Roman" w:hAnsi="Times New Roman"/>
          <w:sz w:val="24"/>
        </w:rPr>
        <w:t>;</w:t>
      </w:r>
    </w:p>
    <w:p w14:paraId="4A0F50AC" w14:textId="77777777" w:rsidR="00CA7022" w:rsidRPr="00A04FC8" w:rsidRDefault="00DE441C" w:rsidP="00DE441C">
      <w:pPr>
        <w:pStyle w:val="5"/>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Корпорации</w:t>
      </w:r>
      <w:r w:rsidR="00A04FC8">
        <w:rPr>
          <w:rFonts w:ascii="Times New Roman" w:hAnsi="Times New Roman"/>
          <w:sz w:val="24"/>
        </w:rPr>
        <w:t>.</w:t>
      </w:r>
    </w:p>
    <w:p w14:paraId="4896AD67" w14:textId="77777777" w:rsidR="00E07BE2" w:rsidRPr="007C18BC" w:rsidRDefault="00E07BE2" w:rsidP="00E07BE2">
      <w:pPr>
        <w:pStyle w:val="4"/>
        <w:keepNext/>
        <w:rPr>
          <w:rFonts w:ascii="Times New Roman" w:hAnsi="Times New Roman"/>
          <w:sz w:val="24"/>
        </w:rPr>
      </w:pPr>
      <w:bookmarkStart w:id="498" w:name="_Ref410052710"/>
      <w:bookmarkEnd w:id="497"/>
      <w:r w:rsidRPr="007C18BC">
        <w:rPr>
          <w:rFonts w:ascii="Times New Roman" w:hAnsi="Times New Roman"/>
          <w:sz w:val="24"/>
        </w:rPr>
        <w:t>В случае уклонения победителя процедуры закупки от заключения договора заказчик вправе:</w:t>
      </w:r>
    </w:p>
    <w:p w14:paraId="578716DE" w14:textId="77777777" w:rsidR="001F49AD" w:rsidRPr="001F49AD" w:rsidRDefault="001F49AD" w:rsidP="001F49AD">
      <w:pPr>
        <w:pStyle w:val="5"/>
        <w:rPr>
          <w:rFonts w:ascii="Times New Roman" w:hAnsi="Times New Roman"/>
          <w:sz w:val="24"/>
        </w:rPr>
      </w:pPr>
      <w:r w:rsidRPr="001F49AD">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1F49AD">
        <w:rPr>
          <w:rFonts w:ascii="Times New Roman" w:hAnsi="Times New Roman"/>
          <w:sz w:val="24"/>
        </w:rPr>
        <w:t>ранжировке</w:t>
      </w:r>
      <w:proofErr w:type="spellEnd"/>
      <w:r w:rsidRPr="001F49AD">
        <w:rPr>
          <w:rFonts w:ascii="Times New Roman" w:hAnsi="Times New Roman"/>
          <w:sz w:val="24"/>
        </w:rPr>
        <w:t>, на условиях, не хуже предложенных таким участником закупки в заявке;</w:t>
      </w:r>
    </w:p>
    <w:p w14:paraId="32A84D5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AAD824"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1E32D45E" w14:textId="6EF1C5A0" w:rsidR="009125E4" w:rsidRPr="00AF5638" w:rsidRDefault="009125E4" w:rsidP="009125E4">
      <w:pPr>
        <w:pStyle w:val="4"/>
        <w:keepNext/>
        <w:rPr>
          <w:rFonts w:ascii="Times New Roman" w:hAnsi="Times New Roman"/>
          <w:sz w:val="24"/>
        </w:rPr>
      </w:pPr>
      <w:bookmarkStart w:id="499" w:name="_Ref412488349"/>
      <w:bookmarkEnd w:id="498"/>
      <w:r w:rsidRPr="00AF5638">
        <w:rPr>
          <w:rFonts w:ascii="Times New Roman" w:hAnsi="Times New Roman"/>
          <w:sz w:val="24"/>
        </w:rPr>
        <w:t>В случае уклонения</w:t>
      </w:r>
      <w:r w:rsidR="001F49AD">
        <w:rPr>
          <w:rFonts w:ascii="Times New Roman" w:hAnsi="Times New Roman"/>
          <w:sz w:val="24"/>
        </w:rPr>
        <w:t xml:space="preserve"> победителя закупки и</w:t>
      </w:r>
      <w:r w:rsidRPr="00AF5638">
        <w:rPr>
          <w:rFonts w:ascii="Times New Roman" w:hAnsi="Times New Roman"/>
          <w:sz w:val="24"/>
        </w:rPr>
        <w:t xml:space="preserve">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w:t>
      </w:r>
      <w:r w:rsidRPr="00AF5638">
        <w:rPr>
          <w:rFonts w:ascii="Times New Roman" w:hAnsi="Times New Roman"/>
          <w:sz w:val="24"/>
        </w:rPr>
        <w:t>заказчик вправе:</w:t>
      </w:r>
    </w:p>
    <w:p w14:paraId="1F09D438" w14:textId="3255F350" w:rsidR="009125E4" w:rsidRPr="00AF5638" w:rsidRDefault="001F49AD" w:rsidP="009125E4">
      <w:pPr>
        <w:pStyle w:val="5"/>
        <w:rPr>
          <w:rFonts w:ascii="Times New Roman" w:hAnsi="Times New Roman"/>
          <w:sz w:val="24"/>
        </w:rPr>
      </w:pPr>
      <w:r w:rsidRPr="00F11F39">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F11F39">
        <w:rPr>
          <w:rFonts w:ascii="Times New Roman" w:hAnsi="Times New Roman"/>
          <w:sz w:val="24"/>
        </w:rPr>
        <w:t>ранжировке</w:t>
      </w:r>
      <w:proofErr w:type="spellEnd"/>
      <w:r w:rsidRPr="00F11F39">
        <w:rPr>
          <w:rFonts w:ascii="Times New Roman" w:hAnsi="Times New Roman"/>
          <w:sz w:val="24"/>
        </w:rPr>
        <w:t>, на условиях, не хуже предложенных таким участником закупки в заявке</w:t>
      </w:r>
      <w:r w:rsidR="009125E4" w:rsidRPr="00AF5638">
        <w:rPr>
          <w:rFonts w:ascii="Times New Roman" w:hAnsi="Times New Roman"/>
          <w:sz w:val="24"/>
        </w:rPr>
        <w:t>;</w:t>
      </w:r>
    </w:p>
    <w:p w14:paraId="571F396A"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001F49AD" w:rsidRPr="00167A74">
        <w:rPr>
          <w:rFonts w:ascii="Times New Roman" w:hAnsi="Times New Roman"/>
          <w:sz w:val="24"/>
        </w:rPr>
        <w:t xml:space="preserve"> </w:t>
      </w:r>
      <w:r w:rsidR="001F49AD">
        <w:rPr>
          <w:rFonts w:ascii="Times New Roman" w:hAnsi="Times New Roman"/>
          <w:sz w:val="24"/>
        </w:rPr>
        <w:t xml:space="preserve">в </w:t>
      </w:r>
      <w:proofErr w:type="spellStart"/>
      <w:r w:rsidR="001F49AD">
        <w:rPr>
          <w:rFonts w:ascii="Times New Roman" w:hAnsi="Times New Roman"/>
          <w:sz w:val="24"/>
        </w:rPr>
        <w:t>ранжировке</w:t>
      </w:r>
      <w:proofErr w:type="spellEnd"/>
      <w:r>
        <w:rPr>
          <w:rFonts w:ascii="Times New Roman" w:hAnsi="Times New Roman"/>
          <w:sz w:val="24"/>
        </w:rPr>
        <w:t>,</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63EA85E0"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bookmarkEnd w:id="499"/>
    <w:p w14:paraId="371ED192" w14:textId="77777777" w:rsidR="007530C4" w:rsidRDefault="007530C4" w:rsidP="004D2178">
      <w:pPr>
        <w:pStyle w:val="4"/>
        <w:rPr>
          <w:rFonts w:ascii="Times New Roman" w:hAnsi="Times New Roman"/>
          <w:sz w:val="24"/>
        </w:rPr>
      </w:pPr>
      <w:proofErr w:type="gramStart"/>
      <w:r>
        <w:rPr>
          <w:rFonts w:ascii="Times New Roman" w:hAnsi="Times New Roman"/>
          <w:sz w:val="24"/>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rFonts w:ascii="Times New Roman" w:hAnsi="Times New Roman"/>
          <w:sz w:val="24"/>
        </w:rPr>
        <w:lastRenderedPageBreak/>
        <w:t>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1F49AD">
        <w:rPr>
          <w:rFonts w:ascii="Times New Roman" w:hAnsi="Times New Roman"/>
          <w:sz w:val="24"/>
        </w:rPr>
        <w:t xml:space="preserve"> эксплуатационным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roofErr w:type="gramEnd"/>
    </w:p>
    <w:p w14:paraId="6F022411" w14:textId="0C62BE4B" w:rsidR="00DF2088" w:rsidRPr="00F477E6" w:rsidRDefault="00DF2088" w:rsidP="00DF2088">
      <w:pPr>
        <w:pStyle w:val="4"/>
        <w:rPr>
          <w:rFonts w:ascii="Times New Roman" w:hAnsi="Times New Roman"/>
          <w:sz w:val="24"/>
        </w:rPr>
      </w:pPr>
      <w:r>
        <w:rPr>
          <w:rFonts w:ascii="Times New Roman" w:hAnsi="Times New Roman"/>
          <w:sz w:val="24"/>
        </w:rPr>
        <w:t>Срок оплаты поставленных товаров, выполненных работ (ее результатов), оказанных услуг устанавливается в п. </w:t>
      </w:r>
      <w:r>
        <w:rPr>
          <w:rFonts w:ascii="Times New Roman" w:hAnsi="Times New Roman"/>
          <w:sz w:val="24"/>
        </w:rPr>
        <w:fldChar w:fldCharType="begin"/>
      </w:r>
      <w:r>
        <w:rPr>
          <w:rFonts w:ascii="Times New Roman" w:hAnsi="Times New Roman"/>
          <w:sz w:val="24"/>
        </w:rPr>
        <w:instrText xml:space="preserve"> REF _Ref430964520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12</w:t>
      </w:r>
      <w:r>
        <w:rPr>
          <w:rFonts w:ascii="Times New Roman" w:hAnsi="Times New Roman"/>
          <w:sz w:val="24"/>
        </w:rPr>
        <w:fldChar w:fldCharType="end"/>
      </w:r>
      <w:r>
        <w:rPr>
          <w:rFonts w:ascii="Times New Roman" w:hAnsi="Times New Roman"/>
          <w:sz w:val="24"/>
        </w:rPr>
        <w:t xml:space="preserve"> информационной карты и в проекте договора (раздел </w:t>
      </w:r>
      <w:r>
        <w:rPr>
          <w:rFonts w:ascii="Times New Roman" w:hAnsi="Times New Roman"/>
          <w:sz w:val="24"/>
        </w:rPr>
        <w:fldChar w:fldCharType="begin"/>
      </w:r>
      <w:r>
        <w:rPr>
          <w:rFonts w:ascii="Times New Roman" w:hAnsi="Times New Roman"/>
          <w:sz w:val="24"/>
        </w:rPr>
        <w:instrText xml:space="preserve"> REF _Ref313447467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8</w:t>
      </w:r>
      <w:r>
        <w:rPr>
          <w:rFonts w:ascii="Times New Roman" w:hAnsi="Times New Roman"/>
          <w:sz w:val="24"/>
        </w:rPr>
        <w:fldChar w:fldCharType="end"/>
      </w:r>
      <w:r>
        <w:rPr>
          <w:rFonts w:ascii="Times New Roman" w:hAnsi="Times New Roman"/>
          <w:sz w:val="24"/>
        </w:rPr>
        <w:t>).</w:t>
      </w:r>
    </w:p>
    <w:p w14:paraId="627BC9B4" w14:textId="77777777" w:rsidR="0031505E" w:rsidRPr="005D0D95" w:rsidRDefault="0031505E" w:rsidP="0031505E">
      <w:pPr>
        <w:pStyle w:val="4"/>
        <w:rPr>
          <w:rFonts w:ascii="Times New Roman" w:hAnsi="Times New Roman"/>
          <w:sz w:val="24"/>
        </w:rPr>
      </w:pPr>
      <w:r w:rsidRPr="005D0D95">
        <w:rPr>
          <w:rFonts w:ascii="Times New Roman" w:hAnsi="Times New Roman"/>
          <w:sz w:val="24"/>
        </w:rPr>
        <w:t>В договоры, заключаемые по итогам закупок продукции, в отношении которой ПП 2013 установлены требования к минимальной доле закупки, включаются сведения о номере (номерах) реестровой записи (реестровых записей) поставляемой продукции.</w:t>
      </w:r>
    </w:p>
    <w:p w14:paraId="7B31F82E" w14:textId="3C1C20F6" w:rsidR="0031505E" w:rsidRPr="0031505E" w:rsidRDefault="0031505E" w:rsidP="00ED4688">
      <w:pPr>
        <w:pStyle w:val="4"/>
        <w:rPr>
          <w:rFonts w:ascii="Times New Roman" w:hAnsi="Times New Roman"/>
          <w:sz w:val="24"/>
        </w:rPr>
      </w:pPr>
      <w:proofErr w:type="gramStart"/>
      <w:r w:rsidRPr="005D0D95">
        <w:rPr>
          <w:rFonts w:ascii="Times New Roman" w:hAnsi="Times New Roman"/>
          <w:sz w:val="24"/>
        </w:rPr>
        <w:t>При исполнении договора, заключенного по итогам закупки, запрещается замена товара (товаров), содержащегося (содержащихся) в одном из реестров, предусмотренных пунктом 2 ПП 2013, на товар (товары), не содержащийся (не содержащиеся) в таких реестрах.</w:t>
      </w:r>
      <w:proofErr w:type="gramEnd"/>
    </w:p>
    <w:p w14:paraId="1257D1E6" w14:textId="77777777" w:rsidR="000C5C5B" w:rsidRPr="007C18BC" w:rsidRDefault="000C5C5B" w:rsidP="003F6A25">
      <w:pPr>
        <w:pStyle w:val="3"/>
        <w:rPr>
          <w:rFonts w:ascii="Times New Roman" w:eastAsiaTheme="majorEastAsia" w:hAnsi="Times New Roman"/>
          <w:sz w:val="24"/>
        </w:rPr>
      </w:pPr>
      <w:bookmarkStart w:id="500" w:name="_Ref414043912"/>
      <w:bookmarkStart w:id="501" w:name="_Toc415874683"/>
      <w:bookmarkStart w:id="502" w:name="_Toc115685054"/>
      <w:r w:rsidRPr="007C18BC">
        <w:rPr>
          <w:rFonts w:ascii="Times New Roman" w:eastAsiaTheme="majorEastAsia" w:hAnsi="Times New Roman"/>
          <w:sz w:val="24"/>
        </w:rPr>
        <w:t>Обеспечение исполнения договора</w:t>
      </w:r>
      <w:bookmarkEnd w:id="443"/>
      <w:bookmarkEnd w:id="444"/>
      <w:bookmarkEnd w:id="445"/>
      <w:bookmarkEnd w:id="494"/>
      <w:bookmarkEnd w:id="495"/>
      <w:bookmarkEnd w:id="500"/>
      <w:bookmarkEnd w:id="501"/>
      <w:bookmarkEnd w:id="502"/>
    </w:p>
    <w:p w14:paraId="4E1C2A76" w14:textId="2EC582C4" w:rsidR="000C5C5B" w:rsidRPr="007C18BC" w:rsidRDefault="000C5C5B" w:rsidP="003F6A25">
      <w:pPr>
        <w:pStyle w:val="4"/>
        <w:rPr>
          <w:rFonts w:ascii="Times New Roman" w:hAnsi="Times New Roman"/>
          <w:sz w:val="24"/>
        </w:rPr>
      </w:pPr>
      <w:bookmarkStart w:id="50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4023AD" w:rsidRPr="00CA415A">
        <w:rPr>
          <w:rFonts w:ascii="Times New Roman" w:hAnsi="Times New Roman"/>
          <w:sz w:val="24"/>
        </w:rPr>
        <w:t>34</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503"/>
    </w:p>
    <w:p w14:paraId="2995DCC4" w14:textId="45AEC141" w:rsidR="000C5C5B" w:rsidRPr="007C18BC" w:rsidRDefault="000C5C5B" w:rsidP="003F6A25">
      <w:pPr>
        <w:pStyle w:val="4"/>
        <w:rPr>
          <w:rFonts w:ascii="Times New Roman" w:hAnsi="Times New Roman"/>
          <w:sz w:val="24"/>
        </w:rPr>
      </w:pPr>
      <w:r w:rsidRPr="007C18BC">
        <w:rPr>
          <w:rFonts w:ascii="Times New Roman" w:hAnsi="Times New Roman"/>
          <w:sz w:val="24"/>
        </w:rPr>
        <w:t>Размер обеспечения исполнения договора</w:t>
      </w:r>
      <w:r w:rsidR="004023AD">
        <w:rPr>
          <w:rFonts w:ascii="Times New Roman" w:hAnsi="Times New Roman"/>
          <w:sz w:val="24"/>
        </w:rPr>
        <w:t xml:space="preserve">, порядок и срок его предоставления, </w:t>
      </w:r>
      <w:r w:rsidR="004023AD" w:rsidRPr="00482B18">
        <w:rPr>
          <w:rFonts w:ascii="Times New Roman" w:hAnsi="Times New Roman"/>
          <w:sz w:val="24"/>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7C18BC">
        <w:rPr>
          <w:rFonts w:ascii="Times New Roman" w:hAnsi="Times New Roman"/>
          <w:sz w:val="24"/>
        </w:rPr>
        <w:t xml:space="preserve">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влен</w:t>
      </w:r>
      <w:r w:rsidR="004023AD">
        <w:rPr>
          <w:rFonts w:ascii="Times New Roman" w:hAnsi="Times New Roman"/>
          <w:sz w:val="24"/>
        </w:rPr>
        <w:t>ы</w:t>
      </w:r>
      <w:r w:rsidR="00DD5BFE" w:rsidRPr="007C18BC">
        <w:rPr>
          <w:rFonts w:ascii="Times New Roman" w:hAnsi="Times New Roman"/>
          <w:sz w:val="24"/>
        </w:rPr>
        <w:t xml:space="preserve">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4023AD" w:rsidRPr="00CA415A">
        <w:rPr>
          <w:rFonts w:ascii="Times New Roman" w:hAnsi="Times New Roman"/>
          <w:sz w:val="24"/>
        </w:rPr>
        <w:t>34</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92"/>
    <w:p w14:paraId="75431441" w14:textId="33B5313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F49AD">
        <w:fldChar w:fldCharType="begin"/>
      </w:r>
      <w:r w:rsidR="001F49AD">
        <w:rPr>
          <w:rFonts w:ascii="Times New Roman" w:hAnsi="Times New Roman"/>
          <w:sz w:val="24"/>
        </w:rPr>
        <w:instrText xml:space="preserve"> REF _Ref29988492 \w \h </w:instrText>
      </w:r>
      <w:r w:rsidR="001F49AD">
        <w:fldChar w:fldCharType="separate"/>
      </w:r>
      <w:r w:rsidR="004023AD">
        <w:rPr>
          <w:rFonts w:ascii="Times New Roman" w:hAnsi="Times New Roman"/>
          <w:sz w:val="24"/>
        </w:rPr>
        <w:t>4.20.9</w:t>
      </w:r>
      <w:r w:rsidR="001F49AD">
        <w:fldChar w:fldCharType="end"/>
      </w:r>
      <w:r w:rsidR="00D47E8A" w:rsidRPr="007C18BC">
        <w:rPr>
          <w:rFonts w:ascii="Times New Roman" w:hAnsi="Times New Roman"/>
          <w:sz w:val="24"/>
        </w:rPr>
        <w:t>.</w:t>
      </w:r>
      <w:r w:rsidR="001F49AD" w:rsidRPr="001F49AD">
        <w:rPr>
          <w:rFonts w:ascii="Times New Roman" w:hAnsi="Times New Roman"/>
          <w:sz w:val="24"/>
        </w:rPr>
        <w:t xml:space="preserve"> </w:t>
      </w:r>
      <w:r w:rsidR="001F49AD" w:rsidRPr="00EB04A6">
        <w:rPr>
          <w:rFonts w:ascii="Times New Roman" w:hAnsi="Times New Roman"/>
          <w:sz w:val="24"/>
        </w:rPr>
        <w:t xml:space="preserve">В случае </w:t>
      </w:r>
      <w:proofErr w:type="spellStart"/>
      <w:r w:rsidR="001F49AD" w:rsidRPr="00EB04A6">
        <w:rPr>
          <w:rFonts w:ascii="Times New Roman" w:hAnsi="Times New Roman"/>
          <w:sz w:val="24"/>
        </w:rPr>
        <w:t>непредоставления</w:t>
      </w:r>
      <w:proofErr w:type="spellEnd"/>
      <w:r w:rsidR="001F49AD" w:rsidRPr="00EB04A6">
        <w:rPr>
          <w:rFonts w:ascii="Times New Roman" w:hAnsi="Times New Roman"/>
          <w:sz w:val="24"/>
        </w:rPr>
        <w:t xml:space="preserve"> </w:t>
      </w:r>
      <w:r w:rsidR="001F49AD">
        <w:rPr>
          <w:rFonts w:ascii="Times New Roman" w:hAnsi="Times New Roman"/>
          <w:sz w:val="24"/>
        </w:rPr>
        <w:t>обеспечения исполнения договора в указанный срок, такое обеспечение должно быть предоставлено не позднее, чем за 2 </w:t>
      </w:r>
      <w:r w:rsidR="001F49AD" w:rsidRPr="00EB04A6">
        <w:rPr>
          <w:rFonts w:ascii="Times New Roman" w:hAnsi="Times New Roman"/>
          <w:sz w:val="24"/>
        </w:rPr>
        <w:t xml:space="preserve">(два) рабочих дня до истечения предельного срока, </w:t>
      </w:r>
      <w:r w:rsidR="001F49AD">
        <w:rPr>
          <w:rFonts w:ascii="Times New Roman" w:hAnsi="Times New Roman"/>
          <w:sz w:val="24"/>
        </w:rPr>
        <w:t>указанного в п. </w:t>
      </w:r>
      <w:r w:rsidR="001F49AD">
        <w:fldChar w:fldCharType="begin"/>
      </w:r>
      <w:r w:rsidR="001F49AD">
        <w:instrText xml:space="preserve"> REF _Ref314164684 \r \h  \* MERGEFORMAT </w:instrText>
      </w:r>
      <w:r w:rsidR="001F49AD">
        <w:fldChar w:fldCharType="separate"/>
      </w:r>
      <w:r w:rsidR="004023AD" w:rsidRPr="00CA415A">
        <w:rPr>
          <w:rFonts w:ascii="Times New Roman" w:hAnsi="Times New Roman"/>
          <w:sz w:val="24"/>
        </w:rPr>
        <w:t>32</w:t>
      </w:r>
      <w:r w:rsidR="001F49AD">
        <w:fldChar w:fldCharType="end"/>
      </w:r>
      <w:r w:rsidR="001F49AD">
        <w:t xml:space="preserve"> </w:t>
      </w:r>
      <w:r w:rsidR="001F49AD" w:rsidRPr="00AF5638">
        <w:rPr>
          <w:rFonts w:ascii="Times New Roman" w:hAnsi="Times New Roman"/>
          <w:sz w:val="24"/>
        </w:rPr>
        <w:t>информационной карты</w:t>
      </w:r>
    </w:p>
    <w:p w14:paraId="296D05A3"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67E1A27" w14:textId="420287D6"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банковской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4023AD" w:rsidRPr="00CA415A">
        <w:rPr>
          <w:rFonts w:ascii="Times New Roman" w:hAnsi="Times New Roman"/>
          <w:sz w:val="24"/>
        </w:rPr>
        <w:t>4.21.6</w:t>
      </w:r>
      <w:r w:rsidR="001A34B4">
        <w:fldChar w:fldCharType="end"/>
      </w:r>
      <w:r w:rsidRPr="007C18BC">
        <w:rPr>
          <w:rFonts w:ascii="Times New Roman" w:hAnsi="Times New Roman"/>
          <w:sz w:val="24"/>
        </w:rPr>
        <w:t>;</w:t>
      </w:r>
    </w:p>
    <w:p w14:paraId="3EBE1F23" w14:textId="485D8AE8"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4023AD">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1EBD5ACF"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14:paraId="6151698D"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B4B2277" w14:textId="0F8D68D9" w:rsidR="00E81419" w:rsidRPr="007C18BC" w:rsidRDefault="00384AC4" w:rsidP="00773C33">
      <w:pPr>
        <w:pStyle w:val="4"/>
        <w:keepNext/>
        <w:rPr>
          <w:rFonts w:ascii="Times New Roman" w:hAnsi="Times New Roman"/>
          <w:sz w:val="24"/>
        </w:rPr>
      </w:pPr>
      <w:bookmarkStart w:id="504"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банковской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504"/>
    </w:p>
    <w:p w14:paraId="5C75D358"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2F39C5F0"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566B6266"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14:paraId="70AAD791" w14:textId="77777777" w:rsidR="00E81419" w:rsidRPr="007C18BC" w:rsidRDefault="00E81419" w:rsidP="00384AC4">
      <w:pPr>
        <w:pStyle w:val="5"/>
        <w:rPr>
          <w:rFonts w:ascii="Times New Roman" w:hAnsi="Times New Roman"/>
          <w:sz w:val="24"/>
        </w:rPr>
      </w:pPr>
      <w:r w:rsidRPr="007C18BC">
        <w:rPr>
          <w:rFonts w:ascii="Times New Roman" w:hAnsi="Times New Roman"/>
          <w:sz w:val="24"/>
        </w:rPr>
        <w:lastRenderedPageBreak/>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Приложением 10 к </w:t>
      </w:r>
      <w:r w:rsidR="00BB15BA" w:rsidRPr="007C18BC">
        <w:rPr>
          <w:rFonts w:ascii="Times New Roman" w:hAnsi="Times New Roman"/>
          <w:sz w:val="24"/>
        </w:rPr>
        <w:t>Положению о закупке</w:t>
      </w:r>
      <w:r w:rsidRPr="007C18BC">
        <w:rPr>
          <w:rFonts w:ascii="Times New Roman" w:hAnsi="Times New Roman"/>
          <w:sz w:val="24"/>
        </w:rPr>
        <w:t>;</w:t>
      </w:r>
    </w:p>
    <w:p w14:paraId="651CC0D2" w14:textId="3EFC0734"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4023AD" w:rsidRPr="00CA415A">
        <w:rPr>
          <w:rFonts w:ascii="Times New Roman" w:hAnsi="Times New Roman"/>
          <w:sz w:val="24"/>
        </w:rPr>
        <w:t>34</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1B1E2EE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FFA1BFF" w14:textId="4B32759A" w:rsidR="00EF2CA0" w:rsidRPr="007C18BC" w:rsidRDefault="00E81419" w:rsidP="00384AC4">
      <w:pPr>
        <w:pStyle w:val="5"/>
        <w:rPr>
          <w:rFonts w:ascii="Times New Roman" w:hAnsi="Times New Roman"/>
          <w:sz w:val="24"/>
        </w:rPr>
      </w:pPr>
      <w:proofErr w:type="gramStart"/>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xml:space="preserve">, </w:t>
      </w:r>
      <w:r w:rsidR="004023AD">
        <w:rPr>
          <w:rFonts w:ascii="Times New Roman" w:hAnsi="Times New Roman"/>
          <w:sz w:val="24"/>
        </w:rPr>
        <w:t>в том числе должно быть указано основное обязательство, исполнение которого обеспечивается, и срок его исполнения</w:t>
      </w:r>
      <w:r w:rsidR="004023AD" w:rsidRPr="00AF5638">
        <w:rPr>
          <w:rFonts w:ascii="Times New Roman" w:hAnsi="Times New Roman"/>
          <w:sz w:val="24"/>
        </w:rPr>
        <w:t>,</w:t>
      </w:r>
      <w:r w:rsidR="004023AD">
        <w:rPr>
          <w:rFonts w:ascii="Times New Roman" w:hAnsi="Times New Roman"/>
          <w:sz w:val="24"/>
        </w:rPr>
        <w:t xml:space="preserve"> </w:t>
      </w:r>
      <w:r w:rsidR="007543A6" w:rsidRPr="007C18BC">
        <w:rPr>
          <w:rFonts w:ascii="Times New Roman" w:hAnsi="Times New Roman"/>
          <w:sz w:val="24"/>
        </w:rPr>
        <w:t>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8C6E72">
        <w:rPr>
          <w:rFonts w:ascii="Times New Roman" w:hAnsi="Times New Roman"/>
          <w:sz w:val="24"/>
        </w:rPr>
        <w:fldChar w:fldCharType="begin"/>
      </w:r>
      <w:r w:rsidR="001A34B4" w:rsidRPr="008C6E72">
        <w:rPr>
          <w:rFonts w:ascii="Times New Roman" w:hAnsi="Times New Roman"/>
          <w:sz w:val="24"/>
        </w:rPr>
        <w:instrText xml:space="preserve"> REF _Ref314100122 \r \h  \* MERGEFORMAT </w:instrText>
      </w:r>
      <w:r w:rsidR="001A34B4" w:rsidRPr="008C6E72">
        <w:rPr>
          <w:rFonts w:ascii="Times New Roman" w:hAnsi="Times New Roman"/>
          <w:sz w:val="24"/>
        </w:rPr>
      </w:r>
      <w:r w:rsidR="001A34B4" w:rsidRPr="008C6E72">
        <w:rPr>
          <w:rFonts w:ascii="Times New Roman" w:hAnsi="Times New Roman"/>
          <w:sz w:val="24"/>
        </w:rPr>
        <w:fldChar w:fldCharType="separate"/>
      </w:r>
      <w:r w:rsidR="004023AD">
        <w:rPr>
          <w:rFonts w:ascii="Times New Roman" w:hAnsi="Times New Roman"/>
          <w:sz w:val="24"/>
        </w:rPr>
        <w:t>8</w:t>
      </w:r>
      <w:r w:rsidR="001A34B4" w:rsidRPr="008C6E72">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roofErr w:type="gramEnd"/>
    </w:p>
    <w:p w14:paraId="6910FBCC"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B98AC2E"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3B125034" w14:textId="15E0C7CD" w:rsidR="00ED25CF" w:rsidRPr="007C18BC" w:rsidRDefault="004023AD" w:rsidP="00E8015E">
      <w:pPr>
        <w:pStyle w:val="4"/>
        <w:keepNext/>
        <w:rPr>
          <w:rFonts w:ascii="Times New Roman" w:hAnsi="Times New Roman"/>
          <w:sz w:val="24"/>
        </w:rPr>
      </w:pPr>
      <w:bookmarkStart w:id="505" w:name="_Hlk115264269"/>
      <w:r w:rsidRPr="00B91BE9">
        <w:rPr>
          <w:rFonts w:ascii="Times New Roman" w:hAnsi="Times New Roman"/>
          <w:sz w:val="24"/>
        </w:rPr>
        <w:t>П</w:t>
      </w:r>
      <w:r w:rsidRPr="00C320CD">
        <w:rPr>
          <w:rFonts w:ascii="Times New Roman" w:hAnsi="Times New Roman"/>
          <w:sz w:val="24"/>
        </w:rPr>
        <w:t xml:space="preserve">ри установлении требования об обеспечении исполнения договора </w:t>
      </w:r>
      <w:r>
        <w:rPr>
          <w:rFonts w:ascii="Times New Roman" w:hAnsi="Times New Roman"/>
          <w:sz w:val="24"/>
        </w:rPr>
        <w:t>з</w:t>
      </w:r>
      <w:r w:rsidRPr="00AF5638">
        <w:rPr>
          <w:rFonts w:ascii="Times New Roman" w:hAnsi="Times New Roman"/>
          <w:sz w:val="24"/>
        </w:rPr>
        <w:t xml:space="preserve">аказчик </w:t>
      </w:r>
      <w:r>
        <w:rPr>
          <w:rFonts w:ascii="Times New Roman" w:hAnsi="Times New Roman"/>
          <w:sz w:val="24"/>
        </w:rPr>
        <w:t>обязан установить основное обязательство, исполнение которого обеспечивается, при этом в качестве основного обязательства может выступать</w:t>
      </w:r>
      <w:bookmarkEnd w:id="505"/>
      <w:r w:rsidR="00ED25CF" w:rsidRPr="007C18BC">
        <w:rPr>
          <w:rFonts w:ascii="Times New Roman" w:hAnsi="Times New Roman"/>
          <w:sz w:val="24"/>
        </w:rPr>
        <w:t>:</w:t>
      </w:r>
    </w:p>
    <w:p w14:paraId="489BBF85" w14:textId="06544D8A" w:rsidR="00ED25CF" w:rsidRPr="007C18BC" w:rsidRDefault="00ED25CF" w:rsidP="00ED25CF">
      <w:pPr>
        <w:pStyle w:val="5"/>
        <w:rPr>
          <w:rFonts w:ascii="Times New Roman" w:hAnsi="Times New Roman"/>
          <w:sz w:val="24"/>
        </w:rPr>
      </w:pPr>
      <w:r w:rsidRPr="007C18BC">
        <w:rPr>
          <w:rFonts w:ascii="Times New Roman" w:hAnsi="Times New Roman"/>
          <w:sz w:val="24"/>
        </w:rPr>
        <w:t>возврат аванса (поставщик обязуется вернуть аванс в случае неисполнения обязательств, покрываемых авансом);</w:t>
      </w:r>
    </w:p>
    <w:p w14:paraId="3E8AAF79" w14:textId="77777777" w:rsidR="004023AD" w:rsidRPr="003C4909" w:rsidRDefault="004023AD" w:rsidP="004023AD">
      <w:pPr>
        <w:pStyle w:val="5"/>
        <w:rPr>
          <w:rFonts w:ascii="Times New Roman" w:hAnsi="Times New Roman"/>
          <w:sz w:val="24"/>
        </w:rPr>
      </w:pPr>
      <w:bookmarkStart w:id="506" w:name="_Hlk115265719"/>
      <w:r w:rsidRPr="003C4909">
        <w:rPr>
          <w:rFonts w:ascii="Times New Roman" w:hAnsi="Times New Roman"/>
          <w:sz w:val="24"/>
        </w:rPr>
        <w:t>соблюдение сроков поставки продукции;</w:t>
      </w:r>
    </w:p>
    <w:bookmarkEnd w:id="506"/>
    <w:p w14:paraId="52A412F4" w14:textId="75300770" w:rsidR="00ED25CF" w:rsidRPr="007C18BC" w:rsidRDefault="00ED25CF" w:rsidP="00ED25CF">
      <w:pPr>
        <w:pStyle w:val="5"/>
        <w:rPr>
          <w:rFonts w:ascii="Times New Roman" w:hAnsi="Times New Roman"/>
          <w:sz w:val="24"/>
        </w:rPr>
      </w:pPr>
      <w:r w:rsidRPr="007C18BC">
        <w:rPr>
          <w:rFonts w:ascii="Times New Roman" w:hAnsi="Times New Roman"/>
          <w:sz w:val="24"/>
        </w:rPr>
        <w:t>исполнени</w:t>
      </w:r>
      <w:r w:rsidR="004023AD">
        <w:rPr>
          <w:rFonts w:ascii="Times New Roman" w:hAnsi="Times New Roman"/>
          <w:sz w:val="24"/>
        </w:rPr>
        <w:t>е</w:t>
      </w:r>
      <w:r w:rsidRPr="007C18BC">
        <w:rPr>
          <w:rFonts w:ascii="Times New Roman" w:hAnsi="Times New Roman"/>
          <w:sz w:val="24"/>
        </w:rPr>
        <w:t xml:space="preserve"> гарантийных обязательств;</w:t>
      </w:r>
    </w:p>
    <w:p w14:paraId="25188656" w14:textId="0E74E77A" w:rsidR="004023AD" w:rsidRDefault="00ED25CF" w:rsidP="00ED25CF">
      <w:pPr>
        <w:pStyle w:val="5"/>
        <w:rPr>
          <w:rFonts w:ascii="Times New Roman" w:hAnsi="Times New Roman"/>
          <w:sz w:val="24"/>
        </w:rPr>
      </w:pPr>
      <w:r w:rsidRPr="007C18BC">
        <w:rPr>
          <w:rFonts w:ascii="Times New Roman" w:hAnsi="Times New Roman"/>
          <w:sz w:val="24"/>
        </w:rPr>
        <w:t>уплат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r w:rsidR="004023AD">
        <w:rPr>
          <w:rFonts w:ascii="Times New Roman" w:hAnsi="Times New Roman"/>
          <w:sz w:val="24"/>
        </w:rPr>
        <w:t>;</w:t>
      </w:r>
    </w:p>
    <w:p w14:paraId="7B77F873" w14:textId="77B8980D" w:rsidR="00ED25CF" w:rsidRPr="007C18BC" w:rsidRDefault="004023AD" w:rsidP="00ED25CF">
      <w:pPr>
        <w:pStyle w:val="5"/>
        <w:rPr>
          <w:rFonts w:ascii="Times New Roman" w:hAnsi="Times New Roman"/>
          <w:sz w:val="24"/>
        </w:rPr>
      </w:pPr>
      <w:bookmarkStart w:id="507" w:name="_Hlk115265754"/>
      <w:r w:rsidRPr="003C4909">
        <w:rPr>
          <w:rFonts w:ascii="Times New Roman" w:hAnsi="Times New Roman"/>
          <w:sz w:val="24"/>
        </w:rPr>
        <w:t>иные обязательства</w:t>
      </w:r>
      <w:bookmarkEnd w:id="507"/>
      <w:r w:rsidR="00ED25CF" w:rsidRPr="007C18BC">
        <w:rPr>
          <w:rFonts w:ascii="Times New Roman" w:hAnsi="Times New Roman"/>
          <w:sz w:val="24"/>
        </w:rPr>
        <w:t>.</w:t>
      </w:r>
    </w:p>
    <w:p w14:paraId="44833D80" w14:textId="43CCB67C" w:rsidR="00243191" w:rsidRPr="007C18BC" w:rsidRDefault="00243191" w:rsidP="00773C33">
      <w:pPr>
        <w:pStyle w:val="a"/>
        <w:rPr>
          <w:rFonts w:ascii="Times New Roman" w:hAnsi="Times New Roman"/>
          <w:sz w:val="24"/>
        </w:rPr>
      </w:pPr>
      <w:r w:rsidRPr="007C18BC">
        <w:rPr>
          <w:rFonts w:ascii="Times New Roman" w:hAnsi="Times New Roman"/>
          <w:sz w:val="24"/>
        </w:rPr>
        <w:t xml:space="preserve">Конкретный перечень обязательств по договору, надлежащее исполнение которых должно быть обеспечено, устанавливается в </w:t>
      </w:r>
      <w:bookmarkStart w:id="508" w:name="_Hlk115265773"/>
      <w:r w:rsidR="004023AD">
        <w:rPr>
          <w:rFonts w:ascii="Times New Roman" w:hAnsi="Times New Roman"/>
          <w:sz w:val="24"/>
        </w:rPr>
        <w:t>п. </w:t>
      </w:r>
      <w:r w:rsidR="004023AD">
        <w:rPr>
          <w:rFonts w:ascii="Times New Roman" w:hAnsi="Times New Roman"/>
          <w:sz w:val="24"/>
        </w:rPr>
        <w:fldChar w:fldCharType="begin"/>
      </w:r>
      <w:r w:rsidR="004023AD">
        <w:rPr>
          <w:rFonts w:ascii="Times New Roman" w:hAnsi="Times New Roman"/>
          <w:sz w:val="24"/>
        </w:rPr>
        <w:instrText xml:space="preserve"> REF _Ref314164788 \r \h </w:instrText>
      </w:r>
      <w:r w:rsidR="004023AD">
        <w:rPr>
          <w:rFonts w:ascii="Times New Roman" w:hAnsi="Times New Roman"/>
          <w:sz w:val="24"/>
        </w:rPr>
      </w:r>
      <w:r w:rsidR="004023AD">
        <w:rPr>
          <w:rFonts w:ascii="Times New Roman" w:hAnsi="Times New Roman"/>
          <w:sz w:val="24"/>
        </w:rPr>
        <w:fldChar w:fldCharType="separate"/>
      </w:r>
      <w:r w:rsidR="004023AD">
        <w:rPr>
          <w:rFonts w:ascii="Times New Roman" w:hAnsi="Times New Roman"/>
          <w:sz w:val="24"/>
        </w:rPr>
        <w:t>34</w:t>
      </w:r>
      <w:r w:rsidR="004023AD">
        <w:rPr>
          <w:rFonts w:ascii="Times New Roman" w:hAnsi="Times New Roman"/>
          <w:sz w:val="24"/>
        </w:rPr>
        <w:fldChar w:fldCharType="end"/>
      </w:r>
      <w:r w:rsidR="004023AD">
        <w:rPr>
          <w:rFonts w:ascii="Times New Roman" w:hAnsi="Times New Roman"/>
          <w:sz w:val="24"/>
        </w:rPr>
        <w:t xml:space="preserve"> информационной карты и</w:t>
      </w:r>
      <w:bookmarkEnd w:id="508"/>
      <w:r w:rsidR="004023AD">
        <w:rPr>
          <w:rFonts w:ascii="Times New Roman" w:hAnsi="Times New Roman"/>
          <w:sz w:val="24"/>
        </w:rPr>
        <w:t xml:space="preserve"> </w:t>
      </w:r>
      <w:r w:rsidRPr="007C18BC">
        <w:rPr>
          <w:rFonts w:ascii="Times New Roman" w:hAnsi="Times New Roman"/>
          <w:sz w:val="24"/>
        </w:rPr>
        <w:t>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4023AD">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79DB3CBA" w14:textId="488AEC30"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4023AD">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6AB5949E" w14:textId="0495BD5D"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4023AD">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531364B6"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2A0B88DD" w14:textId="136C1CDB" w:rsidR="001F49AD" w:rsidRPr="001F49AD" w:rsidRDefault="001F49AD" w:rsidP="002C6D84">
      <w:pPr>
        <w:pStyle w:val="4"/>
        <w:rPr>
          <w:rFonts w:ascii="Times New Roman" w:hAnsi="Times New Roman"/>
          <w:sz w:val="24"/>
        </w:rPr>
      </w:pPr>
      <w:r w:rsidRPr="001F49AD">
        <w:rPr>
          <w:rFonts w:ascii="Times New Roman" w:hAnsi="Times New Roman"/>
          <w:sz w:val="24"/>
        </w:rPr>
        <w:lastRenderedPageBreak/>
        <w:t>В случае</w:t>
      </w:r>
      <w:proofErr w:type="gramStart"/>
      <w:r w:rsidRPr="001F49AD">
        <w:rPr>
          <w:rFonts w:ascii="Times New Roman" w:hAnsi="Times New Roman"/>
          <w:sz w:val="24"/>
        </w:rPr>
        <w:t>,</w:t>
      </w:r>
      <w:proofErr w:type="gramEnd"/>
      <w:r w:rsidRPr="001F49AD">
        <w:rPr>
          <w:rFonts w:ascii="Times New Roman" w:hAnsi="Times New Roman"/>
          <w:sz w:val="24"/>
        </w:rPr>
        <w:t xml:space="preserve"> если в проекте договора (разд. </w:t>
      </w:r>
      <w:r w:rsidRPr="001F49AD">
        <w:rPr>
          <w:rFonts w:ascii="Times New Roman" w:hAnsi="Times New Roman"/>
          <w:sz w:val="24"/>
        </w:rPr>
        <w:fldChar w:fldCharType="begin"/>
      </w:r>
      <w:r w:rsidRPr="001F49AD">
        <w:rPr>
          <w:rFonts w:ascii="Times New Roman" w:hAnsi="Times New Roman"/>
          <w:sz w:val="24"/>
        </w:rPr>
        <w:instrText xml:space="preserve"> REF _Ref314100122 \r \h  \* MERGEFORMAT </w:instrText>
      </w:r>
      <w:r w:rsidRPr="001F49AD">
        <w:rPr>
          <w:rFonts w:ascii="Times New Roman" w:hAnsi="Times New Roman"/>
          <w:sz w:val="24"/>
        </w:rPr>
      </w:r>
      <w:r w:rsidRPr="001F49AD">
        <w:rPr>
          <w:rFonts w:ascii="Times New Roman" w:hAnsi="Times New Roman"/>
          <w:sz w:val="24"/>
        </w:rPr>
        <w:fldChar w:fldCharType="separate"/>
      </w:r>
      <w:r w:rsidR="004023AD">
        <w:rPr>
          <w:rFonts w:ascii="Times New Roman" w:hAnsi="Times New Roman"/>
          <w:sz w:val="24"/>
        </w:rPr>
        <w:t>8</w:t>
      </w:r>
      <w:r w:rsidRPr="001F49AD">
        <w:rPr>
          <w:rFonts w:ascii="Times New Roman" w:hAnsi="Times New Roman"/>
          <w:sz w:val="24"/>
        </w:rPr>
        <w:fldChar w:fldCharType="end"/>
      </w:r>
      <w:r w:rsidRPr="001F49AD">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w:t>
      </w:r>
      <w:proofErr w:type="gramStart"/>
      <w:r w:rsidRPr="001F49AD">
        <w:rPr>
          <w:rFonts w:ascii="Times New Roman" w:hAnsi="Times New Roman"/>
          <w:sz w:val="24"/>
        </w:rPr>
        <w:t>,</w:t>
      </w:r>
      <w:proofErr w:type="gramEnd"/>
      <w:r w:rsidRPr="001F49AD">
        <w:rPr>
          <w:rFonts w:ascii="Times New Roman" w:hAnsi="Times New Roman"/>
          <w:sz w:val="24"/>
        </w:rPr>
        <w:t xml:space="preserve">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178E4B99" w14:textId="77777777" w:rsidR="005A461D" w:rsidRPr="007C18BC" w:rsidRDefault="00EB33FD" w:rsidP="00D47E8A">
      <w:pPr>
        <w:pStyle w:val="2"/>
        <w:pageBreakBefore/>
        <w:rPr>
          <w:rFonts w:ascii="Times New Roman" w:hAnsi="Times New Roman"/>
          <w:sz w:val="24"/>
        </w:rPr>
      </w:pPr>
      <w:bookmarkStart w:id="509" w:name="_Ref314254860"/>
      <w:bookmarkStart w:id="510" w:name="_Ref414296622"/>
      <w:bookmarkStart w:id="511" w:name="_Toc415874684"/>
      <w:bookmarkStart w:id="512" w:name="_Toc1156850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509"/>
      <w:bookmarkEnd w:id="510"/>
      <w:bookmarkEnd w:id="511"/>
      <w:bookmarkEnd w:id="512"/>
    </w:p>
    <w:p w14:paraId="63CB9144" w14:textId="77777777" w:rsidR="004A40BA" w:rsidRPr="00860133" w:rsidRDefault="004A40BA" w:rsidP="004A40BA">
      <w:pPr>
        <w:pStyle w:val="3"/>
        <w:rPr>
          <w:rFonts w:ascii="Times New Roman" w:hAnsi="Times New Roman"/>
          <w:sz w:val="24"/>
          <w:szCs w:val="24"/>
        </w:rPr>
      </w:pPr>
      <w:bookmarkStart w:id="513" w:name="_Ref74929012"/>
      <w:bookmarkStart w:id="514" w:name="_Toc75781346"/>
      <w:bookmarkStart w:id="515" w:name="_Toc75867156"/>
      <w:bookmarkStart w:id="516" w:name="_Toc75871196"/>
      <w:bookmarkStart w:id="517" w:name="_Toc115685056"/>
      <w:bookmarkStart w:id="518" w:name="_Ref414298028"/>
      <w:bookmarkStart w:id="519" w:name="_Toc415874685"/>
      <w:r w:rsidRPr="00860133">
        <w:rPr>
          <w:rFonts w:ascii="Times New Roman" w:hAnsi="Times New Roman"/>
          <w:sz w:val="24"/>
          <w:szCs w:val="24"/>
        </w:rPr>
        <w:t>Аккредитация поставщиков</w:t>
      </w:r>
      <w:bookmarkEnd w:id="513"/>
      <w:bookmarkEnd w:id="514"/>
      <w:bookmarkEnd w:id="515"/>
      <w:bookmarkEnd w:id="516"/>
      <w:bookmarkEnd w:id="517"/>
    </w:p>
    <w:p w14:paraId="1390C9FA" w14:textId="335BDB7E"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Процедура аккредитации заключается в проверке лица (участника процедуры закупки) на соответствие ряду признаков (критериев), свидетельствующих о его вероятной недобросовестности, в том числе: о наличии фактов вовлечения в коррупционную деятельность, об уклонении от предоставления идентифицирующих сведений и информации, подтверждающей реальность хозяйственной деятельности поставщика. Перечень таких критериев указан в п. </w:t>
      </w:r>
      <w:r w:rsidRPr="00860133">
        <w:rPr>
          <w:rFonts w:ascii="Times New Roman" w:hAnsi="Times New Roman"/>
          <w:sz w:val="24"/>
          <w:szCs w:val="24"/>
        </w:rPr>
        <w:fldChar w:fldCharType="begin"/>
      </w:r>
      <w:r w:rsidRPr="00860133">
        <w:rPr>
          <w:rFonts w:ascii="Times New Roman" w:hAnsi="Times New Roman"/>
          <w:sz w:val="24"/>
          <w:szCs w:val="24"/>
        </w:rPr>
        <w:instrText xml:space="preserve"> REF _Ref74916649 \r \h  \* MERGEFORMAT </w:instrText>
      </w:r>
      <w:r w:rsidRPr="00860133">
        <w:rPr>
          <w:rFonts w:ascii="Times New Roman" w:hAnsi="Times New Roman"/>
          <w:sz w:val="24"/>
          <w:szCs w:val="24"/>
        </w:rPr>
      </w:r>
      <w:r w:rsidRPr="00860133">
        <w:rPr>
          <w:rFonts w:ascii="Times New Roman" w:hAnsi="Times New Roman"/>
          <w:sz w:val="24"/>
          <w:szCs w:val="24"/>
        </w:rPr>
        <w:fldChar w:fldCharType="separate"/>
      </w:r>
      <w:r w:rsidR="004023AD">
        <w:rPr>
          <w:rFonts w:ascii="Times New Roman" w:hAnsi="Times New Roman"/>
          <w:sz w:val="24"/>
          <w:szCs w:val="24"/>
        </w:rPr>
        <w:t>5.5</w:t>
      </w:r>
      <w:r w:rsidRPr="00860133">
        <w:rPr>
          <w:rFonts w:ascii="Times New Roman" w:hAnsi="Times New Roman"/>
          <w:sz w:val="24"/>
          <w:szCs w:val="24"/>
        </w:rPr>
        <w:fldChar w:fldCharType="end"/>
      </w:r>
      <w:r w:rsidRPr="00860133">
        <w:rPr>
          <w:rFonts w:ascii="Times New Roman" w:hAnsi="Times New Roman"/>
          <w:sz w:val="24"/>
          <w:szCs w:val="24"/>
        </w:rPr>
        <w:t>.</w:t>
      </w:r>
    </w:p>
    <w:p w14:paraId="34A1415B" w14:textId="7922A908" w:rsidR="004A40BA" w:rsidRPr="00860133" w:rsidRDefault="004A40BA" w:rsidP="004A40BA">
      <w:pPr>
        <w:pStyle w:val="4"/>
        <w:rPr>
          <w:rFonts w:ascii="Times New Roman" w:hAnsi="Times New Roman"/>
          <w:sz w:val="24"/>
          <w:szCs w:val="24"/>
        </w:rPr>
      </w:pPr>
      <w:bookmarkStart w:id="520" w:name="_Ref115684321"/>
      <w:r w:rsidRPr="00860133">
        <w:rPr>
          <w:rFonts w:ascii="Times New Roman" w:hAnsi="Times New Roman"/>
          <w:sz w:val="24"/>
          <w:szCs w:val="24"/>
        </w:rPr>
        <w:t>Принять участие в процедуре закупки может лицо, обладающее статусом «аккредитован», с учетом исключений, предусмотренных в п. </w:t>
      </w:r>
      <w:r w:rsidRPr="00860133">
        <w:rPr>
          <w:rFonts w:ascii="Times New Roman" w:hAnsi="Times New Roman"/>
          <w:sz w:val="24"/>
          <w:szCs w:val="24"/>
        </w:rPr>
        <w:fldChar w:fldCharType="begin"/>
      </w:r>
      <w:r w:rsidRPr="00860133">
        <w:rPr>
          <w:rFonts w:ascii="Times New Roman" w:hAnsi="Times New Roman"/>
          <w:sz w:val="24"/>
          <w:szCs w:val="24"/>
        </w:rPr>
        <w:instrText xml:space="preserve"> REF _Ref56623254 \w \h  \* MERGEFORMAT </w:instrText>
      </w:r>
      <w:r w:rsidRPr="00860133">
        <w:rPr>
          <w:rFonts w:ascii="Times New Roman" w:hAnsi="Times New Roman"/>
          <w:sz w:val="24"/>
          <w:szCs w:val="24"/>
        </w:rPr>
      </w:r>
      <w:r w:rsidRPr="00860133">
        <w:rPr>
          <w:rFonts w:ascii="Times New Roman" w:hAnsi="Times New Roman"/>
          <w:sz w:val="24"/>
          <w:szCs w:val="24"/>
        </w:rPr>
        <w:fldChar w:fldCharType="separate"/>
      </w:r>
      <w:r w:rsidR="004023AD">
        <w:rPr>
          <w:rFonts w:ascii="Times New Roman" w:hAnsi="Times New Roman"/>
          <w:sz w:val="24"/>
          <w:szCs w:val="24"/>
        </w:rPr>
        <w:t>5.1.9</w:t>
      </w:r>
      <w:r w:rsidRPr="00860133">
        <w:rPr>
          <w:rFonts w:ascii="Times New Roman" w:hAnsi="Times New Roman"/>
          <w:sz w:val="24"/>
          <w:szCs w:val="24"/>
        </w:rPr>
        <w:fldChar w:fldCharType="end"/>
      </w:r>
      <w:r w:rsidRPr="00860133">
        <w:rPr>
          <w:rFonts w:ascii="Times New Roman" w:hAnsi="Times New Roman"/>
          <w:sz w:val="24"/>
          <w:szCs w:val="24"/>
        </w:rPr>
        <w:t>.</w:t>
      </w:r>
      <w:bookmarkEnd w:id="520"/>
      <w:r w:rsidRPr="00860133">
        <w:rPr>
          <w:rFonts w:ascii="Times New Roman" w:hAnsi="Times New Roman"/>
          <w:sz w:val="24"/>
          <w:szCs w:val="24"/>
        </w:rPr>
        <w:t xml:space="preserve"> </w:t>
      </w:r>
    </w:p>
    <w:p w14:paraId="2955091E" w14:textId="5EB1CCB3" w:rsidR="004A40BA" w:rsidRPr="00860133" w:rsidRDefault="004A40BA" w:rsidP="004A40BA">
      <w:pPr>
        <w:pStyle w:val="4"/>
        <w:rPr>
          <w:rFonts w:ascii="Times New Roman" w:hAnsi="Times New Roman"/>
          <w:sz w:val="24"/>
          <w:szCs w:val="24"/>
        </w:rPr>
      </w:pPr>
      <w:bookmarkStart w:id="521" w:name="_Ref115684324"/>
      <w:r w:rsidRPr="00860133">
        <w:rPr>
          <w:rFonts w:ascii="Times New Roman" w:hAnsi="Times New Roman"/>
          <w:sz w:val="24"/>
          <w:szCs w:val="24"/>
        </w:rPr>
        <w:t>В случае, если участник закупки заблаговременно не получил статус «аккредитован», заявка на аккредитацию по форме, предусмотренной в п. </w:t>
      </w:r>
      <w:r w:rsidRPr="00860133">
        <w:rPr>
          <w:rFonts w:ascii="Times New Roman" w:hAnsi="Times New Roman"/>
          <w:sz w:val="24"/>
          <w:szCs w:val="24"/>
        </w:rPr>
        <w:fldChar w:fldCharType="begin"/>
      </w:r>
      <w:r w:rsidRPr="00860133">
        <w:rPr>
          <w:rFonts w:ascii="Times New Roman" w:hAnsi="Times New Roman"/>
          <w:sz w:val="24"/>
          <w:szCs w:val="24"/>
        </w:rPr>
        <w:instrText xml:space="preserve"> REF _Ref75159062 \w \h  \* MERGEFORMAT </w:instrText>
      </w:r>
      <w:r w:rsidRPr="00860133">
        <w:rPr>
          <w:rFonts w:ascii="Times New Roman" w:hAnsi="Times New Roman"/>
          <w:sz w:val="24"/>
          <w:szCs w:val="24"/>
        </w:rPr>
      </w:r>
      <w:r w:rsidRPr="00860133">
        <w:rPr>
          <w:rFonts w:ascii="Times New Roman" w:hAnsi="Times New Roman"/>
          <w:sz w:val="24"/>
          <w:szCs w:val="24"/>
        </w:rPr>
        <w:fldChar w:fldCharType="separate"/>
      </w:r>
      <w:r w:rsidR="004023AD">
        <w:rPr>
          <w:rFonts w:ascii="Times New Roman" w:hAnsi="Times New Roman"/>
          <w:sz w:val="24"/>
          <w:szCs w:val="24"/>
        </w:rPr>
        <w:t>7.1</w:t>
      </w:r>
      <w:r w:rsidRPr="00860133">
        <w:rPr>
          <w:rFonts w:ascii="Times New Roman" w:hAnsi="Times New Roman"/>
          <w:sz w:val="24"/>
          <w:szCs w:val="24"/>
        </w:rPr>
        <w:fldChar w:fldCharType="end"/>
      </w:r>
      <w:r w:rsidRPr="00860133">
        <w:rPr>
          <w:rFonts w:ascii="Times New Roman" w:hAnsi="Times New Roman"/>
          <w:sz w:val="24"/>
          <w:szCs w:val="24"/>
        </w:rPr>
        <w:t>, а также документы для прохождения аккредитации, подаются таким участником закупки одновременно с подачей заявки на участие в закупке с использованием программно-аппаратных средств ЭТП, с учетом предусмотренных настоящим подразделом особенностей.</w:t>
      </w:r>
      <w:bookmarkEnd w:id="521"/>
    </w:p>
    <w:p w14:paraId="3E4B7B32" w14:textId="77777777"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Участник закупки самостоятельно несет все расходы, связанные с подачей заявки на аккредитацию. Участник закупки не вправе требовать от заказчика, организатора закупки компенсации понесенных расходов независимо от результатов проведения аккредитации, а также возврата материалов и документов, входящих в состав заявки на аккредитацию.</w:t>
      </w:r>
    </w:p>
    <w:p w14:paraId="70C208F3" w14:textId="77777777"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Специализированная организация вправе проверять достоверность документов и сведений, представленных в заявке на аккредитацию, любыми доступными законными способами, включая направление запросов в государственные органы, иным лицам, располагающим соответствующей информацией.</w:t>
      </w:r>
    </w:p>
    <w:p w14:paraId="5EDE3FAC" w14:textId="77777777" w:rsidR="004A40BA" w:rsidRPr="00860133" w:rsidRDefault="004A40BA" w:rsidP="004A40BA">
      <w:pPr>
        <w:pStyle w:val="4"/>
        <w:rPr>
          <w:rFonts w:ascii="Times New Roman" w:hAnsi="Times New Roman"/>
          <w:sz w:val="24"/>
          <w:szCs w:val="24"/>
        </w:rPr>
      </w:pPr>
      <w:bookmarkStart w:id="522" w:name="_Ref74909725"/>
      <w:bookmarkStart w:id="523" w:name="_Ref56623934"/>
      <w:r w:rsidRPr="00860133">
        <w:rPr>
          <w:rFonts w:ascii="Times New Roman" w:hAnsi="Times New Roman"/>
          <w:sz w:val="24"/>
          <w:szCs w:val="24"/>
        </w:rPr>
        <w:t>При выявлении неустранимых противоречий в сведениях, предоставленных в составе заявки на аккредитацию, либо неустранимых противоречий между сведениями, предоставленными в составе заявки на аккредитацию, и общедоступной информацией, у участника процедуры закупки могут быть запрошены разъяснения путем направления письменного запроса, в том числе при наличии необходимости получения актуализированных сведений. Срок и порядок направления актуализированных сведений участником процедуры закупки указывается в письменном запросе, направленном в адрес участника процедуры закупки.</w:t>
      </w:r>
      <w:bookmarkEnd w:id="522"/>
    </w:p>
    <w:p w14:paraId="0F3D8AD2" w14:textId="77777777"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 xml:space="preserve">Полученный ранее статус «аккредитован» подлежит аннулированию в случае предоставления участником процедуры закупки заведомо недостоверных сведений в составе заявки на аккредитацию. </w:t>
      </w:r>
    </w:p>
    <w:p w14:paraId="47034BE4" w14:textId="77777777"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 xml:space="preserve">Решение о присвоении (сохранении) статуса «не </w:t>
      </w:r>
      <w:proofErr w:type="gramStart"/>
      <w:r w:rsidRPr="00860133">
        <w:rPr>
          <w:rFonts w:ascii="Times New Roman" w:hAnsi="Times New Roman"/>
          <w:sz w:val="24"/>
          <w:szCs w:val="24"/>
        </w:rPr>
        <w:t>аккредитован</w:t>
      </w:r>
      <w:proofErr w:type="gramEnd"/>
      <w:r w:rsidRPr="00860133">
        <w:rPr>
          <w:rFonts w:ascii="Times New Roman" w:hAnsi="Times New Roman"/>
          <w:sz w:val="24"/>
          <w:szCs w:val="24"/>
        </w:rPr>
        <w:t>» принимается по следующим основаниям:</w:t>
      </w:r>
    </w:p>
    <w:p w14:paraId="64834D1B"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значительное несоответствие поставщика критериям аккредитации – получение 5 (пяти) и более баллов по результатам проверки на соответствие критериям аккредитации;</w:t>
      </w:r>
    </w:p>
    <w:p w14:paraId="1C31F880" w14:textId="77777777" w:rsidR="004A40BA" w:rsidRPr="00860133" w:rsidRDefault="004A40BA" w:rsidP="004A40BA">
      <w:pPr>
        <w:pStyle w:val="5"/>
        <w:rPr>
          <w:rFonts w:ascii="Times New Roman" w:hAnsi="Times New Roman"/>
          <w:sz w:val="24"/>
          <w:szCs w:val="24"/>
        </w:rPr>
      </w:pPr>
      <w:proofErr w:type="spellStart"/>
      <w:r w:rsidRPr="00860133">
        <w:rPr>
          <w:rFonts w:ascii="Times New Roman" w:hAnsi="Times New Roman"/>
          <w:sz w:val="24"/>
          <w:szCs w:val="24"/>
        </w:rPr>
        <w:t>непредоставление</w:t>
      </w:r>
      <w:proofErr w:type="spellEnd"/>
      <w:r w:rsidRPr="00860133">
        <w:rPr>
          <w:rFonts w:ascii="Times New Roman" w:hAnsi="Times New Roman"/>
          <w:sz w:val="24"/>
          <w:szCs w:val="24"/>
        </w:rPr>
        <w:t xml:space="preserve"> в составе заявки на аккредитацию документов и сведений, предусмотренных формой заявки; </w:t>
      </w:r>
    </w:p>
    <w:p w14:paraId="44170B5C"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предоставление недостоверной информации;</w:t>
      </w:r>
    </w:p>
    <w:p w14:paraId="431B9F7D" w14:textId="3086A563" w:rsidR="004A40BA" w:rsidRPr="00860133" w:rsidRDefault="004A40BA" w:rsidP="004A40BA">
      <w:pPr>
        <w:pStyle w:val="5"/>
        <w:rPr>
          <w:rFonts w:ascii="Times New Roman" w:hAnsi="Times New Roman"/>
          <w:sz w:val="24"/>
          <w:szCs w:val="24"/>
        </w:rPr>
      </w:pPr>
      <w:proofErr w:type="spellStart"/>
      <w:r w:rsidRPr="00860133">
        <w:rPr>
          <w:rFonts w:ascii="Times New Roman" w:hAnsi="Times New Roman"/>
          <w:sz w:val="24"/>
          <w:szCs w:val="24"/>
        </w:rPr>
        <w:lastRenderedPageBreak/>
        <w:t>непредоставление</w:t>
      </w:r>
      <w:proofErr w:type="spellEnd"/>
      <w:r w:rsidRPr="00860133">
        <w:rPr>
          <w:rFonts w:ascii="Times New Roman" w:hAnsi="Times New Roman"/>
          <w:sz w:val="24"/>
          <w:szCs w:val="24"/>
        </w:rPr>
        <w:t xml:space="preserve"> официальных разъяснений поставщика в ответ на письменный запрос, направленный в соответствии с п. </w:t>
      </w:r>
      <w:r w:rsidRPr="00860133">
        <w:rPr>
          <w:rFonts w:ascii="Times New Roman" w:hAnsi="Times New Roman"/>
          <w:sz w:val="24"/>
          <w:szCs w:val="24"/>
        </w:rPr>
        <w:fldChar w:fldCharType="begin"/>
      </w:r>
      <w:r w:rsidRPr="00860133">
        <w:rPr>
          <w:rFonts w:ascii="Times New Roman" w:hAnsi="Times New Roman"/>
          <w:sz w:val="24"/>
          <w:szCs w:val="24"/>
        </w:rPr>
        <w:instrText xml:space="preserve"> REF _Ref74909725 \r \h  \* MERGEFORMAT </w:instrText>
      </w:r>
      <w:r w:rsidRPr="00860133">
        <w:rPr>
          <w:rFonts w:ascii="Times New Roman" w:hAnsi="Times New Roman"/>
          <w:sz w:val="24"/>
          <w:szCs w:val="24"/>
        </w:rPr>
      </w:r>
      <w:r w:rsidRPr="00860133">
        <w:rPr>
          <w:rFonts w:ascii="Times New Roman" w:hAnsi="Times New Roman"/>
          <w:sz w:val="24"/>
          <w:szCs w:val="24"/>
        </w:rPr>
        <w:fldChar w:fldCharType="separate"/>
      </w:r>
      <w:r w:rsidR="004023AD">
        <w:rPr>
          <w:rFonts w:ascii="Times New Roman" w:hAnsi="Times New Roman"/>
          <w:sz w:val="24"/>
          <w:szCs w:val="24"/>
        </w:rPr>
        <w:t>5.1.6</w:t>
      </w:r>
      <w:r w:rsidRPr="00860133">
        <w:rPr>
          <w:rFonts w:ascii="Times New Roman" w:hAnsi="Times New Roman"/>
          <w:sz w:val="24"/>
          <w:szCs w:val="24"/>
        </w:rPr>
        <w:fldChar w:fldCharType="end"/>
      </w:r>
      <w:r w:rsidRPr="00860133">
        <w:rPr>
          <w:rFonts w:ascii="Times New Roman" w:hAnsi="Times New Roman"/>
          <w:sz w:val="24"/>
          <w:szCs w:val="24"/>
        </w:rPr>
        <w:t>.</w:t>
      </w:r>
    </w:p>
    <w:p w14:paraId="15C25ACD" w14:textId="77777777" w:rsidR="004A40BA" w:rsidRPr="00860133" w:rsidRDefault="004A40BA" w:rsidP="004A40BA">
      <w:pPr>
        <w:pStyle w:val="4"/>
        <w:rPr>
          <w:rFonts w:ascii="Times New Roman" w:hAnsi="Times New Roman"/>
          <w:sz w:val="24"/>
          <w:szCs w:val="24"/>
        </w:rPr>
      </w:pPr>
      <w:bookmarkStart w:id="524" w:name="_Ref56623254"/>
      <w:bookmarkEnd w:id="523"/>
      <w:r w:rsidRPr="00860133">
        <w:rPr>
          <w:rFonts w:ascii="Times New Roman" w:hAnsi="Times New Roman"/>
          <w:sz w:val="24"/>
          <w:szCs w:val="24"/>
        </w:rPr>
        <w:t>При проведении процедуры закупки статус «аккредитован» не требуется для следующих категорий участников закупки:</w:t>
      </w:r>
      <w:bookmarkEnd w:id="524"/>
    </w:p>
    <w:p w14:paraId="5C221C86"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организации Корпорации;</w:t>
      </w:r>
    </w:p>
    <w:p w14:paraId="23AD2769"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Партнёрства Корпорации и организации Партнёрства Корпорации;</w:t>
      </w:r>
    </w:p>
    <w:p w14:paraId="44CD9BBF"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органы исполнительной власти Российской Федерации (субъектов Российской Федерации), органы местного самоуправления или подведомственные им государственные и муниципальные учреждения, государственные и муниципальные предприятия;</w:t>
      </w:r>
    </w:p>
    <w:p w14:paraId="1EDCB57F"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физические лица, не являющиеся индивидуальными предпринимателями;</w:t>
      </w:r>
    </w:p>
    <w:p w14:paraId="142B8B14" w14:textId="77777777" w:rsidR="004A40BA" w:rsidRPr="00860133" w:rsidRDefault="004A40BA" w:rsidP="004A40BA">
      <w:pPr>
        <w:pStyle w:val="5"/>
        <w:rPr>
          <w:rFonts w:ascii="Times New Roman" w:hAnsi="Times New Roman"/>
          <w:sz w:val="24"/>
          <w:szCs w:val="24"/>
        </w:rPr>
      </w:pPr>
      <w:r w:rsidRPr="00860133">
        <w:rPr>
          <w:rFonts w:ascii="Times New Roman" w:hAnsi="Times New Roman"/>
          <w:sz w:val="24"/>
          <w:szCs w:val="24"/>
        </w:rPr>
        <w:t>субъекты МСП при проведении конкурентных закупок, участниками которых могут быть только субъекты МСП.</w:t>
      </w:r>
    </w:p>
    <w:p w14:paraId="65832BBF" w14:textId="77777777" w:rsidR="004A40BA" w:rsidRPr="00770FB4" w:rsidRDefault="004A40BA" w:rsidP="004A40BA">
      <w:pPr>
        <w:pStyle w:val="4"/>
        <w:numPr>
          <w:ilvl w:val="0"/>
          <w:numId w:val="0"/>
        </w:numPr>
        <w:ind w:left="1134"/>
        <w:rPr>
          <w:rFonts w:ascii="Times New Roman" w:hAnsi="Times New Roman"/>
          <w:sz w:val="24"/>
          <w:szCs w:val="24"/>
        </w:rPr>
      </w:pPr>
      <w:r w:rsidRPr="009C4168">
        <w:rPr>
          <w:rFonts w:ascii="Times New Roman" w:hAnsi="Times New Roman"/>
          <w:sz w:val="24"/>
          <w:szCs w:val="24"/>
        </w:rPr>
        <w:t xml:space="preserve">Наличие статуса «аккредитован» у указанных категорий участников закупки либо направление заявки на аккредитацию в составе заявки на участие в закупке не являются основанием для </w:t>
      </w:r>
      <w:proofErr w:type="spellStart"/>
      <w:r w:rsidRPr="009C4168">
        <w:rPr>
          <w:rFonts w:ascii="Times New Roman" w:hAnsi="Times New Roman"/>
          <w:sz w:val="24"/>
          <w:szCs w:val="24"/>
        </w:rPr>
        <w:t>недопуска</w:t>
      </w:r>
      <w:proofErr w:type="spellEnd"/>
      <w:r w:rsidRPr="009C4168">
        <w:rPr>
          <w:rFonts w:ascii="Times New Roman" w:hAnsi="Times New Roman"/>
          <w:sz w:val="24"/>
          <w:szCs w:val="24"/>
        </w:rPr>
        <w:t xml:space="preserve"> </w:t>
      </w:r>
      <w:r w:rsidRPr="00770FB4">
        <w:rPr>
          <w:rFonts w:ascii="Times New Roman" w:hAnsi="Times New Roman"/>
          <w:sz w:val="24"/>
          <w:szCs w:val="24"/>
        </w:rPr>
        <w:t>такого участника закупки.</w:t>
      </w:r>
    </w:p>
    <w:p w14:paraId="7432220A" w14:textId="77777777" w:rsidR="004A40BA" w:rsidRPr="00860133" w:rsidRDefault="004A40BA" w:rsidP="004A40BA">
      <w:pPr>
        <w:pStyle w:val="4"/>
        <w:rPr>
          <w:rFonts w:ascii="Times New Roman" w:hAnsi="Times New Roman"/>
          <w:sz w:val="24"/>
          <w:szCs w:val="24"/>
        </w:rPr>
      </w:pPr>
      <w:r w:rsidRPr="00860133">
        <w:rPr>
          <w:rFonts w:ascii="Times New Roman" w:hAnsi="Times New Roman"/>
          <w:sz w:val="24"/>
          <w:szCs w:val="24"/>
        </w:rPr>
        <w:t xml:space="preserve">Открытие доступа к заявкам на аккредитацию осуществляется одновременно с открытием доступа к заявкам (вторым частям заявок). </w:t>
      </w:r>
    </w:p>
    <w:p w14:paraId="5691FB86" w14:textId="6FF1D012" w:rsidR="004A40BA" w:rsidRPr="005D0D95" w:rsidRDefault="004A40BA" w:rsidP="005D0D95">
      <w:pPr>
        <w:pStyle w:val="4"/>
        <w:rPr>
          <w:rFonts w:ascii="Times New Roman" w:hAnsi="Times New Roman"/>
          <w:sz w:val="24"/>
          <w:szCs w:val="24"/>
        </w:rPr>
      </w:pPr>
      <w:r w:rsidRPr="00860133">
        <w:rPr>
          <w:rFonts w:ascii="Times New Roman" w:hAnsi="Times New Roman"/>
          <w:sz w:val="24"/>
          <w:szCs w:val="24"/>
        </w:rPr>
        <w:t>При успешном прохождении аккредитации в рамках участия в процедуре закупки участнику процедуры закупки присваивается статус «аккредитован» и информация о нем включается в список аккредитованных поставщиков, размещаемый на официальном сайте заказчика.</w:t>
      </w:r>
    </w:p>
    <w:p w14:paraId="48F6E0BB" w14:textId="77777777" w:rsidR="001B03C8" w:rsidRPr="007C18BC" w:rsidRDefault="001B03C8" w:rsidP="003F6A25">
      <w:pPr>
        <w:pStyle w:val="3"/>
        <w:rPr>
          <w:rFonts w:ascii="Times New Roman" w:hAnsi="Times New Roman"/>
          <w:sz w:val="24"/>
        </w:rPr>
      </w:pPr>
      <w:bookmarkStart w:id="525" w:name="_Toc115685057"/>
      <w:r w:rsidRPr="007C18BC">
        <w:rPr>
          <w:rFonts w:ascii="Times New Roman" w:hAnsi="Times New Roman"/>
          <w:sz w:val="24"/>
        </w:rPr>
        <w:t xml:space="preserve">Общие требования к участникам </w:t>
      </w:r>
      <w:bookmarkEnd w:id="518"/>
      <w:r w:rsidR="00781706" w:rsidRPr="007C18BC">
        <w:rPr>
          <w:rFonts w:ascii="Times New Roman" w:hAnsi="Times New Roman"/>
          <w:sz w:val="24"/>
        </w:rPr>
        <w:t>закупки</w:t>
      </w:r>
      <w:bookmarkEnd w:id="519"/>
      <w:bookmarkEnd w:id="525"/>
    </w:p>
    <w:p w14:paraId="42184FF5" w14:textId="77777777"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39C044AB" w14:textId="77777777" w:rsidR="003B43D4" w:rsidRPr="007C18BC" w:rsidRDefault="00502F73" w:rsidP="00773C33">
      <w:pPr>
        <w:pStyle w:val="4"/>
        <w:rPr>
          <w:rFonts w:ascii="Times New Roman" w:hAnsi="Times New Roman"/>
          <w:sz w:val="24"/>
        </w:rPr>
      </w:pPr>
      <w:bookmarkStart w:id="526" w:name="_Ref115684307"/>
      <w:bookmarkStart w:id="527"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528" w:name="_Ref357679270"/>
      <w:bookmarkStart w:id="529" w:name="_Ref358050951"/>
      <w:bookmarkEnd w:id="526"/>
    </w:p>
    <w:p w14:paraId="201725B8" w14:textId="65DB148A"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528"/>
      <w:bookmarkEnd w:id="529"/>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530" w:name="_Hlt311053359"/>
      <w:bookmarkEnd w:id="527"/>
      <w:bookmarkEnd w:id="530"/>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4023AD" w:rsidRPr="00CA415A">
        <w:rPr>
          <w:rFonts w:ascii="Times New Roman" w:hAnsi="Times New Roman"/>
          <w:sz w:val="24"/>
        </w:rPr>
        <w:t>15</w:t>
      </w:r>
      <w:r w:rsidR="001A34B4">
        <w:fldChar w:fldCharType="end"/>
      </w:r>
      <w:r w:rsidR="00116526">
        <w:t xml:space="preserve"> </w:t>
      </w:r>
      <w:r w:rsidR="006F1ACF" w:rsidRPr="007C18BC">
        <w:rPr>
          <w:rFonts w:ascii="Times New Roman" w:hAnsi="Times New Roman"/>
          <w:sz w:val="24"/>
        </w:rPr>
        <w:t>информационной карты.</w:t>
      </w:r>
    </w:p>
    <w:p w14:paraId="330ED644" w14:textId="20AFCFB8" w:rsidR="00502F73" w:rsidRPr="007C18BC" w:rsidRDefault="00502F73" w:rsidP="00773C33">
      <w:pPr>
        <w:pStyle w:val="4"/>
        <w:rPr>
          <w:rFonts w:ascii="Times New Roman" w:hAnsi="Times New Roman"/>
          <w:sz w:val="24"/>
        </w:rPr>
      </w:pPr>
      <w:bookmarkStart w:id="531"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4023AD" w:rsidRPr="00CA415A">
        <w:rPr>
          <w:rFonts w:ascii="Times New Roman" w:hAnsi="Times New Roman"/>
          <w:sz w:val="24"/>
        </w:rPr>
        <w:t>16</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531"/>
      <w:r w:rsidRPr="007C18BC">
        <w:rPr>
          <w:rFonts w:ascii="Times New Roman" w:hAnsi="Times New Roman"/>
          <w:sz w:val="24"/>
        </w:rPr>
        <w:t>, которым должны соответствовать участники закупки.</w:t>
      </w:r>
    </w:p>
    <w:p w14:paraId="5B3EC10C" w14:textId="3A1DB7D9" w:rsidR="001D28D4" w:rsidRPr="007C18BC" w:rsidRDefault="00502F73" w:rsidP="00773C33">
      <w:pPr>
        <w:pStyle w:val="4"/>
        <w:rPr>
          <w:rFonts w:ascii="Times New Roman" w:hAnsi="Times New Roman"/>
          <w:sz w:val="24"/>
        </w:rPr>
      </w:pPr>
      <w:bookmarkStart w:id="532"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4023AD" w:rsidRPr="00CA415A">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532"/>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1180DB1B"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176243F2" w14:textId="77777777" w:rsidR="00CA3BA3" w:rsidRDefault="00CA3BA3" w:rsidP="00E23A38">
      <w:pPr>
        <w:pStyle w:val="4"/>
        <w:rPr>
          <w:rFonts w:ascii="Times New Roman" w:hAnsi="Times New Roman"/>
          <w:sz w:val="24"/>
        </w:rPr>
      </w:pPr>
      <w:r w:rsidRPr="007C18BC">
        <w:rPr>
          <w:rFonts w:ascii="Times New Roman" w:hAnsi="Times New Roman"/>
          <w:sz w:val="24"/>
        </w:rPr>
        <w:lastRenderedPageBreak/>
        <w:t>Требования, предъявляемые к участникам закупки, в равной мере распространяются на всех участников закупки.</w:t>
      </w:r>
    </w:p>
    <w:p w14:paraId="2FD56A0A"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951D448" w14:textId="799C3E96" w:rsidR="00F957B4" w:rsidRPr="00F957B4" w:rsidRDefault="00F957B4" w:rsidP="004125C1">
      <w:pPr>
        <w:pStyle w:val="4"/>
        <w:rPr>
          <w:rFonts w:ascii="Times New Roman" w:hAnsi="Times New Roman"/>
          <w:sz w:val="24"/>
        </w:rPr>
      </w:pPr>
      <w:proofErr w:type="gramStart"/>
      <w:r w:rsidRPr="00F957B4">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Pr="00957CD3">
        <w:rPr>
          <w:rFonts w:ascii="Times New Roman" w:hAnsi="Times New Roman"/>
          <w:sz w:val="24"/>
        </w:rPr>
        <w:fldChar w:fldCharType="begin"/>
      </w:r>
      <w:r w:rsidRPr="00666B9E">
        <w:rPr>
          <w:rFonts w:ascii="Times New Roman" w:hAnsi="Times New Roman"/>
          <w:sz w:val="24"/>
        </w:rPr>
        <w:instrText xml:space="preserve"> REF _Ref414293795 \w \h  \* MERGEFORMAT </w:instrText>
      </w:r>
      <w:r w:rsidRPr="00957CD3">
        <w:rPr>
          <w:rFonts w:ascii="Times New Roman" w:hAnsi="Times New Roman"/>
          <w:sz w:val="24"/>
        </w:rPr>
      </w:r>
      <w:r w:rsidRPr="00957CD3">
        <w:rPr>
          <w:rFonts w:ascii="Times New Roman" w:hAnsi="Times New Roman"/>
          <w:sz w:val="24"/>
        </w:rPr>
        <w:fldChar w:fldCharType="separate"/>
      </w:r>
      <w:r w:rsidR="004023AD">
        <w:rPr>
          <w:rFonts w:ascii="Times New Roman" w:hAnsi="Times New Roman"/>
          <w:sz w:val="24"/>
        </w:rPr>
        <w:t>15</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fldChar w:fldCharType="begin"/>
      </w:r>
      <w:r w:rsidRPr="00666B9E">
        <w:rPr>
          <w:rFonts w:ascii="Times New Roman" w:hAnsi="Times New Roman"/>
          <w:sz w:val="24"/>
        </w:rPr>
        <w:instrText xml:space="preserve"> REF _Ref414298492 \r \h  \* MERGEFORMAT </w:instrText>
      </w:r>
      <w:r w:rsidRPr="00957CD3">
        <w:rPr>
          <w:rFonts w:ascii="Times New Roman" w:hAnsi="Times New Roman"/>
          <w:sz w:val="24"/>
        </w:rPr>
      </w:r>
      <w:r w:rsidRPr="00957CD3">
        <w:rPr>
          <w:rFonts w:ascii="Times New Roman" w:hAnsi="Times New Roman"/>
          <w:sz w:val="24"/>
        </w:rPr>
        <w:fldChar w:fldCharType="separate"/>
      </w:r>
      <w:r w:rsidR="004023AD">
        <w:rPr>
          <w:rFonts w:ascii="Times New Roman" w:hAnsi="Times New Roman"/>
          <w:sz w:val="24"/>
        </w:rPr>
        <w:t>16</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fldChar w:fldCharType="begin"/>
      </w:r>
      <w:r w:rsidRPr="00666B9E">
        <w:rPr>
          <w:rFonts w:ascii="Times New Roman" w:hAnsi="Times New Roman"/>
          <w:sz w:val="24"/>
        </w:rPr>
        <w:instrText xml:space="preserve"> REF _Ref414042545 \w \h  \* MERGEFORMAT </w:instrText>
      </w:r>
      <w:r w:rsidRPr="00957CD3">
        <w:rPr>
          <w:rFonts w:ascii="Times New Roman" w:hAnsi="Times New Roman"/>
          <w:sz w:val="24"/>
        </w:rPr>
      </w:r>
      <w:r w:rsidRPr="00957CD3">
        <w:rPr>
          <w:rFonts w:ascii="Times New Roman" w:hAnsi="Times New Roman"/>
          <w:sz w:val="24"/>
        </w:rPr>
        <w:fldChar w:fldCharType="separate"/>
      </w:r>
      <w:r w:rsidR="004023AD">
        <w:rPr>
          <w:rFonts w:ascii="Times New Roman" w:hAnsi="Times New Roman"/>
          <w:sz w:val="24"/>
        </w:rPr>
        <w:t>17</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t>информационной карты могут быть установлены требо</w:t>
      </w:r>
      <w:r w:rsidRPr="00BF20C8">
        <w:rPr>
          <w:rFonts w:ascii="Times New Roman" w:hAnsi="Times New Roman"/>
          <w:sz w:val="24"/>
        </w:rPr>
        <w:t>вания к привлекаемым участник</w:t>
      </w:r>
      <w:r w:rsidRPr="005E22DD">
        <w:rPr>
          <w:rFonts w:ascii="Times New Roman" w:hAnsi="Times New Roman"/>
          <w:sz w:val="24"/>
        </w:rPr>
        <w:t>ами</w:t>
      </w:r>
      <w:r w:rsidRPr="00666B9E">
        <w:rPr>
          <w:rFonts w:ascii="Times New Roman" w:hAnsi="Times New Roman"/>
          <w:sz w:val="24"/>
        </w:rPr>
        <w:t xml:space="preserve"> такой закупки субподрядчикам, соисполнителям и (или) изготовители товара, являющегося предметом закупки.</w:t>
      </w:r>
      <w:proofErr w:type="gramEnd"/>
      <w:r w:rsidRPr="00666B9E">
        <w:rPr>
          <w:rFonts w:ascii="Times New Roman" w:hAnsi="Times New Roman"/>
          <w:sz w:val="24"/>
        </w:rPr>
        <w:t xml:space="preserve">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r w:rsidRPr="008C6E72">
        <w:rPr>
          <w:rFonts w:ascii="Times New Roman" w:hAnsi="Times New Roman"/>
          <w:sz w:val="24"/>
        </w:rPr>
        <w:t xml:space="preserve"> </w:t>
      </w:r>
    </w:p>
    <w:p w14:paraId="43498F0B" w14:textId="77777777" w:rsidR="00502F73" w:rsidRPr="007C18BC" w:rsidRDefault="00B4008A" w:rsidP="00502F73">
      <w:pPr>
        <w:pStyle w:val="3"/>
        <w:rPr>
          <w:rFonts w:ascii="Times New Roman" w:hAnsi="Times New Roman"/>
          <w:sz w:val="24"/>
        </w:rPr>
      </w:pPr>
      <w:bookmarkStart w:id="533" w:name="_Toc415874686"/>
      <w:bookmarkStart w:id="534" w:name="_Toc415874687"/>
      <w:bookmarkStart w:id="535" w:name="_Toc415874688"/>
      <w:bookmarkStart w:id="536" w:name="_Toc415874689"/>
      <w:bookmarkStart w:id="537" w:name="_Toc415874690"/>
      <w:bookmarkStart w:id="538" w:name="_Toc415874691"/>
      <w:bookmarkStart w:id="539" w:name="_Ref415873235"/>
      <w:bookmarkStart w:id="540" w:name="_Toc415874692"/>
      <w:bookmarkStart w:id="541" w:name="_Ref410722900"/>
      <w:bookmarkStart w:id="542" w:name="_Toc410902898"/>
      <w:bookmarkStart w:id="543" w:name="_Toc410907908"/>
      <w:bookmarkStart w:id="544" w:name="_Toc410908097"/>
      <w:bookmarkStart w:id="545" w:name="_Toc410910890"/>
      <w:bookmarkStart w:id="546" w:name="_Toc410911163"/>
      <w:bookmarkStart w:id="547" w:name="_Toc410920262"/>
      <w:bookmarkStart w:id="548" w:name="_Toc411279902"/>
      <w:bookmarkStart w:id="549" w:name="_Toc411626628"/>
      <w:bookmarkStart w:id="550" w:name="_Toc411632171"/>
      <w:bookmarkStart w:id="551" w:name="_Toc411882079"/>
      <w:bookmarkStart w:id="552" w:name="_Toc411941089"/>
      <w:bookmarkStart w:id="553" w:name="_Toc285801538"/>
      <w:bookmarkStart w:id="554" w:name="_Toc411949564"/>
      <w:bookmarkStart w:id="555" w:name="_Toc412111205"/>
      <w:bookmarkStart w:id="556" w:name="_Toc285977809"/>
      <w:bookmarkStart w:id="557" w:name="_Toc412127972"/>
      <w:bookmarkStart w:id="558" w:name="_Toc285999938"/>
      <w:bookmarkStart w:id="559" w:name="_Toc412218421"/>
      <w:bookmarkStart w:id="560" w:name="_Toc412543707"/>
      <w:bookmarkStart w:id="561" w:name="_Toc412551452"/>
      <w:bookmarkStart w:id="562" w:name="_Toc412754868"/>
      <w:bookmarkStart w:id="563" w:name="_Toc115685058"/>
      <w:bookmarkEnd w:id="533"/>
      <w:bookmarkEnd w:id="534"/>
      <w:bookmarkEnd w:id="535"/>
      <w:bookmarkEnd w:id="536"/>
      <w:bookmarkEnd w:id="537"/>
      <w:bookmarkEnd w:id="538"/>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8017E5F"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6C59F97F" w14:textId="77777777" w:rsidR="00502F73" w:rsidRPr="007C18BC" w:rsidRDefault="00502F73" w:rsidP="00502F73">
      <w:pPr>
        <w:pStyle w:val="4"/>
        <w:keepNext/>
        <w:rPr>
          <w:rFonts w:ascii="Times New Roman" w:hAnsi="Times New Roman"/>
          <w:sz w:val="24"/>
        </w:rPr>
      </w:pPr>
      <w:bookmarkStart w:id="564"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64"/>
    </w:p>
    <w:p w14:paraId="52C5680F" w14:textId="77777777" w:rsidR="00502F73" w:rsidRPr="007C18BC" w:rsidRDefault="00502F73" w:rsidP="00502F73">
      <w:pPr>
        <w:pStyle w:val="5"/>
        <w:rPr>
          <w:rFonts w:ascii="Times New Roman" w:hAnsi="Times New Roman"/>
          <w:sz w:val="24"/>
        </w:rPr>
      </w:pPr>
      <w:bookmarkStart w:id="565" w:name="_Ref414044093"/>
      <w:r w:rsidRPr="007C18BC">
        <w:rPr>
          <w:rFonts w:ascii="Times New Roman" w:hAnsi="Times New Roman"/>
          <w:sz w:val="24"/>
        </w:rPr>
        <w:t>соответствие нормам Гражданского кодекса Российской Федерации;</w:t>
      </w:r>
      <w:bookmarkEnd w:id="565"/>
    </w:p>
    <w:p w14:paraId="7A35E91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013B981C" w14:textId="77D5194B" w:rsidR="00502F73" w:rsidRPr="007C18BC" w:rsidRDefault="00502F73" w:rsidP="00502F73">
      <w:pPr>
        <w:pStyle w:val="5"/>
        <w:rPr>
          <w:rFonts w:ascii="Times New Roman" w:hAnsi="Times New Roman"/>
          <w:sz w:val="24"/>
        </w:rPr>
      </w:pPr>
      <w:bookmarkStart w:id="566" w:name="_Ref414044101"/>
      <w:r w:rsidRPr="007C18BC">
        <w:rPr>
          <w:rFonts w:ascii="Times New Roman" w:hAnsi="Times New Roman"/>
          <w:sz w:val="24"/>
        </w:rPr>
        <w:t>в соглашении должно быть приведено четкое распределение номенклатуры</w:t>
      </w:r>
      <w:r w:rsidR="002D68DB">
        <w:rPr>
          <w:rStyle w:val="affb"/>
          <w:rFonts w:ascii="Times New Roman" w:hAnsi="Times New Roman"/>
          <w:sz w:val="24"/>
        </w:rPr>
        <w:footnoteReference w:id="2"/>
      </w:r>
      <w:r w:rsidRPr="007C18BC">
        <w:rPr>
          <w:rFonts w:ascii="Times New Roman" w:hAnsi="Times New Roman"/>
          <w:sz w:val="24"/>
        </w:rPr>
        <w:t>, объемов</w:t>
      </w:r>
      <w:r w:rsidR="002D68DB">
        <w:rPr>
          <w:rFonts w:ascii="Times New Roman" w:hAnsi="Times New Roman"/>
          <w:sz w:val="24"/>
        </w:rPr>
        <w:t xml:space="preserve"> (количества)</w:t>
      </w:r>
      <w:r w:rsidR="002D68DB">
        <w:rPr>
          <w:rStyle w:val="affb"/>
          <w:rFonts w:ascii="Times New Roman" w:hAnsi="Times New Roman"/>
          <w:sz w:val="24"/>
        </w:rPr>
        <w:footnoteReference w:id="3"/>
      </w:r>
      <w:r w:rsidRPr="007C18BC">
        <w:rPr>
          <w:rFonts w:ascii="Times New Roman" w:hAnsi="Times New Roman"/>
          <w:sz w:val="24"/>
        </w:rPr>
        <w:t>, стоимости</w:t>
      </w:r>
      <w:r w:rsidR="002D68DB">
        <w:rPr>
          <w:rFonts w:ascii="Times New Roman" w:hAnsi="Times New Roman"/>
          <w:sz w:val="24"/>
        </w:rPr>
        <w:t xml:space="preserve"> (в процентах от общей стоимости ценового предложения участника закупки)</w:t>
      </w:r>
      <w:r w:rsidRPr="007C18BC">
        <w:rPr>
          <w:rFonts w:ascii="Times New Roman" w:hAnsi="Times New Roman"/>
          <w:sz w:val="24"/>
        </w:rPr>
        <w:t xml:space="preserve"> и сроков поставки товаров, выполнения работ, оказания услуг между членами коллективного участника</w:t>
      </w:r>
      <w:r w:rsidR="002D68DB" w:rsidRPr="00C63007">
        <w:rPr>
          <w:rFonts w:ascii="Times New Roman" w:hAnsi="Times New Roman"/>
          <w:sz w:val="24"/>
        </w:rPr>
        <w:t xml:space="preserve"> </w:t>
      </w:r>
      <w:r w:rsidR="002D68DB">
        <w:rPr>
          <w:rFonts w:ascii="Times New Roman" w:hAnsi="Times New Roman"/>
          <w:sz w:val="24"/>
        </w:rPr>
        <w:t xml:space="preserve">(допускается использование </w:t>
      </w:r>
      <w:r w:rsidR="002D68DB" w:rsidRPr="00AF4E33">
        <w:rPr>
          <w:rFonts w:ascii="Times New Roman" w:hAnsi="Times New Roman"/>
          <w:sz w:val="24"/>
        </w:rPr>
        <w:t>форм</w:t>
      </w:r>
      <w:r w:rsidR="002D68DB">
        <w:rPr>
          <w:rFonts w:ascii="Times New Roman" w:hAnsi="Times New Roman"/>
          <w:sz w:val="24"/>
        </w:rPr>
        <w:t>ы</w:t>
      </w:r>
      <w:r w:rsidR="002D68DB" w:rsidRPr="00AF4E33">
        <w:rPr>
          <w:rFonts w:ascii="Times New Roman" w:hAnsi="Times New Roman"/>
          <w:sz w:val="24"/>
        </w:rPr>
        <w:t>, установленной в подразделе</w:t>
      </w:r>
      <w:r w:rsidR="002D68DB">
        <w:rPr>
          <w:rFonts w:ascii="Times New Roman" w:hAnsi="Times New Roman"/>
          <w:sz w:val="24"/>
        </w:rPr>
        <w:t> </w:t>
      </w:r>
      <w:r w:rsidR="002D68DB">
        <w:rPr>
          <w:rFonts w:ascii="Times New Roman" w:hAnsi="Times New Roman"/>
          <w:sz w:val="24"/>
        </w:rPr>
        <w:fldChar w:fldCharType="begin"/>
      </w:r>
      <w:r w:rsidR="002D68DB">
        <w:rPr>
          <w:rFonts w:ascii="Times New Roman" w:hAnsi="Times New Roman"/>
          <w:sz w:val="24"/>
        </w:rPr>
        <w:instrText xml:space="preserve"> REF _Ref90381523 \r \h </w:instrText>
      </w:r>
      <w:r w:rsidR="002D68DB">
        <w:rPr>
          <w:rFonts w:ascii="Times New Roman" w:hAnsi="Times New Roman"/>
          <w:sz w:val="24"/>
        </w:rPr>
      </w:r>
      <w:r w:rsidR="002D68DB">
        <w:rPr>
          <w:rFonts w:ascii="Times New Roman" w:hAnsi="Times New Roman"/>
          <w:sz w:val="24"/>
        </w:rPr>
        <w:fldChar w:fldCharType="separate"/>
      </w:r>
      <w:r w:rsidR="004023AD">
        <w:rPr>
          <w:rFonts w:ascii="Times New Roman" w:hAnsi="Times New Roman"/>
          <w:sz w:val="24"/>
        </w:rPr>
        <w:t>7.8</w:t>
      </w:r>
      <w:r w:rsidR="002D68DB">
        <w:rPr>
          <w:rFonts w:ascii="Times New Roman" w:hAnsi="Times New Roman"/>
          <w:sz w:val="24"/>
        </w:rPr>
        <w:fldChar w:fldCharType="end"/>
      </w:r>
      <w:r w:rsidR="002D68DB">
        <w:rPr>
          <w:rFonts w:ascii="Times New Roman" w:hAnsi="Times New Roman"/>
          <w:sz w:val="24"/>
        </w:rPr>
        <w:t>)</w:t>
      </w:r>
      <w:r w:rsidRPr="007C18BC">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66"/>
    </w:p>
    <w:p w14:paraId="664716C1"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040C6E0" w14:textId="77777777" w:rsidR="00502F73" w:rsidRPr="007C18BC" w:rsidRDefault="00502F73" w:rsidP="00502F73">
      <w:pPr>
        <w:pStyle w:val="5"/>
        <w:rPr>
          <w:rFonts w:ascii="Times New Roman" w:hAnsi="Times New Roman"/>
          <w:sz w:val="24"/>
        </w:rPr>
      </w:pPr>
      <w:r w:rsidRPr="007C18BC">
        <w:rPr>
          <w:rFonts w:ascii="Times New Roman" w:hAnsi="Times New Roman"/>
          <w:sz w:val="24"/>
        </w:rPr>
        <w:lastRenderedPageBreak/>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01A5FBB" w14:textId="77777777" w:rsidR="00502F73" w:rsidRPr="007C18BC" w:rsidRDefault="00502F73" w:rsidP="00502F73">
      <w:pPr>
        <w:pStyle w:val="5"/>
        <w:rPr>
          <w:rFonts w:ascii="Times New Roman" w:hAnsi="Times New Roman"/>
          <w:sz w:val="24"/>
        </w:rPr>
      </w:pPr>
      <w:bookmarkStart w:id="567"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w:t>
      </w:r>
      <w:r w:rsidR="002D68DB">
        <w:rPr>
          <w:rFonts w:ascii="Times New Roman" w:hAnsi="Times New Roman"/>
          <w:sz w:val="24"/>
        </w:rPr>
        <w:t xml:space="preserve"> (количества)</w:t>
      </w:r>
      <w:r w:rsidR="002D68DB" w:rsidRPr="00AF5638">
        <w:rPr>
          <w:rFonts w:ascii="Times New Roman" w:hAnsi="Times New Roman"/>
          <w:sz w:val="24"/>
        </w:rPr>
        <w:t xml:space="preserve">, стоимости </w:t>
      </w:r>
      <w:r w:rsidR="002D68DB">
        <w:rPr>
          <w:rFonts w:ascii="Times New Roman" w:hAnsi="Times New Roman"/>
          <w:sz w:val="24"/>
        </w:rPr>
        <w:t>(в процентах от общей стоимости ценового предложения участника закупки)</w:t>
      </w:r>
      <w:r w:rsidRPr="007C18BC">
        <w:rPr>
          <w:rFonts w:ascii="Times New Roman" w:hAnsi="Times New Roman"/>
          <w:sz w:val="24"/>
        </w:rPr>
        <w:t xml:space="preserve"> и сроков поставки товаров, выполнения работ, оказания услуг между членами коллективного участника, указанным в</w:t>
      </w:r>
      <w:proofErr w:type="gramEnd"/>
      <w:r w:rsidRPr="007C18BC">
        <w:rPr>
          <w:rFonts w:ascii="Times New Roman" w:hAnsi="Times New Roman"/>
          <w:sz w:val="24"/>
        </w:rPr>
        <w:t xml:space="preserve"> соглашении;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67"/>
    </w:p>
    <w:p w14:paraId="6ED77966" w14:textId="1AB1CF1E"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w:t>
      </w:r>
      <w:r w:rsidR="002D68DB">
        <w:rPr>
          <w:rFonts w:ascii="Times New Roman" w:hAnsi="Times New Roman"/>
          <w:sz w:val="24"/>
        </w:rPr>
        <w:t xml:space="preserve">В случае </w:t>
      </w:r>
      <w:proofErr w:type="spellStart"/>
      <w:r w:rsidR="002D68DB">
        <w:rPr>
          <w:rFonts w:ascii="Times New Roman" w:hAnsi="Times New Roman"/>
          <w:sz w:val="24"/>
        </w:rPr>
        <w:t>непредоставления</w:t>
      </w:r>
      <w:proofErr w:type="spellEnd"/>
      <w:r w:rsidR="002D68DB">
        <w:rPr>
          <w:rFonts w:ascii="Times New Roman" w:hAnsi="Times New Roman"/>
          <w:sz w:val="24"/>
        </w:rPr>
        <w:t xml:space="preserve"> в составе заявки соответствующего соглашения или предоставления соглашения, не соответствующего требованиям п. </w:t>
      </w:r>
      <w:r w:rsidR="002D68DB">
        <w:rPr>
          <w:rFonts w:ascii="Times New Roman" w:hAnsi="Times New Roman"/>
          <w:sz w:val="24"/>
        </w:rPr>
        <w:fldChar w:fldCharType="begin"/>
      </w:r>
      <w:r w:rsidR="002D68DB">
        <w:rPr>
          <w:rFonts w:ascii="Times New Roman" w:hAnsi="Times New Roman"/>
          <w:sz w:val="24"/>
        </w:rPr>
        <w:instrText xml:space="preserve"> REF _Ref414044801 \r \h </w:instrText>
      </w:r>
      <w:r w:rsidR="002D68DB">
        <w:rPr>
          <w:rFonts w:ascii="Times New Roman" w:hAnsi="Times New Roman"/>
          <w:sz w:val="24"/>
        </w:rPr>
      </w:r>
      <w:r w:rsidR="002D68DB">
        <w:rPr>
          <w:rFonts w:ascii="Times New Roman" w:hAnsi="Times New Roman"/>
          <w:sz w:val="24"/>
        </w:rPr>
        <w:fldChar w:fldCharType="separate"/>
      </w:r>
      <w:r w:rsidR="004023AD">
        <w:rPr>
          <w:rFonts w:ascii="Times New Roman" w:hAnsi="Times New Roman"/>
          <w:sz w:val="24"/>
        </w:rPr>
        <w:t>5.3.2</w:t>
      </w:r>
      <w:r w:rsidR="002D68DB">
        <w:rPr>
          <w:rFonts w:ascii="Times New Roman" w:hAnsi="Times New Roman"/>
          <w:sz w:val="24"/>
        </w:rPr>
        <w:fldChar w:fldCharType="end"/>
      </w:r>
      <w:r w:rsidR="002D68DB">
        <w:rPr>
          <w:rFonts w:ascii="Times New Roman" w:hAnsi="Times New Roman"/>
          <w:sz w:val="24"/>
        </w:rPr>
        <w:t>, заявка коллективного участника подлежит отклонению</w:t>
      </w:r>
      <w:r w:rsidR="002D68DB" w:rsidRPr="00AF5638">
        <w:rPr>
          <w:rFonts w:ascii="Times New Roman" w:hAnsi="Times New Roman"/>
          <w:sz w:val="24"/>
        </w:rPr>
        <w:t>.</w:t>
      </w:r>
    </w:p>
    <w:p w14:paraId="5B59308B" w14:textId="1CF3B771" w:rsidR="00202333" w:rsidRPr="007C18BC" w:rsidRDefault="002D68DB" w:rsidP="00502F73">
      <w:pPr>
        <w:pStyle w:val="4"/>
        <w:rPr>
          <w:rFonts w:ascii="Times New Roman" w:hAnsi="Times New Roman"/>
          <w:sz w:val="24"/>
        </w:rPr>
      </w:pPr>
      <w:bookmarkStart w:id="568" w:name="_Ref2333660"/>
      <w:proofErr w:type="gramStart"/>
      <w:r>
        <w:rPr>
          <w:rFonts w:ascii="Times New Roman" w:hAnsi="Times New Roman"/>
          <w:sz w:val="24"/>
        </w:rPr>
        <w:t>Члены</w:t>
      </w:r>
      <w:r w:rsidR="00202333" w:rsidRPr="007C18BC">
        <w:rPr>
          <w:rFonts w:ascii="Times New Roman" w:hAnsi="Times New Roman"/>
          <w:sz w:val="24"/>
        </w:rPr>
        <w:t xml:space="preserve"> коллективного участника долж</w:t>
      </w:r>
      <w:r>
        <w:rPr>
          <w:rFonts w:ascii="Times New Roman" w:hAnsi="Times New Roman"/>
          <w:sz w:val="24"/>
        </w:rPr>
        <w:t>ны</w:t>
      </w:r>
      <w:r w:rsidR="00202333" w:rsidRPr="007C18BC">
        <w:rPr>
          <w:rFonts w:ascii="Times New Roman" w:hAnsi="Times New Roman"/>
          <w:sz w:val="24"/>
        </w:rPr>
        <w:t xml:space="preserve"> </w:t>
      </w:r>
      <w:r w:rsidR="00D71A54" w:rsidRPr="007C18BC">
        <w:rPr>
          <w:rFonts w:ascii="Times New Roman" w:hAnsi="Times New Roman"/>
          <w:sz w:val="24"/>
        </w:rPr>
        <w:t>самостоятельно отвечать</w:t>
      </w:r>
      <w:r w:rsidR="00202333" w:rsidRPr="007C18BC">
        <w:rPr>
          <w:rFonts w:ascii="Times New Roman" w:hAnsi="Times New Roman"/>
          <w:sz w:val="24"/>
        </w:rPr>
        <w:t xml:space="preserve"> требования</w:t>
      </w:r>
      <w:r w:rsidR="00BC5EB9" w:rsidRPr="007C18BC">
        <w:rPr>
          <w:rFonts w:ascii="Times New Roman" w:hAnsi="Times New Roman"/>
          <w:sz w:val="24"/>
        </w:rPr>
        <w:t>м</w:t>
      </w:r>
      <w:r w:rsidR="00202333" w:rsidRPr="007C18BC">
        <w:rPr>
          <w:rFonts w:ascii="Times New Roman" w:hAnsi="Times New Roman"/>
          <w:sz w:val="24"/>
        </w:rPr>
        <w:t>, установленны</w:t>
      </w:r>
      <w:r w:rsidR="00BC5EB9" w:rsidRPr="007C18BC">
        <w:rPr>
          <w:rFonts w:ascii="Times New Roman" w:hAnsi="Times New Roman"/>
          <w:sz w:val="24"/>
        </w:rPr>
        <w:t>м</w:t>
      </w:r>
      <w:r w:rsidR="00202333"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4023AD" w:rsidRPr="00CA415A">
        <w:rPr>
          <w:rFonts w:ascii="Times New Roman" w:hAnsi="Times New Roman"/>
          <w:sz w:val="24"/>
        </w:rPr>
        <w:t>1.2</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4023AD" w:rsidRPr="00CA415A">
        <w:rPr>
          <w:rFonts w:ascii="Times New Roman" w:hAnsi="Times New Roman"/>
          <w:sz w:val="24"/>
        </w:rPr>
        <w:t>1.6</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4023AD" w:rsidRPr="00CA415A">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00202333" w:rsidRPr="007C18BC">
        <w:rPr>
          <w:rFonts w:ascii="Times New Roman" w:hAnsi="Times New Roman"/>
          <w:sz w:val="24"/>
        </w:rPr>
        <w:t xml:space="preserve">, а </w:t>
      </w:r>
      <w:r>
        <w:rPr>
          <w:rFonts w:ascii="Times New Roman" w:hAnsi="Times New Roman"/>
          <w:sz w:val="24"/>
        </w:rPr>
        <w:t xml:space="preserve">отдельные члены коллективного участника </w:t>
      </w:r>
      <w:r w:rsidRPr="00AF5638">
        <w:rPr>
          <w:rFonts w:ascii="Times New Roman" w:hAnsi="Times New Roman"/>
          <w:sz w:val="24"/>
        </w:rPr>
        <w:t xml:space="preserve">также </w:t>
      </w:r>
      <w:r>
        <w:rPr>
          <w:rFonts w:ascii="Times New Roman" w:hAnsi="Times New Roman"/>
          <w:sz w:val="24"/>
        </w:rPr>
        <w:t>должны</w:t>
      </w:r>
      <w:r w:rsidR="00202333" w:rsidRPr="007C18BC">
        <w:rPr>
          <w:rFonts w:ascii="Times New Roman" w:hAnsi="Times New Roman"/>
          <w:sz w:val="24"/>
        </w:rPr>
        <w:t xml:space="preserve">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4023AD" w:rsidRPr="00CA415A">
        <w:rPr>
          <w:rFonts w:ascii="Times New Roman" w:hAnsi="Times New Roman"/>
          <w:sz w:val="24"/>
        </w:rPr>
        <w:t>1.8</w:t>
      </w:r>
      <w:r w:rsidR="001A34B4">
        <w:fldChar w:fldCharType="end"/>
      </w:r>
      <w:r w:rsidR="00181B0A" w:rsidRPr="007C18BC">
        <w:rPr>
          <w:rFonts w:ascii="Times New Roman" w:hAnsi="Times New Roman"/>
          <w:sz w:val="24"/>
        </w:rPr>
        <w:t>) к информационной карте</w:t>
      </w:r>
      <w:r w:rsidR="00202333"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00202333" w:rsidRPr="007C18BC">
        <w:rPr>
          <w:rFonts w:ascii="Times New Roman" w:hAnsi="Times New Roman"/>
          <w:sz w:val="24"/>
        </w:rPr>
        <w:t xml:space="preserve">для выполнения переданного </w:t>
      </w:r>
      <w:r>
        <w:rPr>
          <w:rFonts w:ascii="Times New Roman" w:hAnsi="Times New Roman"/>
          <w:sz w:val="24"/>
        </w:rPr>
        <w:t>им</w:t>
      </w:r>
      <w:r w:rsidR="00202333" w:rsidRPr="007C18BC">
        <w:rPr>
          <w:rFonts w:ascii="Times New Roman" w:hAnsi="Times New Roman"/>
          <w:sz w:val="24"/>
        </w:rPr>
        <w:t xml:space="preserve"> объема </w:t>
      </w:r>
      <w:r w:rsidR="00D71A54" w:rsidRPr="007C18BC">
        <w:rPr>
          <w:rFonts w:ascii="Times New Roman" w:hAnsi="Times New Roman"/>
          <w:sz w:val="24"/>
        </w:rPr>
        <w:t>товаров</w:t>
      </w:r>
      <w:proofErr w:type="gramEnd"/>
      <w:r w:rsidR="00D71A54" w:rsidRPr="007C18BC">
        <w:rPr>
          <w:rFonts w:ascii="Times New Roman" w:hAnsi="Times New Roman"/>
          <w:sz w:val="24"/>
        </w:rPr>
        <w:t xml:space="preserve">, </w:t>
      </w:r>
      <w:r w:rsidR="00202333"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 номенклатуры и объемов</w:t>
      </w:r>
      <w:r>
        <w:rPr>
          <w:rFonts w:ascii="Times New Roman" w:hAnsi="Times New Roman"/>
          <w:sz w:val="24"/>
        </w:rPr>
        <w:t xml:space="preserve"> (количества)</w:t>
      </w:r>
      <w:r w:rsidR="00D71A54" w:rsidRPr="007C18BC">
        <w:rPr>
          <w:rFonts w:ascii="Times New Roman" w:hAnsi="Times New Roman"/>
          <w:sz w:val="24"/>
        </w:rPr>
        <w:t xml:space="preserve"> поставки товаров, выполнения работ, оказания услуг между членами коллективного участника, указанному в соглашении </w:t>
      </w:r>
      <w:r w:rsidR="00202333"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00202333"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00202333" w:rsidRPr="007C18BC">
        <w:rPr>
          <w:rFonts w:ascii="Times New Roman" w:hAnsi="Times New Roman"/>
          <w:sz w:val="24"/>
        </w:rPr>
        <w:t>).</w:t>
      </w:r>
      <w:bookmarkEnd w:id="568"/>
    </w:p>
    <w:p w14:paraId="07A83352" w14:textId="072D9DB8" w:rsidR="00FD60F3" w:rsidRPr="007C18BC" w:rsidRDefault="002D68DB" w:rsidP="00502F73">
      <w:pPr>
        <w:pStyle w:val="4"/>
        <w:rPr>
          <w:rFonts w:ascii="Times New Roman" w:hAnsi="Times New Roman"/>
          <w:sz w:val="24"/>
        </w:rPr>
      </w:pPr>
      <w:proofErr w:type="gramStart"/>
      <w:r>
        <w:rPr>
          <w:rFonts w:ascii="Times New Roman" w:hAnsi="Times New Roman"/>
          <w:sz w:val="24"/>
        </w:rPr>
        <w:t>Дополнительные требования</w:t>
      </w:r>
      <w:r w:rsidRPr="00AF5638">
        <w:rPr>
          <w:rFonts w:ascii="Times New Roman" w:hAnsi="Times New Roman"/>
          <w:sz w:val="24"/>
        </w:rPr>
        <w:t xml:space="preserve"> к участникам закупки предъявляются </w:t>
      </w:r>
      <w:r>
        <w:rPr>
          <w:rFonts w:ascii="Times New Roman" w:hAnsi="Times New Roman"/>
          <w:sz w:val="24"/>
        </w:rPr>
        <w:t xml:space="preserve">к членам коллективного участника в случае, если такие требования установлены </w:t>
      </w:r>
      <w:r w:rsidR="00FD60F3" w:rsidRPr="007C18BC">
        <w:rPr>
          <w:rFonts w:ascii="Times New Roman" w:hAnsi="Times New Roman"/>
          <w:sz w:val="24"/>
        </w:rPr>
        <w:t>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4023AD" w:rsidRPr="00CA415A">
        <w:rPr>
          <w:rFonts w:ascii="Times New Roman" w:hAnsi="Times New Roman"/>
          <w:sz w:val="24"/>
        </w:rPr>
        <w:t>16</w:t>
      </w:r>
      <w:r w:rsidR="001A34B4">
        <w:fldChar w:fldCharType="end"/>
      </w:r>
      <w:r w:rsidR="00320C46" w:rsidRPr="007C18BC">
        <w:rPr>
          <w:rFonts w:ascii="Times New Roman" w:hAnsi="Times New Roman"/>
          <w:sz w:val="24"/>
        </w:rPr>
        <w:t xml:space="preserve"> информационной карты</w:t>
      </w:r>
      <w:r>
        <w:rPr>
          <w:rFonts w:ascii="Times New Roman" w:hAnsi="Times New Roman"/>
          <w:sz w:val="24"/>
        </w:rPr>
        <w:t>,</w:t>
      </w:r>
      <w:r w:rsidRPr="00FF4341">
        <w:rPr>
          <w:rFonts w:ascii="Times New Roman" w:hAnsi="Times New Roman"/>
          <w:sz w:val="24"/>
        </w:rPr>
        <w:t xml:space="preserve"> </w:t>
      </w:r>
      <w:r>
        <w:rPr>
          <w:rFonts w:ascii="Times New Roman" w:hAnsi="Times New Roman"/>
          <w:sz w:val="24"/>
        </w:rPr>
        <w:t>при этом</w:t>
      </w:r>
      <w:r w:rsidRPr="00AF5638">
        <w:rPr>
          <w:rFonts w:ascii="Times New Roman" w:hAnsi="Times New Roman"/>
          <w:sz w:val="24"/>
        </w:rPr>
        <w:t xml:space="preserve"> </w:t>
      </w:r>
      <w:r>
        <w:rPr>
          <w:rFonts w:ascii="Times New Roman" w:hAnsi="Times New Roman"/>
          <w:sz w:val="24"/>
        </w:rPr>
        <w:t>требование</w:t>
      </w:r>
      <w:r w:rsidRPr="00AF5638">
        <w:rPr>
          <w:rFonts w:ascii="Times New Roman" w:hAnsi="Times New Roman"/>
          <w:sz w:val="24"/>
        </w:rPr>
        <w:t xml:space="preserve"> </w:t>
      </w:r>
      <w:r>
        <w:rPr>
          <w:rFonts w:ascii="Times New Roman" w:hAnsi="Times New Roman"/>
          <w:sz w:val="24"/>
        </w:rPr>
        <w:t xml:space="preserve">о </w:t>
      </w:r>
      <w:r w:rsidRPr="00AF5638">
        <w:rPr>
          <w:rFonts w:ascii="Times New Roman" w:hAnsi="Times New Roman"/>
          <w:sz w:val="24"/>
        </w:rPr>
        <w:t>наличи</w:t>
      </w:r>
      <w:r>
        <w:rPr>
          <w:rFonts w:ascii="Times New Roman" w:hAnsi="Times New Roman"/>
          <w:sz w:val="24"/>
        </w:rPr>
        <w:t>и</w:t>
      </w:r>
      <w:r w:rsidR="00775A22" w:rsidRPr="007C18BC">
        <w:rPr>
          <w:rFonts w:ascii="Times New Roman" w:hAnsi="Times New Roman"/>
          <w:sz w:val="24"/>
        </w:rPr>
        <w:t xml:space="preserve">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w:t>
      </w:r>
      <w:r>
        <w:rPr>
          <w:rFonts w:ascii="Times New Roman" w:hAnsi="Times New Roman"/>
          <w:sz w:val="24"/>
        </w:rPr>
        <w:t>предъявляются</w:t>
      </w:r>
      <w:r w:rsidRPr="007C18BC">
        <w:rPr>
          <w:rFonts w:ascii="Times New Roman" w:hAnsi="Times New Roman"/>
          <w:sz w:val="24"/>
        </w:rPr>
        <w:t xml:space="preserve"> </w:t>
      </w:r>
      <w:r w:rsidR="00775A22" w:rsidRPr="007C18BC">
        <w:rPr>
          <w:rFonts w:ascii="Times New Roman" w:hAnsi="Times New Roman"/>
          <w:sz w:val="24"/>
        </w:rPr>
        <w:t xml:space="preserve">только к тем членам коллективного 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14:paraId="5AC576B4" w14:textId="7C085FF3" w:rsidR="00502F73" w:rsidRPr="00A04FC8" w:rsidRDefault="008B2132" w:rsidP="00727C0B">
      <w:pPr>
        <w:pStyle w:val="4"/>
        <w:rPr>
          <w:rFonts w:ascii="Times New Roman" w:hAnsi="Times New Roman"/>
          <w:sz w:val="24"/>
        </w:rPr>
      </w:pPr>
      <w:bookmarkStart w:id="569" w:name="_Ref2333668"/>
      <w:r>
        <w:rPr>
          <w:rFonts w:ascii="Times New Roman" w:hAnsi="Times New Roman"/>
          <w:sz w:val="24"/>
        </w:rPr>
        <w:t>Квалификационные требования</w:t>
      </w:r>
      <w:r w:rsidRPr="00AF5638">
        <w:rPr>
          <w:rFonts w:ascii="Times New Roman" w:hAnsi="Times New Roman"/>
          <w:sz w:val="24"/>
        </w:rPr>
        <w:t xml:space="preserve"> к участникам закупки предъявляются </w:t>
      </w:r>
      <w:r>
        <w:rPr>
          <w:rFonts w:ascii="Times New Roman" w:hAnsi="Times New Roman"/>
          <w:sz w:val="24"/>
        </w:rPr>
        <w:t xml:space="preserve">к членам коллективного участника в случае, если </w:t>
      </w:r>
      <w:r w:rsidRPr="00AF5638">
        <w:rPr>
          <w:rFonts w:ascii="Times New Roman" w:hAnsi="Times New Roman"/>
          <w:sz w:val="24"/>
        </w:rPr>
        <w:t xml:space="preserve">такие требования </w:t>
      </w:r>
      <w:r w:rsidRPr="004F1040">
        <w:rPr>
          <w:rFonts w:ascii="Times New Roman" w:hAnsi="Times New Roman"/>
          <w:sz w:val="24"/>
        </w:rPr>
        <w:t>установлен</w:t>
      </w:r>
      <w:r>
        <w:rPr>
          <w:rFonts w:ascii="Times New Roman" w:hAnsi="Times New Roman"/>
          <w:sz w:val="24"/>
        </w:rPr>
        <w:t>ы</w:t>
      </w:r>
      <w:r w:rsidRPr="00FF4341" w:rsidDel="00EF5802">
        <w:rPr>
          <w:rFonts w:ascii="Times New Roman" w:hAnsi="Times New Roman"/>
          <w:sz w:val="24"/>
        </w:rPr>
        <w:t xml:space="preserve"> </w:t>
      </w:r>
      <w:r w:rsidR="00F04D16" w:rsidRPr="00A04FC8">
        <w:rPr>
          <w:rFonts w:ascii="Times New Roman" w:hAnsi="Times New Roman"/>
          <w:sz w:val="24"/>
        </w:rPr>
        <w:t>в п. </w:t>
      </w:r>
      <w:r w:rsidR="001A34B4">
        <w:fldChar w:fldCharType="begin"/>
      </w:r>
      <w:r w:rsidR="001A34B4">
        <w:instrText xml:space="preserve"> REF _Ref414042545 \w \h  \* MERGEFORMAT </w:instrText>
      </w:r>
      <w:r w:rsidR="001A34B4">
        <w:fldChar w:fldCharType="separate"/>
      </w:r>
      <w:r w:rsidR="004023AD" w:rsidRPr="00CA415A">
        <w:rPr>
          <w:rFonts w:ascii="Times New Roman" w:hAnsi="Times New Roman"/>
          <w:sz w:val="24"/>
        </w:rPr>
        <w:t>17</w:t>
      </w:r>
      <w:r w:rsidR="001A34B4">
        <w:fldChar w:fldCharType="end"/>
      </w:r>
      <w:r w:rsidR="00F04D16" w:rsidRPr="00A04FC8">
        <w:rPr>
          <w:rFonts w:ascii="Times New Roman" w:hAnsi="Times New Roman"/>
          <w:sz w:val="24"/>
        </w:rPr>
        <w:t xml:space="preserve"> информационной карты</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CB79D6" w:rsidRPr="00A04FC8">
        <w:rPr>
          <w:rFonts w:ascii="Times New Roman" w:hAnsi="Times New Roman"/>
          <w:sz w:val="24"/>
        </w:rPr>
        <w:t xml:space="preserve"> </w:t>
      </w:r>
      <w:proofErr w:type="gramStart"/>
      <w:r w:rsidR="0043449D" w:rsidRPr="00A04FC8">
        <w:rPr>
          <w:rFonts w:ascii="Times New Roman" w:hAnsi="Times New Roman"/>
          <w:sz w:val="24"/>
        </w:rPr>
        <w:t xml:space="preserve">В случае </w:t>
      </w:r>
      <w:r w:rsidR="0043449D" w:rsidRPr="00A04FC8">
        <w:rPr>
          <w:rFonts w:ascii="Times New Roman" w:hAnsi="Times New Roman"/>
          <w:sz w:val="24"/>
        </w:rPr>
        <w:lastRenderedPageBreak/>
        <w:t>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4"/>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w:t>
      </w:r>
      <w:r>
        <w:rPr>
          <w:rFonts w:ascii="Times New Roman" w:hAnsi="Times New Roman"/>
          <w:sz w:val="24"/>
        </w:rPr>
        <w:t xml:space="preserve">(количества) </w:t>
      </w:r>
      <w:r w:rsidR="0043449D" w:rsidRPr="00A04FC8">
        <w:rPr>
          <w:rFonts w:ascii="Times New Roman" w:hAnsi="Times New Roman"/>
          <w:sz w:val="24"/>
        </w:rPr>
        <w:t>поставки товаров, выполнения работ, оказания услуг между членами коллективного</w:t>
      </w:r>
      <w:proofErr w:type="gramEnd"/>
      <w:r w:rsidR="0043449D" w:rsidRPr="00A04FC8">
        <w:rPr>
          <w:rFonts w:ascii="Times New Roman" w:hAnsi="Times New Roman"/>
          <w:sz w:val="24"/>
        </w:rPr>
        <w:t xml:space="preserve"> участника,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bookmarkEnd w:id="569"/>
    </w:p>
    <w:p w14:paraId="6467ADC8" w14:textId="4E81EEF7" w:rsidR="00987E66" w:rsidRPr="007C18BC" w:rsidRDefault="00987E66" w:rsidP="00903917">
      <w:pPr>
        <w:pStyle w:val="4"/>
        <w:rPr>
          <w:rFonts w:ascii="Times New Roman" w:hAnsi="Times New Roman"/>
          <w:sz w:val="24"/>
        </w:rPr>
      </w:pPr>
      <w:r w:rsidRPr="007C18BC">
        <w:rPr>
          <w:rFonts w:ascii="Times New Roman" w:hAnsi="Times New Roman"/>
          <w:sz w:val="24"/>
        </w:rPr>
        <w:t xml:space="preserve">В случае несоответствия коллективного участника </w:t>
      </w:r>
      <w:r w:rsidR="008B2132">
        <w:rPr>
          <w:rFonts w:ascii="Times New Roman" w:hAnsi="Times New Roman"/>
          <w:sz w:val="24"/>
        </w:rPr>
        <w:t>применимым к ним с учетом п. </w:t>
      </w:r>
      <w:r w:rsidR="008B2132">
        <w:rPr>
          <w:rFonts w:ascii="Times New Roman" w:hAnsi="Times New Roman"/>
          <w:sz w:val="24"/>
        </w:rPr>
        <w:fldChar w:fldCharType="begin"/>
      </w:r>
      <w:r w:rsidR="008B2132">
        <w:rPr>
          <w:rFonts w:ascii="Times New Roman" w:hAnsi="Times New Roman"/>
          <w:sz w:val="24"/>
        </w:rPr>
        <w:instrText xml:space="preserve"> REF _Ref2333660 \r \h </w:instrText>
      </w:r>
      <w:r w:rsidR="008B2132">
        <w:rPr>
          <w:rFonts w:ascii="Times New Roman" w:hAnsi="Times New Roman"/>
          <w:sz w:val="24"/>
        </w:rPr>
      </w:r>
      <w:r w:rsidR="008B2132">
        <w:rPr>
          <w:rFonts w:ascii="Times New Roman" w:hAnsi="Times New Roman"/>
          <w:sz w:val="24"/>
        </w:rPr>
        <w:fldChar w:fldCharType="separate"/>
      </w:r>
      <w:r w:rsidR="004023AD">
        <w:rPr>
          <w:rFonts w:ascii="Times New Roman" w:hAnsi="Times New Roman"/>
          <w:sz w:val="24"/>
        </w:rPr>
        <w:t>5.3.4</w:t>
      </w:r>
      <w:r w:rsidR="008B2132">
        <w:rPr>
          <w:rFonts w:ascii="Times New Roman" w:hAnsi="Times New Roman"/>
          <w:sz w:val="24"/>
        </w:rPr>
        <w:fldChar w:fldCharType="end"/>
      </w:r>
      <w:r w:rsidR="008B2132">
        <w:rPr>
          <w:rFonts w:ascii="Times New Roman" w:hAnsi="Times New Roman"/>
          <w:sz w:val="24"/>
        </w:rPr>
        <w:t> – </w:t>
      </w:r>
      <w:r w:rsidR="008B2132">
        <w:rPr>
          <w:rFonts w:ascii="Times New Roman" w:hAnsi="Times New Roman"/>
          <w:sz w:val="24"/>
        </w:rPr>
        <w:fldChar w:fldCharType="begin"/>
      </w:r>
      <w:r w:rsidR="008B2132">
        <w:rPr>
          <w:rFonts w:ascii="Times New Roman" w:hAnsi="Times New Roman"/>
          <w:sz w:val="24"/>
        </w:rPr>
        <w:instrText xml:space="preserve"> REF _Ref2333668 \r \h </w:instrText>
      </w:r>
      <w:r w:rsidR="008B2132">
        <w:rPr>
          <w:rFonts w:ascii="Times New Roman" w:hAnsi="Times New Roman"/>
          <w:sz w:val="24"/>
        </w:rPr>
      </w:r>
      <w:r w:rsidR="008B2132">
        <w:rPr>
          <w:rFonts w:ascii="Times New Roman" w:hAnsi="Times New Roman"/>
          <w:sz w:val="24"/>
        </w:rPr>
        <w:fldChar w:fldCharType="separate"/>
      </w:r>
      <w:r w:rsidR="004023AD">
        <w:rPr>
          <w:rFonts w:ascii="Times New Roman" w:hAnsi="Times New Roman"/>
          <w:sz w:val="24"/>
        </w:rPr>
        <w:t>5.3.6</w:t>
      </w:r>
      <w:r w:rsidR="008B2132">
        <w:rPr>
          <w:rFonts w:ascii="Times New Roman" w:hAnsi="Times New Roman"/>
          <w:sz w:val="24"/>
        </w:rPr>
        <w:fldChar w:fldCharType="end"/>
      </w:r>
      <w:r w:rsidR="008B2132">
        <w:rPr>
          <w:rFonts w:ascii="Times New Roman" w:hAnsi="Times New Roman"/>
          <w:sz w:val="24"/>
        </w:rPr>
        <w:t xml:space="preserve"> </w:t>
      </w:r>
      <w:r w:rsidRPr="007C18BC">
        <w:rPr>
          <w:rFonts w:ascii="Times New Roman" w:hAnsi="Times New Roman"/>
          <w:sz w:val="24"/>
        </w:rPr>
        <w:t>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7882BC0D"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A753C3A"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E946081"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6D46E9C3" w14:textId="08EF9560" w:rsidR="001E5113" w:rsidRDefault="001E5113" w:rsidP="001E5113">
      <w:pPr>
        <w:pStyle w:val="4"/>
        <w:rPr>
          <w:rFonts w:ascii="Times New Roman" w:hAnsi="Times New Roman"/>
          <w:sz w:val="24"/>
        </w:rPr>
      </w:pPr>
      <w:bookmarkStart w:id="570" w:name="_Ref415773147"/>
      <w:bookmarkStart w:id="571" w:name="_Toc127262883"/>
      <w:bookmarkStart w:id="572" w:name="_Toc255985672"/>
      <w:bookmarkStart w:id="573" w:name="_Ref313918774"/>
      <w:bookmarkStart w:id="574"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4023AD">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5482C0D2" w14:textId="4622E5C6" w:rsidR="002A715A" w:rsidRDefault="002A715A" w:rsidP="004125C1">
      <w:pPr>
        <w:pStyle w:val="4"/>
        <w:rPr>
          <w:rFonts w:ascii="Times New Roman" w:hAnsi="Times New Roman"/>
          <w:sz w:val="24"/>
        </w:rPr>
      </w:pPr>
      <w:proofErr w:type="gramStart"/>
      <w:r w:rsidRPr="002A715A">
        <w:rPr>
          <w:rFonts w:ascii="Times New Roman" w:hAnsi="Times New Roman"/>
          <w:sz w:val="24"/>
        </w:rPr>
        <w:t xml:space="preserve">При проведении закупки, предметом договора по которой являются работы по проектированию, строительству, модернизации </w:t>
      </w:r>
      <w:r w:rsidRPr="00957CD3">
        <w:rPr>
          <w:rFonts w:ascii="Times New Roman" w:hAnsi="Times New Roman"/>
          <w:sz w:val="24"/>
        </w:rPr>
        <w:t>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Pr="00BF20C8">
        <w:rPr>
          <w:rFonts w:ascii="Times New Roman" w:hAnsi="Times New Roman"/>
          <w:sz w:val="24"/>
        </w:rPr>
        <w:fldChar w:fldCharType="begin"/>
      </w:r>
      <w:r w:rsidRPr="00666B9E">
        <w:rPr>
          <w:rFonts w:ascii="Times New Roman" w:hAnsi="Times New Roman"/>
          <w:sz w:val="24"/>
        </w:rPr>
        <w:instrText xml:space="preserve"> REF _Ref414293795 \w \h  \* MERGEFORMAT </w:instrText>
      </w:r>
      <w:r w:rsidRPr="00BF20C8">
        <w:rPr>
          <w:rFonts w:ascii="Times New Roman" w:hAnsi="Times New Roman"/>
          <w:sz w:val="24"/>
        </w:rPr>
      </w:r>
      <w:r w:rsidRPr="00BF20C8">
        <w:rPr>
          <w:rFonts w:ascii="Times New Roman" w:hAnsi="Times New Roman"/>
          <w:sz w:val="24"/>
        </w:rPr>
        <w:fldChar w:fldCharType="separate"/>
      </w:r>
      <w:r w:rsidR="004023AD">
        <w:rPr>
          <w:rFonts w:ascii="Times New Roman" w:hAnsi="Times New Roman"/>
          <w:sz w:val="24"/>
        </w:rPr>
        <w:t>15</w:t>
      </w:r>
      <w:r w:rsidRPr="00BF20C8">
        <w:rPr>
          <w:rFonts w:ascii="Times New Roman" w:hAnsi="Times New Roman"/>
          <w:sz w:val="24"/>
        </w:rPr>
        <w:fldChar w:fldCharType="end"/>
      </w:r>
      <w:r w:rsidRPr="00957CD3">
        <w:rPr>
          <w:rFonts w:ascii="Times New Roman" w:hAnsi="Times New Roman"/>
          <w:sz w:val="24"/>
        </w:rPr>
        <w:t xml:space="preserve">, </w:t>
      </w:r>
      <w:r w:rsidRPr="00BF20C8">
        <w:rPr>
          <w:rFonts w:ascii="Times New Roman" w:hAnsi="Times New Roman"/>
          <w:sz w:val="24"/>
        </w:rPr>
        <w:fldChar w:fldCharType="begin"/>
      </w:r>
      <w:r w:rsidRPr="00666B9E">
        <w:rPr>
          <w:rFonts w:ascii="Times New Roman" w:hAnsi="Times New Roman"/>
          <w:sz w:val="24"/>
        </w:rPr>
        <w:instrText xml:space="preserve"> REF _Ref414298492 \r \h  \* MERGEFORMAT </w:instrText>
      </w:r>
      <w:r w:rsidRPr="00BF20C8">
        <w:rPr>
          <w:rFonts w:ascii="Times New Roman" w:hAnsi="Times New Roman"/>
          <w:sz w:val="24"/>
        </w:rPr>
      </w:r>
      <w:r w:rsidRPr="00BF20C8">
        <w:rPr>
          <w:rFonts w:ascii="Times New Roman" w:hAnsi="Times New Roman"/>
          <w:sz w:val="24"/>
        </w:rPr>
        <w:fldChar w:fldCharType="separate"/>
      </w:r>
      <w:r w:rsidR="004023AD">
        <w:rPr>
          <w:rFonts w:ascii="Times New Roman" w:hAnsi="Times New Roman"/>
          <w:sz w:val="24"/>
        </w:rPr>
        <w:t>16</w:t>
      </w:r>
      <w:r w:rsidRPr="00BF20C8">
        <w:rPr>
          <w:rFonts w:ascii="Times New Roman" w:hAnsi="Times New Roman"/>
          <w:sz w:val="24"/>
        </w:rPr>
        <w:fldChar w:fldCharType="end"/>
      </w:r>
      <w:r w:rsidRPr="00957CD3">
        <w:rPr>
          <w:rFonts w:ascii="Times New Roman" w:hAnsi="Times New Roman"/>
          <w:sz w:val="24"/>
        </w:rPr>
        <w:t xml:space="preserve">, </w:t>
      </w:r>
      <w:r w:rsidRPr="00BF20C8">
        <w:rPr>
          <w:rFonts w:ascii="Times New Roman" w:hAnsi="Times New Roman"/>
          <w:sz w:val="24"/>
        </w:rPr>
        <w:fldChar w:fldCharType="begin"/>
      </w:r>
      <w:r w:rsidRPr="00666B9E">
        <w:rPr>
          <w:rFonts w:ascii="Times New Roman" w:hAnsi="Times New Roman"/>
          <w:sz w:val="24"/>
        </w:rPr>
        <w:instrText xml:space="preserve"> REF _Ref414042545 \w \h  \* MERGEFORMAT </w:instrText>
      </w:r>
      <w:r w:rsidRPr="00BF20C8">
        <w:rPr>
          <w:rFonts w:ascii="Times New Roman" w:hAnsi="Times New Roman"/>
          <w:sz w:val="24"/>
        </w:rPr>
      </w:r>
      <w:r w:rsidRPr="00BF20C8">
        <w:rPr>
          <w:rFonts w:ascii="Times New Roman" w:hAnsi="Times New Roman"/>
          <w:sz w:val="24"/>
        </w:rPr>
        <w:fldChar w:fldCharType="separate"/>
      </w:r>
      <w:r w:rsidR="004023AD">
        <w:rPr>
          <w:rFonts w:ascii="Times New Roman" w:hAnsi="Times New Roman"/>
          <w:sz w:val="24"/>
        </w:rPr>
        <w:t>17</w:t>
      </w:r>
      <w:r w:rsidRPr="00BF20C8">
        <w:rPr>
          <w:rFonts w:ascii="Times New Roman" w:hAnsi="Times New Roman"/>
          <w:sz w:val="24"/>
        </w:rPr>
        <w:fldChar w:fldCharType="end"/>
      </w:r>
      <w:r w:rsidRPr="00957CD3">
        <w:rPr>
          <w:rFonts w:ascii="Times New Roman" w:hAnsi="Times New Roman"/>
          <w:sz w:val="24"/>
        </w:rPr>
        <w:t xml:space="preserve"> </w:t>
      </w:r>
      <w:r w:rsidRPr="00BF20C8">
        <w:rPr>
          <w:rFonts w:ascii="Times New Roman" w:hAnsi="Times New Roman"/>
          <w:sz w:val="24"/>
        </w:rPr>
        <w:t>информационной карты могут быть установлены требования, которым должны</w:t>
      </w:r>
      <w:r w:rsidRPr="005E22DD">
        <w:rPr>
          <w:rFonts w:ascii="Times New Roman" w:hAnsi="Times New Roman"/>
          <w:sz w:val="24"/>
        </w:rPr>
        <w:t xml:space="preserve"> соответствовать</w:t>
      </w:r>
      <w:r w:rsidRPr="00666B9E">
        <w:rPr>
          <w:rFonts w:ascii="Times New Roman" w:hAnsi="Times New Roman"/>
          <w:sz w:val="24"/>
        </w:rPr>
        <w:t xml:space="preserve"> привлекаемые членами коллективного участника закупки субподрядчики, соисполнители и (или) изготовители товара, являющегося предметом закупки</w:t>
      </w:r>
      <w:proofErr w:type="gramEnd"/>
      <w:r w:rsidRPr="00666B9E">
        <w:rPr>
          <w:rFonts w:ascii="Times New Roman" w:hAnsi="Times New Roman"/>
          <w:sz w:val="24"/>
        </w:rPr>
        <w:t>.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2AC82871" w14:textId="5C86B10B" w:rsidR="004A40BA" w:rsidRPr="004A40BA" w:rsidRDefault="004A40BA" w:rsidP="00ED4688">
      <w:pPr>
        <w:pStyle w:val="4"/>
        <w:rPr>
          <w:rFonts w:ascii="Times New Roman" w:hAnsi="Times New Roman"/>
          <w:sz w:val="24"/>
        </w:rPr>
      </w:pPr>
      <w:r w:rsidRPr="004A40BA">
        <w:rPr>
          <w:rFonts w:ascii="Times New Roman" w:hAnsi="Times New Roman"/>
          <w:sz w:val="24"/>
        </w:rPr>
        <w:t>Статус «аккредитован» присваивается каждому лицу, входящему в состав коллективного участника, в отдельности. Статус «аккредитован» не может быть присвоен коллективному участнику в целом.</w:t>
      </w:r>
    </w:p>
    <w:p w14:paraId="372C102E" w14:textId="77777777" w:rsidR="00F471F0" w:rsidRPr="007C18BC" w:rsidRDefault="00F471F0" w:rsidP="00E6063B">
      <w:pPr>
        <w:pStyle w:val="3"/>
        <w:rPr>
          <w:rFonts w:ascii="Times New Roman" w:hAnsi="Times New Roman"/>
          <w:sz w:val="24"/>
        </w:rPr>
      </w:pPr>
      <w:bookmarkStart w:id="575" w:name="_Toc419417292"/>
      <w:bookmarkStart w:id="576" w:name="_Toc415874694"/>
      <w:bookmarkStart w:id="577" w:name="_Toc415874695"/>
      <w:bookmarkStart w:id="578" w:name="_Toc115685059"/>
      <w:bookmarkEnd w:id="575"/>
      <w:bookmarkEnd w:id="576"/>
      <w:r w:rsidRPr="007C18BC">
        <w:rPr>
          <w:rFonts w:ascii="Times New Roman" w:hAnsi="Times New Roman"/>
          <w:sz w:val="24"/>
        </w:rPr>
        <w:t>Условия участия субъектов малого и среднего предпринимательства</w:t>
      </w:r>
      <w:bookmarkEnd w:id="570"/>
      <w:bookmarkEnd w:id="577"/>
      <w:bookmarkEnd w:id="578"/>
    </w:p>
    <w:p w14:paraId="30759106" w14:textId="2F2097D1" w:rsidR="001F143C" w:rsidRPr="007C18BC" w:rsidRDefault="001F143C" w:rsidP="00566409">
      <w:pPr>
        <w:pStyle w:val="4"/>
        <w:keepNext/>
        <w:rPr>
          <w:rFonts w:ascii="Times New Roman" w:hAnsi="Times New Roman"/>
          <w:sz w:val="24"/>
        </w:rPr>
      </w:pPr>
      <w:bookmarkStart w:id="579" w:name="_Ref412481261"/>
      <w:bookmarkStart w:id="580" w:name="_Ref412482534"/>
      <w:proofErr w:type="gramStart"/>
      <w:r w:rsidRPr="007C18BC">
        <w:rPr>
          <w:rFonts w:ascii="Times New Roman" w:hAnsi="Times New Roman"/>
          <w:sz w:val="24"/>
        </w:rPr>
        <w:t xml:space="preserve">В общем случае субъекты </w:t>
      </w:r>
      <w:r w:rsidR="00771839" w:rsidRPr="007C18BC">
        <w:rPr>
          <w:rFonts w:ascii="Times New Roman" w:hAnsi="Times New Roman"/>
          <w:sz w:val="24"/>
        </w:rPr>
        <w:t>МСП</w:t>
      </w:r>
      <w:r w:rsidR="002E5DF7">
        <w:rPr>
          <w:rFonts w:ascii="Times New Roman" w:hAnsi="Times New Roman"/>
          <w:sz w:val="24"/>
        </w:rPr>
        <w:t xml:space="preserve">, </w:t>
      </w:r>
      <w:r w:rsidR="002E5DF7" w:rsidRPr="00073D85">
        <w:rPr>
          <w:rFonts w:ascii="Times New Roman" w:hAnsi="Times New Roman"/>
          <w:sz w:val="24"/>
        </w:rPr>
        <w:t>а также физическ</w:t>
      </w:r>
      <w:r w:rsidR="002E5DF7" w:rsidRPr="002322C0">
        <w:rPr>
          <w:rFonts w:ascii="Times New Roman" w:hAnsi="Times New Roman"/>
          <w:sz w:val="24"/>
        </w:rPr>
        <w:t>ие</w:t>
      </w:r>
      <w:r w:rsidR="002E5DF7" w:rsidRPr="00073D85">
        <w:rPr>
          <w:rFonts w:ascii="Times New Roman" w:hAnsi="Times New Roman"/>
          <w:sz w:val="24"/>
        </w:rPr>
        <w:t xml:space="preserve"> лиц</w:t>
      </w:r>
      <w:r w:rsidR="002E5DF7" w:rsidRPr="002322C0">
        <w:rPr>
          <w:rFonts w:ascii="Times New Roman" w:hAnsi="Times New Roman"/>
          <w:sz w:val="24"/>
        </w:rPr>
        <w:t>а</w:t>
      </w:r>
      <w:r w:rsidR="002E5DF7" w:rsidRPr="00073D85">
        <w:rPr>
          <w:rFonts w:ascii="Times New Roman" w:hAnsi="Times New Roman"/>
          <w:sz w:val="24"/>
        </w:rPr>
        <w:t>, не являющ</w:t>
      </w:r>
      <w:r w:rsidR="002E5DF7" w:rsidRPr="002322C0">
        <w:rPr>
          <w:rFonts w:ascii="Times New Roman" w:hAnsi="Times New Roman"/>
          <w:sz w:val="24"/>
        </w:rPr>
        <w:t>и</w:t>
      </w:r>
      <w:r w:rsidR="002E5DF7" w:rsidRPr="00073D85">
        <w:rPr>
          <w:rFonts w:ascii="Times New Roman" w:hAnsi="Times New Roman"/>
          <w:sz w:val="24"/>
        </w:rPr>
        <w:t>еся индивидуальным</w:t>
      </w:r>
      <w:r w:rsidR="002E5DF7" w:rsidRPr="002322C0">
        <w:rPr>
          <w:rFonts w:ascii="Times New Roman" w:hAnsi="Times New Roman"/>
          <w:sz w:val="24"/>
        </w:rPr>
        <w:t>и</w:t>
      </w:r>
      <w:r w:rsidR="002E5DF7" w:rsidRPr="00073D85">
        <w:rPr>
          <w:rFonts w:ascii="Times New Roman" w:hAnsi="Times New Roman"/>
          <w:sz w:val="24"/>
        </w:rPr>
        <w:t xml:space="preserve"> предпринимател</w:t>
      </w:r>
      <w:r w:rsidR="002E5DF7" w:rsidRPr="002322C0">
        <w:rPr>
          <w:rFonts w:ascii="Times New Roman" w:hAnsi="Times New Roman"/>
          <w:sz w:val="24"/>
        </w:rPr>
        <w:t>я</w:t>
      </w:r>
      <w:r w:rsidR="002E5DF7" w:rsidRPr="00073D85">
        <w:rPr>
          <w:rFonts w:ascii="Times New Roman" w:hAnsi="Times New Roman"/>
          <w:sz w:val="24"/>
        </w:rPr>
        <w:t>м</w:t>
      </w:r>
      <w:r w:rsidR="002E5DF7" w:rsidRPr="002322C0">
        <w:rPr>
          <w:rFonts w:ascii="Times New Roman" w:hAnsi="Times New Roman"/>
          <w:sz w:val="24"/>
        </w:rPr>
        <w:t>и</w:t>
      </w:r>
      <w:r w:rsidR="002E5DF7" w:rsidRPr="00073D85">
        <w:rPr>
          <w:rFonts w:ascii="Times New Roman" w:hAnsi="Times New Roman"/>
          <w:sz w:val="24"/>
        </w:rPr>
        <w:t xml:space="preserve"> и применяющи</w:t>
      </w:r>
      <w:r w:rsidR="002E5DF7" w:rsidRPr="002322C0">
        <w:rPr>
          <w:rFonts w:ascii="Times New Roman" w:hAnsi="Times New Roman"/>
          <w:sz w:val="24"/>
        </w:rPr>
        <w:t>е</w:t>
      </w:r>
      <w:r w:rsidR="002E5DF7" w:rsidRPr="00073D85">
        <w:rPr>
          <w:rFonts w:ascii="Times New Roman" w:hAnsi="Times New Roman"/>
          <w:sz w:val="24"/>
        </w:rPr>
        <w:t xml:space="preserve"> специальный налоговый режим «Налог на профессиональный </w:t>
      </w:r>
      <w:r w:rsidR="004A40BA">
        <w:rPr>
          <w:rFonts w:ascii="Times New Roman" w:hAnsi="Times New Roman"/>
          <w:sz w:val="24"/>
        </w:rPr>
        <w:t>доход</w:t>
      </w:r>
      <w:r w:rsidR="002E5DF7" w:rsidRPr="00073D85">
        <w:rPr>
          <w:rFonts w:ascii="Times New Roman" w:hAnsi="Times New Roman"/>
          <w:sz w:val="24"/>
        </w:rPr>
        <w:t>»,</w:t>
      </w:r>
      <w:r w:rsidRPr="007C18BC">
        <w:rPr>
          <w:rFonts w:ascii="Times New Roman" w:hAnsi="Times New Roman"/>
          <w:sz w:val="24"/>
        </w:rPr>
        <w:t xml:space="preserve"> участвуют в проводимой закупке на равных основаниях с остальными участниками </w:t>
      </w:r>
      <w:r w:rsidR="00771839" w:rsidRPr="007C18BC">
        <w:rPr>
          <w:rFonts w:ascii="Times New Roman" w:hAnsi="Times New Roman"/>
          <w:sz w:val="24"/>
        </w:rPr>
        <w:t xml:space="preserve">процедуры </w:t>
      </w:r>
      <w:r w:rsidRPr="007C18BC">
        <w:rPr>
          <w:rFonts w:ascii="Times New Roman" w:hAnsi="Times New Roman"/>
          <w:sz w:val="24"/>
        </w:rPr>
        <w:t xml:space="preserve">закупки, за </w:t>
      </w:r>
      <w:r w:rsidRPr="007C18BC">
        <w:rPr>
          <w:rFonts w:ascii="Times New Roman" w:hAnsi="Times New Roman"/>
          <w:sz w:val="24"/>
        </w:rPr>
        <w:lastRenderedPageBreak/>
        <w:t xml:space="preserve">исключением случая установления организатором закупки соответствующих особенностей </w:t>
      </w:r>
      <w:r w:rsidR="00001478" w:rsidRPr="007C18BC">
        <w:rPr>
          <w:rFonts w:ascii="Times New Roman" w:hAnsi="Times New Roman"/>
          <w:sz w:val="24"/>
        </w:rPr>
        <w:t>участия</w:t>
      </w:r>
      <w:r w:rsidRPr="007C18BC">
        <w:rPr>
          <w:rFonts w:ascii="Times New Roman" w:hAnsi="Times New Roman"/>
          <w:sz w:val="24"/>
        </w:rPr>
        <w:t xml:space="preserve"> субъектов МСП</w:t>
      </w:r>
      <w:r w:rsidR="002E5DF7" w:rsidRPr="002E5DF7">
        <w:rPr>
          <w:rFonts w:ascii="Times New Roman" w:hAnsi="Times New Roman"/>
          <w:sz w:val="24"/>
        </w:rPr>
        <w:t xml:space="preserve"> </w:t>
      </w:r>
      <w:r w:rsidR="002E5DF7">
        <w:rPr>
          <w:rFonts w:ascii="Times New Roman" w:hAnsi="Times New Roman"/>
          <w:sz w:val="24"/>
        </w:rPr>
        <w:t xml:space="preserve">или лиц, применяющих </w:t>
      </w:r>
      <w:r w:rsidR="002E5DF7" w:rsidRPr="00073D85">
        <w:rPr>
          <w:rFonts w:ascii="Times New Roman" w:hAnsi="Times New Roman"/>
          <w:sz w:val="24"/>
        </w:rPr>
        <w:t xml:space="preserve">специальный налоговый режим «Налог на профессиональный </w:t>
      </w:r>
      <w:r w:rsidR="004A40BA">
        <w:rPr>
          <w:rFonts w:ascii="Times New Roman" w:hAnsi="Times New Roman"/>
          <w:sz w:val="24"/>
        </w:rPr>
        <w:t>доход</w:t>
      </w:r>
      <w:r w:rsidR="002E5DF7" w:rsidRPr="00073D85">
        <w:rPr>
          <w:rFonts w:ascii="Times New Roman" w:hAnsi="Times New Roman"/>
          <w:sz w:val="24"/>
        </w:rPr>
        <w:t>»</w:t>
      </w:r>
      <w:r w:rsidRPr="007C18BC">
        <w:rPr>
          <w:rFonts w:ascii="Times New Roman" w:hAnsi="Times New Roman"/>
          <w:sz w:val="24"/>
        </w:rPr>
        <w:t>, согласно</w:t>
      </w:r>
      <w:r w:rsidR="006F2A3C">
        <w:rPr>
          <w:rFonts w:ascii="Times New Roman" w:hAnsi="Times New Roman"/>
          <w:sz w:val="24"/>
        </w:rPr>
        <w:t xml:space="preserve"> </w:t>
      </w:r>
      <w:r w:rsidR="00771839" w:rsidRPr="007C18BC">
        <w:rPr>
          <w:rFonts w:ascii="Times New Roman" w:hAnsi="Times New Roman"/>
          <w:sz w:val="24"/>
        </w:rPr>
        <w:t>п. </w:t>
      </w:r>
      <w:r w:rsidR="001A34B4">
        <w:fldChar w:fldCharType="begin"/>
      </w:r>
      <w:r w:rsidR="001A34B4">
        <w:instrText xml:space="preserve"> REF _Ref414971406 \r \h  \* MERGEFORMAT </w:instrText>
      </w:r>
      <w:r w:rsidR="001A34B4">
        <w:fldChar w:fldCharType="separate"/>
      </w:r>
      <w:r w:rsidR="004023AD" w:rsidRPr="00CA415A">
        <w:rPr>
          <w:rFonts w:ascii="Times New Roman" w:hAnsi="Times New Roman"/>
          <w:sz w:val="24"/>
        </w:rPr>
        <w:t>18</w:t>
      </w:r>
      <w:r w:rsidR="001A34B4">
        <w:fldChar w:fldCharType="end"/>
      </w:r>
      <w:r w:rsidR="0057637C" w:rsidRPr="007C18BC">
        <w:rPr>
          <w:rFonts w:ascii="Times New Roman" w:hAnsi="Times New Roman"/>
          <w:sz w:val="24"/>
        </w:rPr>
        <w:t xml:space="preserve"> и</w:t>
      </w:r>
      <w:r w:rsidRPr="007C18BC">
        <w:rPr>
          <w:rFonts w:ascii="Times New Roman" w:hAnsi="Times New Roman"/>
          <w:sz w:val="24"/>
        </w:rPr>
        <w:t>нформационн</w:t>
      </w:r>
      <w:r w:rsidR="0057637C" w:rsidRPr="007C18BC">
        <w:rPr>
          <w:rFonts w:ascii="Times New Roman" w:hAnsi="Times New Roman"/>
          <w:sz w:val="24"/>
        </w:rPr>
        <w:t>ой</w:t>
      </w:r>
      <w:r w:rsidRPr="007C18BC">
        <w:rPr>
          <w:rFonts w:ascii="Times New Roman" w:hAnsi="Times New Roman"/>
          <w:sz w:val="24"/>
        </w:rPr>
        <w:t xml:space="preserve"> карт</w:t>
      </w:r>
      <w:r w:rsidR="0057637C" w:rsidRPr="007C18BC">
        <w:rPr>
          <w:rFonts w:ascii="Times New Roman" w:hAnsi="Times New Roman"/>
          <w:sz w:val="24"/>
        </w:rPr>
        <w:t>ы</w:t>
      </w:r>
      <w:r w:rsidRPr="007C18BC">
        <w:rPr>
          <w:rFonts w:ascii="Times New Roman" w:hAnsi="Times New Roman"/>
          <w:sz w:val="24"/>
        </w:rPr>
        <w:t>.</w:t>
      </w:r>
      <w:proofErr w:type="gramEnd"/>
    </w:p>
    <w:p w14:paraId="294964A1" w14:textId="7A47246C" w:rsidR="00185A36" w:rsidRDefault="00FA0BD3" w:rsidP="00185A36">
      <w:pPr>
        <w:pStyle w:val="4"/>
        <w:rPr>
          <w:rFonts w:ascii="Times New Roman" w:hAnsi="Times New Roman"/>
          <w:sz w:val="24"/>
        </w:rPr>
      </w:pPr>
      <w:bookmarkStart w:id="581" w:name="_Ref458622325"/>
      <w:bookmarkStart w:id="582" w:name="_Ref415501086"/>
      <w:bookmarkEnd w:id="579"/>
      <w:bookmarkEnd w:id="580"/>
      <w:proofErr w:type="gramStart"/>
      <w:r w:rsidRPr="00FF4341">
        <w:rPr>
          <w:rFonts w:ascii="Times New Roman" w:hAnsi="Times New Roman"/>
          <w:sz w:val="24"/>
        </w:rPr>
        <w:t xml:space="preserve">Если заявка подается субъектом МСП, такой участник процедуры закупки </w:t>
      </w:r>
      <w:r>
        <w:rPr>
          <w:rFonts w:ascii="Times New Roman" w:hAnsi="Times New Roman"/>
          <w:sz w:val="24"/>
        </w:rPr>
        <w:t xml:space="preserve">не </w:t>
      </w:r>
      <w:r w:rsidRPr="00FF4341">
        <w:rPr>
          <w:rFonts w:ascii="Times New Roman" w:hAnsi="Times New Roman"/>
          <w:sz w:val="24"/>
        </w:rPr>
        <w:t>обязан предостав</w:t>
      </w:r>
      <w:r>
        <w:rPr>
          <w:rFonts w:ascii="Times New Roman" w:hAnsi="Times New Roman"/>
          <w:sz w:val="24"/>
        </w:rPr>
        <w:t xml:space="preserve">лять какие-либо документы или сведения, подтверждающие </w:t>
      </w:r>
      <w:r w:rsidRPr="00FF4341">
        <w:rPr>
          <w:rFonts w:ascii="Times New Roman" w:hAnsi="Times New Roman"/>
          <w:sz w:val="24"/>
        </w:rPr>
        <w:t xml:space="preserve"> его принадлежность к субъектам МСП</w:t>
      </w:r>
      <w:r>
        <w:rPr>
          <w:rFonts w:ascii="Times New Roman" w:hAnsi="Times New Roman"/>
          <w:sz w:val="24"/>
        </w:rPr>
        <w:t xml:space="preserve">; </w:t>
      </w:r>
      <w:r w:rsidRPr="00A44C8F">
        <w:rPr>
          <w:rFonts w:ascii="Times New Roman" w:hAnsi="Times New Roman"/>
          <w:sz w:val="24"/>
        </w:rPr>
        <w:t xml:space="preserve">проверка отнесения участника закупки к </w:t>
      </w:r>
      <w:r>
        <w:rPr>
          <w:rFonts w:ascii="Times New Roman" w:hAnsi="Times New Roman"/>
          <w:sz w:val="24"/>
        </w:rPr>
        <w:t xml:space="preserve">субъектам </w:t>
      </w:r>
      <w:r w:rsidRPr="00A44C8F">
        <w:rPr>
          <w:rFonts w:ascii="Times New Roman" w:hAnsi="Times New Roman"/>
          <w:sz w:val="24"/>
        </w:rPr>
        <w:t xml:space="preserve">МСП осуществляется </w:t>
      </w:r>
      <w:r>
        <w:rPr>
          <w:rFonts w:ascii="Times New Roman" w:hAnsi="Times New Roman"/>
          <w:sz w:val="24"/>
        </w:rPr>
        <w:t>закупочной комиссией</w:t>
      </w:r>
      <w:r w:rsidRPr="00A44C8F">
        <w:rPr>
          <w:rFonts w:ascii="Times New Roman" w:hAnsi="Times New Roman"/>
          <w:sz w:val="24"/>
        </w:rPr>
        <w:t xml:space="preserve"> самостоятельно на основании сведений, содержащихся в едином </w:t>
      </w:r>
      <w:r w:rsidRPr="00EB3072">
        <w:rPr>
          <w:rFonts w:ascii="Times New Roman" w:hAnsi="Times New Roman"/>
          <w:sz w:val="24"/>
          <w:szCs w:val="24"/>
        </w:rPr>
        <w:t>реестр</w:t>
      </w:r>
      <w:r>
        <w:rPr>
          <w:rFonts w:ascii="Times New Roman" w:hAnsi="Times New Roman"/>
          <w:sz w:val="24"/>
          <w:szCs w:val="24"/>
        </w:rPr>
        <w:t>е</w:t>
      </w:r>
      <w:r w:rsidRPr="00EB3072">
        <w:rPr>
          <w:rFonts w:ascii="Times New Roman" w:hAnsi="Times New Roman"/>
          <w:sz w:val="24"/>
          <w:szCs w:val="24"/>
        </w:rPr>
        <w:t xml:space="preserve"> субъектов малого и среднего предпринимательства, ведение </w:t>
      </w:r>
      <w:r w:rsidRPr="00AC641E">
        <w:rPr>
          <w:rFonts w:ascii="Times New Roman" w:hAnsi="Times New Roman"/>
          <w:sz w:val="24"/>
        </w:rPr>
        <w:t xml:space="preserve">которого осуществляется в соответствии с Законом 209-ФЗ </w:t>
      </w:r>
      <w:r w:rsidRPr="00A44C8F">
        <w:rPr>
          <w:rFonts w:ascii="Times New Roman" w:hAnsi="Times New Roman"/>
          <w:sz w:val="24"/>
        </w:rPr>
        <w:t>(</w:t>
      </w:r>
      <w:hyperlink r:id="rId16" w:history="1">
        <w:r w:rsidRPr="001810BD">
          <w:rPr>
            <w:rStyle w:val="affa"/>
            <w:rFonts w:ascii="Times New Roman" w:hAnsi="Times New Roman"/>
            <w:sz w:val="24"/>
          </w:rPr>
          <w:t>https://rmsp.nalog.ru/</w:t>
        </w:r>
      </w:hyperlink>
      <w:r w:rsidRPr="00A44C8F">
        <w:rPr>
          <w:rFonts w:ascii="Times New Roman" w:hAnsi="Times New Roman"/>
          <w:sz w:val="24"/>
        </w:rPr>
        <w:t>)</w:t>
      </w:r>
      <w:r>
        <w:rPr>
          <w:rFonts w:ascii="Times New Roman" w:hAnsi="Times New Roman"/>
          <w:sz w:val="24"/>
        </w:rPr>
        <w:t>.</w:t>
      </w:r>
      <w:bookmarkEnd w:id="581"/>
      <w:proofErr w:type="gramEnd"/>
    </w:p>
    <w:p w14:paraId="5855684B" w14:textId="164D4457" w:rsidR="00FA0BD3" w:rsidRDefault="00FA0BD3" w:rsidP="00185A36">
      <w:pPr>
        <w:pStyle w:val="4"/>
        <w:rPr>
          <w:rFonts w:ascii="Times New Roman" w:hAnsi="Times New Roman"/>
          <w:sz w:val="24"/>
        </w:rPr>
      </w:pPr>
      <w:bookmarkStart w:id="583" w:name="_Ref415501071"/>
      <w:bookmarkEnd w:id="582"/>
      <w:r w:rsidRPr="00B81026">
        <w:rPr>
          <w:rFonts w:ascii="Times New Roman" w:hAnsi="Times New Roman"/>
          <w:sz w:val="24"/>
        </w:rPr>
        <w:t xml:space="preserve">Если заявка подается физическим лицом, не являющимся индивидуальным </w:t>
      </w:r>
      <w:proofErr w:type="gramStart"/>
      <w:r w:rsidRPr="00B81026">
        <w:rPr>
          <w:rFonts w:ascii="Times New Roman" w:hAnsi="Times New Roman"/>
          <w:sz w:val="24"/>
        </w:rPr>
        <w:t>предпринимателем</w:t>
      </w:r>
      <w:proofErr w:type="gramEnd"/>
      <w:r w:rsidRPr="00B81026">
        <w:rPr>
          <w:rFonts w:ascii="Times New Roman" w:hAnsi="Times New Roman"/>
          <w:sz w:val="24"/>
        </w:rPr>
        <w:t xml:space="preserve"> применяющим специальный налоговый режим </w:t>
      </w:r>
      <w:r w:rsidR="002E5DF7">
        <w:rPr>
          <w:rFonts w:ascii="Times New Roman" w:hAnsi="Times New Roman"/>
          <w:sz w:val="24"/>
        </w:rPr>
        <w:t>«</w:t>
      </w:r>
      <w:r w:rsidRPr="00B81026">
        <w:rPr>
          <w:rFonts w:ascii="Times New Roman" w:hAnsi="Times New Roman"/>
          <w:sz w:val="24"/>
        </w:rPr>
        <w:t>Налог на профессиональный доход</w:t>
      </w:r>
      <w:r w:rsidR="00CB2BC4">
        <w:rPr>
          <w:rFonts w:ascii="Times New Roman" w:hAnsi="Times New Roman"/>
          <w:sz w:val="24"/>
        </w:rPr>
        <w:t>»</w:t>
      </w:r>
      <w:r w:rsidRPr="00B81026">
        <w:rPr>
          <w:rFonts w:ascii="Times New Roman" w:hAnsi="Times New Roman"/>
          <w:sz w:val="24"/>
        </w:rPr>
        <w:t xml:space="preserve">, такой участник процедуры закупки не обязан предоставлять какие-либо документы или сведения, подтверждающие </w:t>
      </w:r>
      <w:r>
        <w:rPr>
          <w:rFonts w:ascii="Times New Roman" w:hAnsi="Times New Roman"/>
          <w:sz w:val="24"/>
        </w:rPr>
        <w:t>применение им указанного налогового режима</w:t>
      </w:r>
      <w:r w:rsidRPr="00B81026">
        <w:rPr>
          <w:rFonts w:ascii="Times New Roman" w:hAnsi="Times New Roman"/>
          <w:sz w:val="24"/>
        </w:rPr>
        <w:t xml:space="preserve">; проверка </w:t>
      </w:r>
      <w:r>
        <w:rPr>
          <w:rFonts w:ascii="Times New Roman" w:hAnsi="Times New Roman"/>
          <w:sz w:val="24"/>
        </w:rPr>
        <w:t xml:space="preserve">применения участником указанного налогового режима </w:t>
      </w:r>
      <w:r w:rsidRPr="00B81026">
        <w:rPr>
          <w:rFonts w:ascii="Times New Roman" w:hAnsi="Times New Roman"/>
          <w:sz w:val="24"/>
        </w:rPr>
        <w:t>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7" w:history="1">
        <w:r w:rsidRPr="00B81026">
          <w:rPr>
            <w:rFonts w:ascii="Times New Roman" w:hAnsi="Times New Roman"/>
            <w:sz w:val="24"/>
          </w:rPr>
          <w:t>https://npd.nalog.ru/check-status/</w:t>
        </w:r>
      </w:hyperlink>
      <w:r>
        <w:rPr>
          <w:rFonts w:ascii="Times New Roman" w:hAnsi="Times New Roman"/>
          <w:sz w:val="24"/>
        </w:rPr>
        <w:t>).</w:t>
      </w:r>
    </w:p>
    <w:p w14:paraId="27842E11" w14:textId="106D080B" w:rsidR="00185A36" w:rsidRPr="00FF4341" w:rsidRDefault="00185A36" w:rsidP="00185A36">
      <w:pPr>
        <w:pStyle w:val="4"/>
        <w:rPr>
          <w:rFonts w:ascii="Times New Roman" w:hAnsi="Times New Roman"/>
          <w:sz w:val="24"/>
        </w:rPr>
      </w:pPr>
      <w:bookmarkStart w:id="584" w:name="_Ref58341139"/>
      <w:proofErr w:type="gramStart"/>
      <w:r w:rsidRPr="00FF4341">
        <w:rPr>
          <w:rFonts w:ascii="Times New Roman" w:hAnsi="Times New Roman"/>
          <w:sz w:val="24"/>
        </w:rPr>
        <w:t>В случае установления в п. </w:t>
      </w:r>
      <w:r w:rsidR="001A34B4">
        <w:fldChar w:fldCharType="begin"/>
      </w:r>
      <w:r w:rsidR="001A34B4">
        <w:instrText xml:space="preserve"> REF _Ref414971406 \r \h  \* MERGEFORMAT </w:instrText>
      </w:r>
      <w:r w:rsidR="001A34B4">
        <w:fldChar w:fldCharType="separate"/>
      </w:r>
      <w:r w:rsidR="004023AD" w:rsidRPr="00CA415A">
        <w:rPr>
          <w:rFonts w:ascii="Times New Roman" w:hAnsi="Times New Roman"/>
          <w:sz w:val="24"/>
        </w:rPr>
        <w:t>18</w:t>
      </w:r>
      <w:r w:rsidR="001A34B4">
        <w:fldChar w:fldCharType="end"/>
      </w:r>
      <w:r w:rsidRPr="00FF4341">
        <w:rPr>
          <w:rFonts w:ascii="Times New Roman" w:hAnsi="Times New Roman"/>
          <w:sz w:val="24"/>
        </w:rPr>
        <w:t xml:space="preserve"> информационной карты требования к участникам закупки о привлечении к исполнению договора субподрядчиков (соисполнителей) из числа субъектов МСП, </w:t>
      </w:r>
      <w:r w:rsidR="00FA0BD3" w:rsidRPr="0086695E">
        <w:rPr>
          <w:rFonts w:ascii="Times New Roman" w:hAnsi="Times New Roman"/>
          <w:sz w:val="24"/>
        </w:rPr>
        <w:t xml:space="preserve">информация о наличии у таких </w:t>
      </w:r>
      <w:r w:rsidR="00FA0BD3" w:rsidRPr="00FF4341">
        <w:rPr>
          <w:rFonts w:ascii="Times New Roman" w:hAnsi="Times New Roman"/>
          <w:sz w:val="24"/>
        </w:rPr>
        <w:t xml:space="preserve">субподрядчиков (соисполнителей) </w:t>
      </w:r>
      <w:r w:rsidR="00FA0BD3" w:rsidRPr="0086695E">
        <w:rPr>
          <w:rFonts w:ascii="Times New Roman" w:hAnsi="Times New Roman"/>
          <w:sz w:val="24"/>
        </w:rPr>
        <w:t>статуса субъекта МСП проверяется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8" w:history="1">
        <w:r w:rsidR="00FA0BD3" w:rsidRPr="00F22004">
          <w:rPr>
            <w:rStyle w:val="affa"/>
            <w:rFonts w:ascii="Times New Roman" w:hAnsi="Times New Roman"/>
            <w:sz w:val="24"/>
          </w:rPr>
          <w:t>https://rmsp.nalog</w:t>
        </w:r>
        <w:proofErr w:type="gramEnd"/>
        <w:r w:rsidR="00FA0BD3" w:rsidRPr="00F22004">
          <w:rPr>
            <w:rStyle w:val="affa"/>
            <w:rFonts w:ascii="Times New Roman" w:hAnsi="Times New Roman"/>
            <w:sz w:val="24"/>
          </w:rPr>
          <w:t>.ru/</w:t>
        </w:r>
      </w:hyperlink>
      <w:r w:rsidR="00FA0BD3" w:rsidRPr="0086695E">
        <w:rPr>
          <w:rFonts w:ascii="Times New Roman" w:hAnsi="Times New Roman"/>
          <w:sz w:val="24"/>
        </w:rPr>
        <w:t>)</w:t>
      </w:r>
      <w:r w:rsidR="00FA0BD3">
        <w:rPr>
          <w:rFonts w:ascii="Times New Roman" w:hAnsi="Times New Roman"/>
          <w:sz w:val="24"/>
        </w:rPr>
        <w:t xml:space="preserve"> или информация о применении такими субподрядчиками (соисполнителями) </w:t>
      </w:r>
      <w:r w:rsidR="00FA0BD3" w:rsidRPr="00B81026">
        <w:rPr>
          <w:rFonts w:ascii="Times New Roman" w:hAnsi="Times New Roman"/>
          <w:sz w:val="24"/>
        </w:rPr>
        <w:t>специального налогового режима «Налог на профессиональный доход»</w:t>
      </w:r>
      <w:r w:rsidR="00FA0BD3">
        <w:rPr>
          <w:rFonts w:ascii="Times New Roman" w:hAnsi="Times New Roman"/>
          <w:sz w:val="24"/>
        </w:rPr>
        <w:t xml:space="preserve"> проверяется закупочной комиссией </w:t>
      </w:r>
      <w:r w:rsidR="00FA0BD3" w:rsidRPr="00B81026">
        <w:rPr>
          <w:rFonts w:ascii="Times New Roman" w:hAnsi="Times New Roman"/>
          <w:sz w:val="24"/>
        </w:rPr>
        <w:t>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w:t>
      </w:r>
      <w:hyperlink r:id="rId19" w:history="1">
        <w:r w:rsidR="00FA0BD3" w:rsidRPr="00B81026">
          <w:rPr>
            <w:rFonts w:ascii="Times New Roman" w:hAnsi="Times New Roman"/>
            <w:sz w:val="24"/>
          </w:rPr>
          <w:t>https://npd.nalog.ru/check-status/</w:t>
        </w:r>
      </w:hyperlink>
      <w:r w:rsidR="00FA0BD3">
        <w:rPr>
          <w:rFonts w:ascii="Times New Roman" w:hAnsi="Times New Roman"/>
          <w:sz w:val="24"/>
        </w:rPr>
        <w:t>)</w:t>
      </w:r>
      <w:r w:rsidR="00FA0BD3" w:rsidRPr="0086695E">
        <w:rPr>
          <w:rFonts w:ascii="Times New Roman" w:hAnsi="Times New Roman"/>
          <w:sz w:val="24"/>
        </w:rPr>
        <w:t>. Участники процедуры закупки обязаны представить в составе заявки план привлечения субподрядчиков (соисполнителей), с указанием в нем следующих сведений</w:t>
      </w:r>
      <w:r w:rsidRPr="00FF4341">
        <w:rPr>
          <w:rFonts w:ascii="Times New Roman" w:hAnsi="Times New Roman"/>
          <w:sz w:val="24"/>
        </w:rPr>
        <w:t>:</w:t>
      </w:r>
      <w:bookmarkEnd w:id="583"/>
      <w:bookmarkEnd w:id="584"/>
    </w:p>
    <w:p w14:paraId="14E7F953" w14:textId="2014EF37" w:rsidR="00185A36" w:rsidRPr="00FF4341" w:rsidRDefault="00185A36" w:rsidP="00185A36">
      <w:pPr>
        <w:pStyle w:val="5"/>
        <w:rPr>
          <w:rFonts w:ascii="Times New Roman" w:hAnsi="Times New Roman"/>
          <w:sz w:val="24"/>
        </w:rPr>
      </w:pPr>
      <w:proofErr w:type="gramStart"/>
      <w:r w:rsidRPr="00FF4341">
        <w:rPr>
          <w:rFonts w:ascii="Times New Roman" w:hAnsi="Times New Roman"/>
          <w:sz w:val="24"/>
        </w:rPr>
        <w:t>наименование, место нахождения (для юридического лица), фамилия, имя, отчество, паспортные данные, место жительства (для физических лиц)</w:t>
      </w:r>
      <w:r w:rsidR="00FA0BD3">
        <w:rPr>
          <w:rFonts w:ascii="Times New Roman" w:hAnsi="Times New Roman"/>
          <w:sz w:val="24"/>
        </w:rPr>
        <w:t>, ИНН</w:t>
      </w:r>
      <w:r w:rsidRPr="00FF4341">
        <w:rPr>
          <w:rFonts w:ascii="Times New Roman" w:hAnsi="Times New Roman"/>
          <w:sz w:val="24"/>
        </w:rPr>
        <w:t xml:space="preserve"> </w:t>
      </w:r>
      <w:r w:rsidR="00CB2BC4">
        <w:rPr>
          <w:rFonts w:ascii="Times New Roman" w:hAnsi="Times New Roman"/>
          <w:sz w:val="24"/>
        </w:rPr>
        <w:t>такого</w:t>
      </w:r>
      <w:r w:rsidRPr="00FF4341">
        <w:rPr>
          <w:rFonts w:ascii="Times New Roman" w:hAnsi="Times New Roman"/>
          <w:sz w:val="24"/>
        </w:rPr>
        <w:t xml:space="preserve"> поставщика / субподрядчика / соисполнителя; </w:t>
      </w:r>
      <w:proofErr w:type="gramEnd"/>
    </w:p>
    <w:p w14:paraId="2254B301" w14:textId="5E29C760" w:rsidR="00185A36" w:rsidRPr="00FF4341" w:rsidRDefault="00185A36" w:rsidP="00185A36">
      <w:pPr>
        <w:pStyle w:val="5"/>
        <w:rPr>
          <w:rFonts w:ascii="Times New Roman" w:hAnsi="Times New Roman"/>
          <w:sz w:val="24"/>
        </w:rPr>
      </w:pPr>
      <w:r w:rsidRPr="00FF4341">
        <w:rPr>
          <w:rFonts w:ascii="Times New Roman" w:hAnsi="Times New Roman"/>
          <w:sz w:val="24"/>
        </w:rPr>
        <w:t xml:space="preserve">предмет договора, заключаемого с </w:t>
      </w:r>
      <w:r w:rsidR="00CB2BC4">
        <w:rPr>
          <w:rFonts w:ascii="Times New Roman" w:hAnsi="Times New Roman"/>
          <w:sz w:val="24"/>
        </w:rPr>
        <w:t>таким</w:t>
      </w:r>
      <w:r w:rsidRPr="00FF4341">
        <w:rPr>
          <w:rFonts w:ascii="Times New Roman" w:hAnsi="Times New Roman"/>
          <w:sz w:val="24"/>
        </w:rPr>
        <w:t xml:space="preserve"> поставщиком / субподрядчиком / соисполнителем, с указанием количества поставляемого им товара, объема выполняемых работ, оказываемых услуг; </w:t>
      </w:r>
    </w:p>
    <w:p w14:paraId="2663FCA4" w14:textId="03D2A923" w:rsidR="00185A36" w:rsidRPr="00FF4341" w:rsidRDefault="00185A36" w:rsidP="00185A36">
      <w:pPr>
        <w:pStyle w:val="5"/>
        <w:rPr>
          <w:rFonts w:ascii="Times New Roman" w:hAnsi="Times New Roman"/>
          <w:sz w:val="24"/>
        </w:rPr>
      </w:pPr>
      <w:r w:rsidRPr="00FF4341">
        <w:rPr>
          <w:rFonts w:ascii="Times New Roman" w:hAnsi="Times New Roman"/>
          <w:sz w:val="24"/>
        </w:rPr>
        <w:t xml:space="preserve">сроки (периоды) поставки товара, выполнения работы, оказания услуги </w:t>
      </w:r>
      <w:r w:rsidR="00CB2BC4">
        <w:rPr>
          <w:rFonts w:ascii="Times New Roman" w:hAnsi="Times New Roman"/>
          <w:sz w:val="24"/>
        </w:rPr>
        <w:t>таким</w:t>
      </w:r>
      <w:r w:rsidRPr="00FF4341">
        <w:rPr>
          <w:rFonts w:ascii="Times New Roman" w:hAnsi="Times New Roman"/>
          <w:sz w:val="24"/>
        </w:rPr>
        <w:t xml:space="preserve"> поставщиком / субподрядчиком / соисполнителем;</w:t>
      </w:r>
    </w:p>
    <w:p w14:paraId="64DFD9CC" w14:textId="43AF4F79" w:rsidR="00185A36" w:rsidRPr="00FF4341" w:rsidRDefault="00185A36" w:rsidP="00185A36">
      <w:pPr>
        <w:pStyle w:val="5"/>
        <w:rPr>
          <w:rFonts w:ascii="Times New Roman" w:hAnsi="Times New Roman"/>
          <w:sz w:val="24"/>
        </w:rPr>
      </w:pPr>
      <w:r w:rsidRPr="00FF4341">
        <w:rPr>
          <w:rFonts w:ascii="Times New Roman" w:hAnsi="Times New Roman"/>
          <w:sz w:val="24"/>
        </w:rPr>
        <w:t xml:space="preserve">цена договора, заключаемого с </w:t>
      </w:r>
      <w:r w:rsidR="00CB2BC4">
        <w:rPr>
          <w:rFonts w:ascii="Times New Roman" w:hAnsi="Times New Roman"/>
          <w:sz w:val="24"/>
        </w:rPr>
        <w:t>таким</w:t>
      </w:r>
      <w:r w:rsidRPr="00FF4341">
        <w:rPr>
          <w:rFonts w:ascii="Times New Roman" w:hAnsi="Times New Roman"/>
          <w:sz w:val="24"/>
        </w:rPr>
        <w:t xml:space="preserve"> поставщиком / субподрядчиком / соисполнителем.</w:t>
      </w:r>
    </w:p>
    <w:p w14:paraId="7AB3461D" w14:textId="71F59DF0" w:rsidR="00185A36" w:rsidRDefault="00185A36" w:rsidP="00185A36">
      <w:pPr>
        <w:pStyle w:val="4"/>
        <w:rPr>
          <w:rFonts w:ascii="Times New Roman" w:hAnsi="Times New Roman"/>
          <w:sz w:val="24"/>
        </w:rPr>
      </w:pPr>
      <w:bookmarkStart w:id="585" w:name="_Ref408825874"/>
      <w:proofErr w:type="gramStart"/>
      <w:r w:rsidRPr="00FF4341">
        <w:rPr>
          <w:rFonts w:ascii="Times New Roman" w:hAnsi="Times New Roman"/>
          <w:sz w:val="24"/>
        </w:rPr>
        <w:t xml:space="preserve">Участник закупки считается выполнившим требование по привлечению к исполнению договора субъектов МСП при </w:t>
      </w:r>
      <w:r w:rsidR="00FA0BD3">
        <w:rPr>
          <w:rFonts w:ascii="Times New Roman" w:hAnsi="Times New Roman"/>
          <w:sz w:val="24"/>
        </w:rPr>
        <w:t xml:space="preserve">наличии информации о привлекаемых лицах в едином реестре субъектов малого и среднего предпринимательства или при наличии информации о привлекаемых лицах в качестве применяющих </w:t>
      </w:r>
      <w:r w:rsidR="00FA0BD3">
        <w:rPr>
          <w:rFonts w:ascii="Times New Roman" w:hAnsi="Times New Roman"/>
          <w:sz w:val="24"/>
        </w:rPr>
        <w:lastRenderedPageBreak/>
        <w:t xml:space="preserve">специальный налоговый режим «Налог на профессиональный доход» </w:t>
      </w:r>
      <w:r w:rsidR="00FA0BD3" w:rsidRPr="00B81026">
        <w:rPr>
          <w:rFonts w:ascii="Times New Roman" w:hAnsi="Times New Roman"/>
          <w:sz w:val="24"/>
        </w:rPr>
        <w:t>на официальном сайте федерального органа исполнительной власти, уполномоченного по контролю и надзору в области налогов и сборов</w:t>
      </w:r>
      <w:proofErr w:type="gramEnd"/>
      <w:r w:rsidR="00FA0BD3">
        <w:rPr>
          <w:rFonts w:ascii="Times New Roman" w:hAnsi="Times New Roman"/>
          <w:sz w:val="24"/>
        </w:rPr>
        <w:t>, а также</w:t>
      </w:r>
      <w:r w:rsidRPr="00FF4341">
        <w:rPr>
          <w:rFonts w:ascii="Times New Roman" w:hAnsi="Times New Roman"/>
          <w:sz w:val="24"/>
        </w:rPr>
        <w:t xml:space="preserve"> выполнения требований по раскрытию информации</w:t>
      </w:r>
      <w:bookmarkEnd w:id="585"/>
      <w:r w:rsidRPr="00FF4341">
        <w:rPr>
          <w:rFonts w:ascii="Times New Roman" w:hAnsi="Times New Roman"/>
          <w:sz w:val="24"/>
        </w:rPr>
        <w:t>, указанной в п. </w:t>
      </w:r>
      <w:r w:rsidR="001A34B4" w:rsidRPr="00351E26">
        <w:rPr>
          <w:rFonts w:ascii="Times New Roman" w:hAnsi="Times New Roman"/>
          <w:sz w:val="24"/>
        </w:rPr>
        <w:fldChar w:fldCharType="begin"/>
      </w:r>
      <w:r w:rsidR="001A34B4" w:rsidRPr="00351E26">
        <w:rPr>
          <w:rFonts w:ascii="Times New Roman" w:hAnsi="Times New Roman"/>
          <w:sz w:val="24"/>
        </w:rPr>
        <w:instrText xml:space="preserve"> REF _Ref415501071 \r \h  \* MERGEFORMAT </w:instrText>
      </w:r>
      <w:r w:rsidR="001A34B4" w:rsidRPr="00351E26">
        <w:rPr>
          <w:rFonts w:ascii="Times New Roman" w:hAnsi="Times New Roman"/>
          <w:sz w:val="24"/>
        </w:rPr>
      </w:r>
      <w:r w:rsidR="001A34B4" w:rsidRPr="00351E26">
        <w:rPr>
          <w:rFonts w:ascii="Times New Roman" w:hAnsi="Times New Roman"/>
          <w:sz w:val="24"/>
        </w:rPr>
        <w:fldChar w:fldCharType="separate"/>
      </w:r>
      <w:r w:rsidR="004023AD">
        <w:rPr>
          <w:rFonts w:ascii="Times New Roman" w:hAnsi="Times New Roman"/>
          <w:sz w:val="24"/>
        </w:rPr>
        <w:t>5.4.3</w:t>
      </w:r>
      <w:r w:rsidR="001A34B4" w:rsidRPr="00351E26">
        <w:rPr>
          <w:rFonts w:ascii="Times New Roman" w:hAnsi="Times New Roman"/>
          <w:sz w:val="24"/>
        </w:rPr>
        <w:fldChar w:fldCharType="end"/>
      </w:r>
      <w:r w:rsidRPr="00FF4341">
        <w:rPr>
          <w:rFonts w:ascii="Times New Roman" w:hAnsi="Times New Roman"/>
          <w:sz w:val="24"/>
        </w:rPr>
        <w:t xml:space="preserve"> по каждому</w:t>
      </w:r>
      <w:r w:rsidR="00CB2BC4">
        <w:rPr>
          <w:rFonts w:ascii="Times New Roman" w:hAnsi="Times New Roman"/>
          <w:sz w:val="24"/>
        </w:rPr>
        <w:t xml:space="preserve"> такому</w:t>
      </w:r>
      <w:r w:rsidRPr="00FF4341">
        <w:rPr>
          <w:rFonts w:ascii="Times New Roman" w:hAnsi="Times New Roman"/>
          <w:sz w:val="24"/>
        </w:rPr>
        <w:t xml:space="preserve"> поставщику / субподрядчику / соисполнителю.</w:t>
      </w:r>
    </w:p>
    <w:p w14:paraId="4A95D306" w14:textId="2DE720FA" w:rsidR="00185A36" w:rsidRPr="00FF4341" w:rsidRDefault="00185A36" w:rsidP="00185A36">
      <w:pPr>
        <w:pStyle w:val="4"/>
        <w:rPr>
          <w:rFonts w:ascii="Times New Roman" w:hAnsi="Times New Roman"/>
          <w:sz w:val="24"/>
        </w:rPr>
      </w:pPr>
      <w:r w:rsidRPr="00FF4341">
        <w:rPr>
          <w:rFonts w:ascii="Times New Roman" w:hAnsi="Times New Roman"/>
          <w:sz w:val="24"/>
        </w:rPr>
        <w:t xml:space="preserve">Если субъекты МСП </w:t>
      </w:r>
      <w:r w:rsidR="00FA0BD3">
        <w:rPr>
          <w:rFonts w:ascii="Times New Roman" w:hAnsi="Times New Roman"/>
          <w:sz w:val="24"/>
        </w:rPr>
        <w:t>или лица,</w:t>
      </w:r>
      <w:r w:rsidR="00FA0BD3" w:rsidRPr="00B85218">
        <w:rPr>
          <w:rFonts w:ascii="Times New Roman" w:hAnsi="Times New Roman"/>
          <w:sz w:val="24"/>
        </w:rPr>
        <w:t xml:space="preserve"> </w:t>
      </w:r>
      <w:r w:rsidR="00FA0BD3">
        <w:rPr>
          <w:rFonts w:ascii="Times New Roman" w:hAnsi="Times New Roman"/>
          <w:sz w:val="24"/>
        </w:rPr>
        <w:t xml:space="preserve">применяющие специальный налоговый режим «Налог на профессиональный доход», </w:t>
      </w:r>
      <w:r w:rsidRPr="00FF4341">
        <w:rPr>
          <w:rFonts w:ascii="Times New Roman" w:hAnsi="Times New Roman"/>
          <w:sz w:val="24"/>
        </w:rPr>
        <w:t xml:space="preserve">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w:t>
      </w:r>
      <w:r w:rsidR="00CB2BC4">
        <w:rPr>
          <w:rFonts w:ascii="Times New Roman" w:hAnsi="Times New Roman"/>
          <w:sz w:val="24"/>
        </w:rPr>
        <w:t>таких лиц</w:t>
      </w:r>
      <w:r w:rsidRPr="00FF4341">
        <w:rPr>
          <w:rFonts w:ascii="Times New Roman" w:hAnsi="Times New Roman"/>
          <w:sz w:val="24"/>
        </w:rPr>
        <w:t xml:space="preserve"> </w:t>
      </w:r>
      <w:r>
        <w:rPr>
          <w:rFonts w:ascii="Times New Roman" w:hAnsi="Times New Roman"/>
          <w:sz w:val="24"/>
        </w:rPr>
        <w:t xml:space="preserve">в качестве субподрядчиков (соисполнителей) </w:t>
      </w:r>
      <w:r w:rsidRPr="00FF4341">
        <w:rPr>
          <w:rFonts w:ascii="Times New Roman" w:hAnsi="Times New Roman"/>
          <w:sz w:val="24"/>
        </w:rPr>
        <w:t>при условии выполнения требований п. </w:t>
      </w:r>
      <w:r w:rsidR="00CB2BC4">
        <w:rPr>
          <w:rFonts w:ascii="Times New Roman" w:hAnsi="Times New Roman"/>
          <w:sz w:val="24"/>
        </w:rPr>
        <w:fldChar w:fldCharType="begin"/>
      </w:r>
      <w:r w:rsidR="00CB2BC4" w:rsidRPr="009B0F8B">
        <w:rPr>
          <w:rFonts w:ascii="Times New Roman" w:hAnsi="Times New Roman"/>
          <w:sz w:val="24"/>
        </w:rPr>
        <w:instrText xml:space="preserve"> REF _Ref58341139 \r \h </w:instrText>
      </w:r>
      <w:r w:rsidR="00CB2BC4">
        <w:rPr>
          <w:rFonts w:ascii="Times New Roman" w:hAnsi="Times New Roman"/>
          <w:sz w:val="24"/>
        </w:rPr>
        <w:instrText xml:space="preserve"> \* MERGEFORMAT </w:instrText>
      </w:r>
      <w:r w:rsidR="00CB2BC4">
        <w:rPr>
          <w:rFonts w:ascii="Times New Roman" w:hAnsi="Times New Roman"/>
          <w:sz w:val="24"/>
        </w:rPr>
      </w:r>
      <w:r w:rsidR="00CB2BC4">
        <w:rPr>
          <w:rFonts w:ascii="Times New Roman" w:hAnsi="Times New Roman"/>
          <w:sz w:val="24"/>
        </w:rPr>
        <w:fldChar w:fldCharType="separate"/>
      </w:r>
      <w:r w:rsidR="004023AD">
        <w:rPr>
          <w:rFonts w:ascii="Times New Roman" w:hAnsi="Times New Roman"/>
          <w:sz w:val="24"/>
        </w:rPr>
        <w:t>5.4.4</w:t>
      </w:r>
      <w:r w:rsidR="00CB2BC4">
        <w:rPr>
          <w:rFonts w:ascii="Times New Roman" w:hAnsi="Times New Roman"/>
          <w:sz w:val="24"/>
        </w:rPr>
        <w:fldChar w:fldCharType="end"/>
      </w:r>
      <w:r w:rsidRPr="00FF4341">
        <w:rPr>
          <w:rFonts w:ascii="Times New Roman" w:hAnsi="Times New Roman"/>
          <w:sz w:val="24"/>
        </w:rPr>
        <w:t xml:space="preserve"> по раскрытию информации.</w:t>
      </w:r>
    </w:p>
    <w:p w14:paraId="70CD7D32" w14:textId="41DA3CAD" w:rsidR="00185A36" w:rsidRDefault="00185A36" w:rsidP="00185A36">
      <w:pPr>
        <w:pStyle w:val="4"/>
        <w:rPr>
          <w:rFonts w:ascii="Times New Roman" w:hAnsi="Times New Roman"/>
          <w:sz w:val="24"/>
        </w:rPr>
      </w:pPr>
      <w:proofErr w:type="gramStart"/>
      <w:r w:rsidRPr="00FF4341">
        <w:rPr>
          <w:rFonts w:ascii="Times New Roman" w:hAnsi="Times New Roman"/>
          <w:sz w:val="24"/>
        </w:rPr>
        <w:t xml:space="preserve">В случае установления </w:t>
      </w:r>
      <w:r>
        <w:rPr>
          <w:rFonts w:ascii="Times New Roman" w:hAnsi="Times New Roman"/>
          <w:sz w:val="24"/>
        </w:rPr>
        <w:t>в п. </w:t>
      </w:r>
      <w:r w:rsidR="001A34B4">
        <w:fldChar w:fldCharType="begin"/>
      </w:r>
      <w:r w:rsidR="001A34B4">
        <w:instrText xml:space="preserve"> REF _Ref414971406 \r \h  \* MERGEFORMAT </w:instrText>
      </w:r>
      <w:r w:rsidR="001A34B4">
        <w:fldChar w:fldCharType="separate"/>
      </w:r>
      <w:r w:rsidR="004023AD" w:rsidRPr="00CA415A">
        <w:rPr>
          <w:rFonts w:ascii="Times New Roman" w:hAnsi="Times New Roman"/>
          <w:sz w:val="24"/>
        </w:rPr>
        <w:t>18</w:t>
      </w:r>
      <w:r w:rsidR="001A34B4">
        <w:fldChar w:fldCharType="end"/>
      </w:r>
      <w:r w:rsidRPr="00FF4341">
        <w:rPr>
          <w:rFonts w:ascii="Times New Roman" w:hAnsi="Times New Roman"/>
          <w:sz w:val="24"/>
        </w:rPr>
        <w:t xml:space="preserve"> информационной карты особенностей участия субъектов МСП в проводимой закупке</w:t>
      </w:r>
      <w:r w:rsidR="001F28B6">
        <w:rPr>
          <w:rFonts w:ascii="Times New Roman" w:hAnsi="Times New Roman"/>
          <w:sz w:val="24"/>
        </w:rPr>
        <w:t xml:space="preserve"> </w:t>
      </w:r>
      <w:r w:rsidRPr="00FF4341">
        <w:rPr>
          <w:rFonts w:ascii="Times New Roman" w:hAnsi="Times New Roman"/>
          <w:sz w:val="24"/>
        </w:rPr>
        <w:t xml:space="preserve">ЗК отклоняет </w:t>
      </w:r>
      <w:r>
        <w:rPr>
          <w:rFonts w:ascii="Times New Roman" w:hAnsi="Times New Roman"/>
          <w:sz w:val="24"/>
        </w:rPr>
        <w:t>заявки участников</w:t>
      </w:r>
      <w:r w:rsidR="00FA0BD3" w:rsidRPr="00FA0BD3">
        <w:rPr>
          <w:rFonts w:ascii="Times New Roman" w:hAnsi="Times New Roman"/>
          <w:sz w:val="24"/>
        </w:rPr>
        <w:t xml:space="preserve"> </w:t>
      </w:r>
      <w:r w:rsidR="00FA0BD3">
        <w:rPr>
          <w:rFonts w:ascii="Times New Roman" w:hAnsi="Times New Roman"/>
          <w:sz w:val="24"/>
        </w:rPr>
        <w:t xml:space="preserve">в случае отсутствия сведений о привлекаемом участником </w:t>
      </w:r>
      <w:r w:rsidR="00FA0BD3" w:rsidRPr="00FF4341">
        <w:rPr>
          <w:rFonts w:ascii="Times New Roman" w:hAnsi="Times New Roman"/>
          <w:sz w:val="24"/>
        </w:rPr>
        <w:t xml:space="preserve">процедуры </w:t>
      </w:r>
      <w:r w:rsidR="00FA0BD3">
        <w:rPr>
          <w:rFonts w:ascii="Times New Roman" w:hAnsi="Times New Roman"/>
          <w:sz w:val="24"/>
        </w:rPr>
        <w:t>закупки субподрядчике (соисполнителе) из числа субъектов МСП в едином реестре субъектов малого и среднего предпринимательства</w:t>
      </w:r>
      <w:r w:rsidR="00FA0BD3" w:rsidRPr="00423DA6">
        <w:rPr>
          <w:rFonts w:ascii="Times New Roman" w:hAnsi="Times New Roman"/>
          <w:sz w:val="24"/>
        </w:rPr>
        <w:t xml:space="preserve">, ведение которого осуществляется в соответствии с </w:t>
      </w:r>
      <w:r w:rsidR="00FA0BD3" w:rsidRPr="001219B0">
        <w:rPr>
          <w:rFonts w:ascii="Times New Roman" w:hAnsi="Times New Roman"/>
          <w:sz w:val="24"/>
        </w:rPr>
        <w:t>Законом 209-ФЗ</w:t>
      </w:r>
      <w:r w:rsidR="00FA0BD3">
        <w:rPr>
          <w:rFonts w:ascii="Times New Roman" w:hAnsi="Times New Roman"/>
          <w:sz w:val="24"/>
        </w:rPr>
        <w:t xml:space="preserve"> или в случае отсутствия сведений о привлекаемом участником </w:t>
      </w:r>
      <w:r w:rsidR="00FA0BD3" w:rsidRPr="00FF4341">
        <w:rPr>
          <w:rFonts w:ascii="Times New Roman" w:hAnsi="Times New Roman"/>
          <w:sz w:val="24"/>
        </w:rPr>
        <w:t xml:space="preserve">процедуры </w:t>
      </w:r>
      <w:r w:rsidR="00FA0BD3">
        <w:rPr>
          <w:rFonts w:ascii="Times New Roman" w:hAnsi="Times New Roman"/>
          <w:sz w:val="24"/>
        </w:rPr>
        <w:t>закупки</w:t>
      </w:r>
      <w:proofErr w:type="gramEnd"/>
      <w:r w:rsidR="00FA0BD3">
        <w:rPr>
          <w:rFonts w:ascii="Times New Roman" w:hAnsi="Times New Roman"/>
          <w:sz w:val="24"/>
        </w:rPr>
        <w:t xml:space="preserve"> </w:t>
      </w:r>
      <w:proofErr w:type="gramStart"/>
      <w:r w:rsidR="00FA0BD3">
        <w:rPr>
          <w:rFonts w:ascii="Times New Roman" w:hAnsi="Times New Roman"/>
          <w:sz w:val="24"/>
        </w:rPr>
        <w:t>субподрядчике</w:t>
      </w:r>
      <w:proofErr w:type="gramEnd"/>
      <w:r w:rsidR="00FA0BD3">
        <w:rPr>
          <w:rFonts w:ascii="Times New Roman" w:hAnsi="Times New Roman"/>
          <w:sz w:val="24"/>
        </w:rPr>
        <w:t xml:space="preserve"> (соисполнителе) как применяющего специальный налоговый режим «Налог на профессиональн</w:t>
      </w:r>
      <w:r w:rsidR="004A40BA">
        <w:rPr>
          <w:rFonts w:ascii="Times New Roman" w:hAnsi="Times New Roman"/>
          <w:sz w:val="24"/>
        </w:rPr>
        <w:t>ый</w:t>
      </w:r>
      <w:r w:rsidR="00FA0BD3">
        <w:rPr>
          <w:rFonts w:ascii="Times New Roman" w:hAnsi="Times New Roman"/>
          <w:sz w:val="24"/>
        </w:rPr>
        <w:t xml:space="preserve"> </w:t>
      </w:r>
      <w:r w:rsidR="004A40BA">
        <w:rPr>
          <w:rFonts w:ascii="Times New Roman" w:hAnsi="Times New Roman"/>
          <w:sz w:val="24"/>
        </w:rPr>
        <w:t>доход</w:t>
      </w:r>
      <w:r w:rsidR="00FA0BD3">
        <w:rPr>
          <w:rFonts w:ascii="Times New Roman" w:hAnsi="Times New Roman"/>
          <w:sz w:val="24"/>
        </w:rPr>
        <w:t xml:space="preserve">» </w:t>
      </w:r>
      <w:r w:rsidR="00FA0BD3" w:rsidRPr="00B81026">
        <w:rPr>
          <w:rFonts w:ascii="Times New Roman" w:hAnsi="Times New Roman"/>
          <w:sz w:val="24"/>
        </w:rPr>
        <w:t>на официальном сайте федерального органа исполнительной власти, уполномоченного по контролю и надзору в области налогов и сборов</w:t>
      </w:r>
      <w:r w:rsidR="00FA0BD3">
        <w:rPr>
          <w:rFonts w:ascii="Times New Roman" w:hAnsi="Times New Roman"/>
          <w:sz w:val="24"/>
        </w:rPr>
        <w:t>.</w:t>
      </w:r>
    </w:p>
    <w:p w14:paraId="780DA274" w14:textId="397B66D8" w:rsidR="00185A36" w:rsidRDefault="00185A36" w:rsidP="00185A36">
      <w:pPr>
        <w:pStyle w:val="4"/>
        <w:rPr>
          <w:rFonts w:ascii="Times New Roman" w:hAnsi="Times New Roman"/>
          <w:sz w:val="24"/>
        </w:rPr>
      </w:pPr>
      <w:r w:rsidRPr="00FF4341">
        <w:rPr>
          <w:rFonts w:ascii="Times New Roman" w:hAnsi="Times New Roman"/>
          <w:sz w:val="24"/>
        </w:rPr>
        <w:t>В случаях, установленных законодательством, организатор закупки вправе для отдельных категорий участников закупки установить особые требования к обеспечению исполнения обязательств по договору.</w:t>
      </w:r>
    </w:p>
    <w:p w14:paraId="075120AC" w14:textId="77777777" w:rsidR="004A40BA" w:rsidRDefault="004A40BA" w:rsidP="004A40BA">
      <w:pPr>
        <w:pStyle w:val="3"/>
        <w:rPr>
          <w:rFonts w:ascii="Times New Roman" w:hAnsi="Times New Roman"/>
          <w:sz w:val="24"/>
        </w:rPr>
      </w:pPr>
      <w:bookmarkStart w:id="586" w:name="_Ref74916649"/>
      <w:bookmarkStart w:id="587" w:name="_Toc75781350"/>
      <w:bookmarkStart w:id="588" w:name="_Toc75867160"/>
      <w:bookmarkStart w:id="589" w:name="_Toc75871200"/>
      <w:bookmarkStart w:id="590" w:name="_Toc115685060"/>
      <w:bookmarkStart w:id="591" w:name="_Ref312030749"/>
      <w:bookmarkEnd w:id="571"/>
      <w:bookmarkEnd w:id="572"/>
      <w:bookmarkEnd w:id="573"/>
      <w:bookmarkEnd w:id="574"/>
      <w:r w:rsidRPr="00E5699B">
        <w:rPr>
          <w:rFonts w:ascii="Times New Roman" w:hAnsi="Times New Roman"/>
          <w:sz w:val="24"/>
        </w:rPr>
        <w:t>Критерии аккредитации поставщиков</w:t>
      </w:r>
      <w:bookmarkEnd w:id="586"/>
      <w:bookmarkEnd w:id="587"/>
      <w:bookmarkEnd w:id="588"/>
      <w:bookmarkEnd w:id="589"/>
      <w:bookmarkEnd w:id="590"/>
    </w:p>
    <w:tbl>
      <w:tblPr>
        <w:tblStyle w:val="af3"/>
        <w:tblW w:w="10208" w:type="dxa"/>
        <w:tblInd w:w="-147" w:type="dxa"/>
        <w:tblLayout w:type="fixed"/>
        <w:tblLook w:val="04A0" w:firstRow="1" w:lastRow="0" w:firstColumn="1" w:lastColumn="0" w:noHBand="0" w:noVBand="1"/>
      </w:tblPr>
      <w:tblGrid>
        <w:gridCol w:w="568"/>
        <w:gridCol w:w="2126"/>
        <w:gridCol w:w="4111"/>
        <w:gridCol w:w="3403"/>
      </w:tblGrid>
      <w:tr w:rsidR="004A40BA" w:rsidRPr="00E5699B" w14:paraId="0AF7E07C" w14:textId="77777777" w:rsidTr="00ED4688">
        <w:tc>
          <w:tcPr>
            <w:tcW w:w="568" w:type="dxa"/>
          </w:tcPr>
          <w:p w14:paraId="4E5F20DA" w14:textId="77777777" w:rsidR="004A40BA" w:rsidRPr="00E5699B" w:rsidRDefault="004A40BA" w:rsidP="00ED4688">
            <w:pPr>
              <w:jc w:val="center"/>
              <w:rPr>
                <w:rFonts w:ascii="Times New Roman" w:hAnsi="Times New Roman"/>
                <w:b/>
                <w:sz w:val="24"/>
                <w:szCs w:val="24"/>
              </w:rPr>
            </w:pPr>
            <w:r w:rsidRPr="00E5699B">
              <w:rPr>
                <w:rFonts w:ascii="Times New Roman" w:hAnsi="Times New Roman"/>
                <w:b/>
                <w:sz w:val="24"/>
                <w:szCs w:val="24"/>
              </w:rPr>
              <w:t>№</w:t>
            </w:r>
          </w:p>
        </w:tc>
        <w:tc>
          <w:tcPr>
            <w:tcW w:w="2126" w:type="dxa"/>
          </w:tcPr>
          <w:p w14:paraId="327C3824" w14:textId="77777777" w:rsidR="004A40BA" w:rsidRPr="00E5699B" w:rsidRDefault="004A40BA" w:rsidP="00ED4688">
            <w:pPr>
              <w:jc w:val="center"/>
              <w:rPr>
                <w:rFonts w:ascii="Times New Roman" w:hAnsi="Times New Roman"/>
                <w:b/>
                <w:sz w:val="24"/>
                <w:szCs w:val="24"/>
              </w:rPr>
            </w:pPr>
            <w:r w:rsidRPr="00E5699B">
              <w:rPr>
                <w:rFonts w:ascii="Times New Roman" w:hAnsi="Times New Roman"/>
                <w:b/>
                <w:sz w:val="24"/>
                <w:szCs w:val="24"/>
              </w:rPr>
              <w:t>Признак (риск-фактор)</w:t>
            </w:r>
          </w:p>
        </w:tc>
        <w:tc>
          <w:tcPr>
            <w:tcW w:w="4111" w:type="dxa"/>
          </w:tcPr>
          <w:p w14:paraId="62829AF6" w14:textId="77777777" w:rsidR="004A40BA" w:rsidRPr="00E5699B" w:rsidRDefault="004A40BA" w:rsidP="00ED4688">
            <w:pPr>
              <w:jc w:val="center"/>
              <w:rPr>
                <w:rFonts w:ascii="Times New Roman" w:hAnsi="Times New Roman"/>
                <w:b/>
                <w:sz w:val="24"/>
                <w:szCs w:val="24"/>
              </w:rPr>
            </w:pPr>
            <w:r w:rsidRPr="00E5699B">
              <w:rPr>
                <w:rFonts w:ascii="Times New Roman" w:hAnsi="Times New Roman"/>
                <w:b/>
                <w:sz w:val="24"/>
                <w:szCs w:val="24"/>
              </w:rPr>
              <w:t>Показатели</w:t>
            </w:r>
          </w:p>
        </w:tc>
        <w:tc>
          <w:tcPr>
            <w:tcW w:w="3403" w:type="dxa"/>
          </w:tcPr>
          <w:p w14:paraId="477FC00F" w14:textId="77777777" w:rsidR="004A40BA" w:rsidRPr="00E5699B" w:rsidRDefault="004A40BA" w:rsidP="00ED4688">
            <w:pPr>
              <w:jc w:val="center"/>
              <w:rPr>
                <w:rFonts w:ascii="Times New Roman" w:hAnsi="Times New Roman"/>
                <w:b/>
                <w:sz w:val="24"/>
                <w:szCs w:val="24"/>
              </w:rPr>
            </w:pPr>
            <w:r w:rsidRPr="00E5699B">
              <w:rPr>
                <w:rFonts w:ascii="Times New Roman" w:hAnsi="Times New Roman"/>
                <w:b/>
                <w:sz w:val="24"/>
                <w:szCs w:val="24"/>
              </w:rPr>
              <w:t>Источники информации для проверки</w:t>
            </w:r>
          </w:p>
        </w:tc>
      </w:tr>
      <w:tr w:rsidR="004A40BA" w:rsidRPr="00E5699B" w14:paraId="72E2E2D0" w14:textId="77777777" w:rsidTr="00ED4688">
        <w:tc>
          <w:tcPr>
            <w:tcW w:w="568" w:type="dxa"/>
            <w:shd w:val="clear" w:color="auto" w:fill="auto"/>
            <w:vAlign w:val="center"/>
          </w:tcPr>
          <w:p w14:paraId="626BB123"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w:t>
            </w:r>
          </w:p>
        </w:tc>
        <w:tc>
          <w:tcPr>
            <w:tcW w:w="2126" w:type="dxa"/>
            <w:vAlign w:val="center"/>
          </w:tcPr>
          <w:p w14:paraId="58777F7A"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Массовый учредитель</w:t>
            </w:r>
            <w:r>
              <w:rPr>
                <w:rFonts w:ascii="Times New Roman" w:hAnsi="Times New Roman"/>
                <w:sz w:val="24"/>
                <w:szCs w:val="24"/>
              </w:rPr>
              <w:t> </w:t>
            </w:r>
            <w:r w:rsidRPr="00E5699B">
              <w:rPr>
                <w:rFonts w:ascii="Times New Roman" w:hAnsi="Times New Roman"/>
                <w:sz w:val="24"/>
                <w:szCs w:val="24"/>
              </w:rPr>
              <w:t xml:space="preserve">/ </w:t>
            </w:r>
            <w:r>
              <w:rPr>
                <w:rFonts w:ascii="Times New Roman" w:hAnsi="Times New Roman"/>
                <w:sz w:val="24"/>
                <w:szCs w:val="24"/>
              </w:rPr>
              <w:t>руководитель поставщика</w:t>
            </w:r>
          </w:p>
        </w:tc>
        <w:tc>
          <w:tcPr>
            <w:tcW w:w="4111" w:type="dxa"/>
            <w:vAlign w:val="center"/>
          </w:tcPr>
          <w:p w14:paraId="7B625D82" w14:textId="77777777" w:rsidR="004A40BA" w:rsidRPr="00E5699B" w:rsidRDefault="004A40BA" w:rsidP="004A40BA">
            <w:pPr>
              <w:pStyle w:val="af2"/>
              <w:numPr>
                <w:ilvl w:val="0"/>
                <w:numId w:val="130"/>
              </w:numPr>
              <w:tabs>
                <w:tab w:val="left" w:pos="316"/>
              </w:tabs>
              <w:ind w:left="32" w:firstLine="0"/>
              <w:jc w:val="both"/>
              <w:rPr>
                <w:rStyle w:val="fontstyle01"/>
                <w:rFonts w:ascii="Times New Roman" w:hAnsi="Times New Roman"/>
                <w:sz w:val="24"/>
                <w:szCs w:val="24"/>
              </w:rPr>
            </w:pPr>
            <w:r w:rsidRPr="00E5699B">
              <w:rPr>
                <w:rStyle w:val="fontstyle01"/>
                <w:rFonts w:ascii="Times New Roman" w:hAnsi="Times New Roman"/>
                <w:sz w:val="24"/>
                <w:szCs w:val="24"/>
              </w:rPr>
              <w:t xml:space="preserve">Физическое лицо </w:t>
            </w:r>
            <w:r w:rsidRPr="00E5699B">
              <w:rPr>
                <w:rFonts w:ascii="Times New Roman" w:hAnsi="Times New Roman"/>
                <w:sz w:val="24"/>
                <w:szCs w:val="24"/>
              </w:rPr>
              <w:t xml:space="preserve">– </w:t>
            </w:r>
            <w:r>
              <w:rPr>
                <w:rStyle w:val="fontstyle01"/>
                <w:rFonts w:ascii="Times New Roman" w:hAnsi="Times New Roman"/>
                <w:sz w:val="24"/>
                <w:szCs w:val="24"/>
              </w:rPr>
              <w:t>учредитель / </w:t>
            </w:r>
            <w:r w:rsidRPr="00E5699B">
              <w:rPr>
                <w:rStyle w:val="fontstyle01"/>
                <w:rFonts w:ascii="Times New Roman" w:hAnsi="Times New Roman"/>
                <w:sz w:val="24"/>
                <w:szCs w:val="24"/>
              </w:rPr>
              <w:t xml:space="preserve">руководитель поставщика, либо физическое лицо </w:t>
            </w:r>
            <w:r w:rsidRPr="00E5699B">
              <w:rPr>
                <w:rFonts w:ascii="Times New Roman" w:hAnsi="Times New Roman"/>
                <w:sz w:val="24"/>
                <w:szCs w:val="24"/>
              </w:rPr>
              <w:t xml:space="preserve">– </w:t>
            </w:r>
            <w:r w:rsidRPr="00E5699B">
              <w:rPr>
                <w:rStyle w:val="fontstyle01"/>
                <w:rFonts w:ascii="Times New Roman" w:hAnsi="Times New Roman"/>
                <w:sz w:val="24"/>
                <w:szCs w:val="24"/>
              </w:rPr>
              <w:t>поставщик также является учредителем</w:t>
            </w:r>
            <w:r>
              <w:rPr>
                <w:rStyle w:val="fontstyle01"/>
                <w:rFonts w:ascii="Times New Roman" w:hAnsi="Times New Roman"/>
                <w:sz w:val="24"/>
                <w:szCs w:val="24"/>
              </w:rPr>
              <w:t> / </w:t>
            </w:r>
            <w:r w:rsidRPr="00E5699B">
              <w:rPr>
                <w:rStyle w:val="fontstyle01"/>
                <w:rFonts w:ascii="Times New Roman" w:hAnsi="Times New Roman"/>
                <w:sz w:val="24"/>
                <w:szCs w:val="24"/>
              </w:rPr>
              <w:t>руководителем 20 и более организаций:</w:t>
            </w:r>
            <w:r w:rsidRPr="00E5699B">
              <w:rPr>
                <w:rFonts w:ascii="Times New Roman" w:hAnsi="Times New Roman"/>
                <w:sz w:val="24"/>
                <w:szCs w:val="24"/>
              </w:rPr>
              <w:t xml:space="preserve"> плюс </w:t>
            </w:r>
            <w:r w:rsidRPr="00E5699B">
              <w:rPr>
                <w:rStyle w:val="fontstyle01"/>
                <w:rFonts w:ascii="Times New Roman" w:hAnsi="Times New Roman"/>
                <w:sz w:val="24"/>
                <w:szCs w:val="24"/>
              </w:rPr>
              <w:t>2</w:t>
            </w:r>
            <w:r>
              <w:rPr>
                <w:rStyle w:val="fontstyle01"/>
                <w:rFonts w:ascii="Times New Roman" w:hAnsi="Times New Roman"/>
                <w:sz w:val="24"/>
                <w:szCs w:val="24"/>
              </w:rPr>
              <w:t> </w:t>
            </w:r>
            <w:r w:rsidRPr="00E5699B">
              <w:rPr>
                <w:rStyle w:val="fontstyle01"/>
                <w:rFonts w:ascii="Times New Roman" w:hAnsi="Times New Roman"/>
                <w:sz w:val="24"/>
                <w:szCs w:val="24"/>
              </w:rPr>
              <w:t>(два) балла.</w:t>
            </w:r>
          </w:p>
          <w:p w14:paraId="07AA3D8A" w14:textId="77777777" w:rsidR="004A40BA" w:rsidRPr="00E5699B" w:rsidRDefault="004A40BA" w:rsidP="004A40BA">
            <w:pPr>
              <w:pStyle w:val="af2"/>
              <w:numPr>
                <w:ilvl w:val="0"/>
                <w:numId w:val="130"/>
              </w:numPr>
              <w:tabs>
                <w:tab w:val="left" w:pos="316"/>
              </w:tabs>
              <w:ind w:left="32" w:firstLine="0"/>
              <w:jc w:val="both"/>
              <w:rPr>
                <w:rStyle w:val="fontstyle01"/>
                <w:rFonts w:ascii="Times New Roman" w:hAnsi="Times New Roman"/>
                <w:sz w:val="24"/>
                <w:szCs w:val="24"/>
              </w:rPr>
            </w:pPr>
            <w:r w:rsidRPr="00E5699B">
              <w:rPr>
                <w:rStyle w:val="fontstyle01"/>
                <w:rFonts w:ascii="Times New Roman" w:hAnsi="Times New Roman"/>
                <w:sz w:val="24"/>
                <w:szCs w:val="24"/>
              </w:rPr>
              <w:t xml:space="preserve">Физическое лицо </w:t>
            </w:r>
            <w:r w:rsidRPr="00E5699B">
              <w:rPr>
                <w:rFonts w:ascii="Times New Roman" w:hAnsi="Times New Roman"/>
                <w:sz w:val="24"/>
                <w:szCs w:val="24"/>
              </w:rPr>
              <w:t xml:space="preserve">– </w:t>
            </w:r>
            <w:r>
              <w:rPr>
                <w:rStyle w:val="fontstyle01"/>
                <w:rFonts w:ascii="Times New Roman" w:hAnsi="Times New Roman"/>
                <w:sz w:val="24"/>
                <w:szCs w:val="24"/>
              </w:rPr>
              <w:t>учредитель / </w:t>
            </w:r>
            <w:r w:rsidRPr="00E5699B">
              <w:rPr>
                <w:rStyle w:val="fontstyle01"/>
                <w:rFonts w:ascii="Times New Roman" w:hAnsi="Times New Roman"/>
                <w:sz w:val="24"/>
                <w:szCs w:val="24"/>
              </w:rPr>
              <w:t xml:space="preserve">руководитель поставщика, либо физическое лицо </w:t>
            </w:r>
            <w:r w:rsidRPr="00E5699B">
              <w:rPr>
                <w:rFonts w:ascii="Times New Roman" w:hAnsi="Times New Roman"/>
                <w:sz w:val="24"/>
                <w:szCs w:val="24"/>
              </w:rPr>
              <w:t xml:space="preserve">– </w:t>
            </w:r>
            <w:r w:rsidRPr="00E5699B">
              <w:rPr>
                <w:rStyle w:val="fontstyle01"/>
                <w:rFonts w:ascii="Times New Roman" w:hAnsi="Times New Roman"/>
                <w:sz w:val="24"/>
                <w:szCs w:val="24"/>
              </w:rPr>
              <w:t>поставщик</w:t>
            </w:r>
            <w:r>
              <w:rPr>
                <w:rStyle w:val="fontstyle01"/>
                <w:rFonts w:ascii="Times New Roman" w:hAnsi="Times New Roman"/>
                <w:sz w:val="24"/>
                <w:szCs w:val="24"/>
              </w:rPr>
              <w:t xml:space="preserve"> также является учредителем / </w:t>
            </w:r>
            <w:r w:rsidRPr="00E5699B">
              <w:rPr>
                <w:rStyle w:val="fontstyle01"/>
                <w:rFonts w:ascii="Times New Roman" w:hAnsi="Times New Roman"/>
                <w:sz w:val="24"/>
                <w:szCs w:val="24"/>
              </w:rPr>
              <w:t xml:space="preserve">руководителем </w:t>
            </w:r>
            <w:r>
              <w:rPr>
                <w:rStyle w:val="fontstyle01"/>
                <w:rFonts w:ascii="Times New Roman" w:hAnsi="Times New Roman"/>
                <w:sz w:val="24"/>
                <w:szCs w:val="24"/>
              </w:rPr>
              <w:t>от 10 до 19 организаций: плюс 1 </w:t>
            </w:r>
            <w:r w:rsidRPr="00E5699B">
              <w:rPr>
                <w:rStyle w:val="fontstyle01"/>
                <w:rFonts w:ascii="Times New Roman" w:hAnsi="Times New Roman"/>
                <w:sz w:val="24"/>
                <w:szCs w:val="24"/>
              </w:rPr>
              <w:t>(один) балл.</w:t>
            </w:r>
          </w:p>
          <w:p w14:paraId="29078D9B" w14:textId="77777777" w:rsidR="004A40BA" w:rsidRPr="00E5699B" w:rsidRDefault="004A40BA" w:rsidP="004A40BA">
            <w:pPr>
              <w:pStyle w:val="af2"/>
              <w:numPr>
                <w:ilvl w:val="0"/>
                <w:numId w:val="130"/>
              </w:numPr>
              <w:tabs>
                <w:tab w:val="left" w:pos="316"/>
              </w:tabs>
              <w:ind w:left="32" w:firstLine="0"/>
              <w:jc w:val="both"/>
              <w:rPr>
                <w:rFonts w:ascii="Times New Roman" w:hAnsi="Times New Roman"/>
                <w:sz w:val="24"/>
                <w:szCs w:val="24"/>
              </w:rPr>
            </w:pPr>
            <w:r w:rsidRPr="00E5699B">
              <w:rPr>
                <w:rStyle w:val="fontstyle01"/>
                <w:rFonts w:ascii="Times New Roman" w:hAnsi="Times New Roman"/>
                <w:sz w:val="24"/>
                <w:szCs w:val="24"/>
              </w:rPr>
              <w:t xml:space="preserve">Физическое лицо </w:t>
            </w:r>
            <w:r w:rsidRPr="00E5699B">
              <w:rPr>
                <w:rFonts w:ascii="Times New Roman" w:hAnsi="Times New Roman"/>
                <w:sz w:val="24"/>
                <w:szCs w:val="24"/>
              </w:rPr>
              <w:t xml:space="preserve">– </w:t>
            </w:r>
            <w:r>
              <w:rPr>
                <w:rStyle w:val="fontstyle01"/>
                <w:rFonts w:ascii="Times New Roman" w:hAnsi="Times New Roman"/>
                <w:sz w:val="24"/>
                <w:szCs w:val="24"/>
              </w:rPr>
              <w:t>учредитель / </w:t>
            </w:r>
            <w:r w:rsidRPr="00E5699B">
              <w:rPr>
                <w:rStyle w:val="fontstyle01"/>
                <w:rFonts w:ascii="Times New Roman" w:hAnsi="Times New Roman"/>
                <w:sz w:val="24"/>
                <w:szCs w:val="24"/>
              </w:rPr>
              <w:t xml:space="preserve">руководитель поставщика, либо физическое лицо </w:t>
            </w:r>
            <w:r w:rsidRPr="00E5699B">
              <w:rPr>
                <w:rFonts w:ascii="Times New Roman" w:hAnsi="Times New Roman"/>
                <w:sz w:val="24"/>
                <w:szCs w:val="24"/>
              </w:rPr>
              <w:t xml:space="preserve">– </w:t>
            </w:r>
            <w:r>
              <w:rPr>
                <w:rStyle w:val="fontstyle01"/>
                <w:rFonts w:ascii="Times New Roman" w:hAnsi="Times New Roman"/>
                <w:sz w:val="24"/>
                <w:szCs w:val="24"/>
              </w:rPr>
              <w:t>поставщик является учредителем / </w:t>
            </w:r>
            <w:r w:rsidRPr="00E5699B">
              <w:rPr>
                <w:rStyle w:val="fontstyle01"/>
                <w:rFonts w:ascii="Times New Roman" w:hAnsi="Times New Roman"/>
                <w:sz w:val="24"/>
                <w:szCs w:val="24"/>
              </w:rPr>
              <w:t xml:space="preserve">руководителем менее </w:t>
            </w:r>
            <w:r>
              <w:rPr>
                <w:rStyle w:val="fontstyle01"/>
                <w:rFonts w:ascii="Times New Roman" w:hAnsi="Times New Roman"/>
                <w:sz w:val="24"/>
                <w:szCs w:val="24"/>
              </w:rPr>
              <w:t>10 организаций: 0 (ноль) баллов</w:t>
            </w:r>
          </w:p>
        </w:tc>
        <w:tc>
          <w:tcPr>
            <w:tcW w:w="3403" w:type="dxa"/>
            <w:vAlign w:val="center"/>
          </w:tcPr>
          <w:p w14:paraId="21D04F2C" w14:textId="77777777" w:rsidR="004A40BA" w:rsidRPr="00E5699B" w:rsidRDefault="004A40BA" w:rsidP="00ED4688">
            <w:pPr>
              <w:pStyle w:val="af2"/>
              <w:tabs>
                <w:tab w:val="left" w:pos="316"/>
              </w:tabs>
              <w:ind w:left="32"/>
              <w:jc w:val="both"/>
              <w:rPr>
                <w:rStyle w:val="fontstyle01"/>
                <w:rFonts w:ascii="Times New Roman" w:hAnsi="Times New Roman"/>
                <w:sz w:val="24"/>
                <w:szCs w:val="24"/>
              </w:rPr>
            </w:pPr>
            <w:r w:rsidRPr="00E5699B">
              <w:rPr>
                <w:rStyle w:val="fontstyle01"/>
                <w:rFonts w:ascii="Times New Roman" w:hAnsi="Times New Roman"/>
                <w:sz w:val="24"/>
                <w:szCs w:val="24"/>
              </w:rPr>
              <w:t>Проверка проводится по данным, опубликованным Федеральной налоговой службой.</w:t>
            </w:r>
          </w:p>
          <w:p w14:paraId="4F7A18FC" w14:textId="77777777" w:rsidR="004A40BA" w:rsidRPr="00E5699B" w:rsidRDefault="004A40BA" w:rsidP="00ED4688">
            <w:pPr>
              <w:pStyle w:val="af2"/>
              <w:tabs>
                <w:tab w:val="left" w:pos="316"/>
              </w:tabs>
              <w:ind w:left="32"/>
              <w:jc w:val="both"/>
              <w:rPr>
                <w:rStyle w:val="fontstyle01"/>
                <w:rFonts w:ascii="Times New Roman" w:hAnsi="Times New Roman"/>
                <w:sz w:val="24"/>
                <w:szCs w:val="24"/>
              </w:rPr>
            </w:pPr>
          </w:p>
          <w:p w14:paraId="1A1D58C3" w14:textId="77777777" w:rsidR="004A40BA" w:rsidRPr="00E5699B" w:rsidRDefault="004A40BA" w:rsidP="00ED4688">
            <w:pPr>
              <w:pStyle w:val="af2"/>
              <w:tabs>
                <w:tab w:val="left" w:pos="316"/>
              </w:tabs>
              <w:ind w:left="32"/>
              <w:jc w:val="both"/>
              <w:rPr>
                <w:rStyle w:val="fontstyle01"/>
                <w:rFonts w:ascii="Times New Roman" w:hAnsi="Times New Roman"/>
                <w:sz w:val="24"/>
                <w:szCs w:val="24"/>
              </w:rPr>
            </w:pPr>
            <w:r w:rsidRPr="00E5699B">
              <w:rPr>
                <w:rStyle w:val="fontstyle01"/>
                <w:rFonts w:ascii="Times New Roman" w:hAnsi="Times New Roman"/>
                <w:sz w:val="24"/>
                <w:szCs w:val="24"/>
              </w:rPr>
              <w:t>https://service.nalog.ru/mru.do</w:t>
            </w:r>
          </w:p>
        </w:tc>
      </w:tr>
      <w:tr w:rsidR="004A40BA" w:rsidRPr="00E5699B" w14:paraId="5D741F96" w14:textId="77777777" w:rsidTr="00ED4688">
        <w:tc>
          <w:tcPr>
            <w:tcW w:w="568" w:type="dxa"/>
            <w:shd w:val="clear" w:color="auto" w:fill="auto"/>
            <w:vAlign w:val="center"/>
          </w:tcPr>
          <w:p w14:paraId="05244BB0"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2</w:t>
            </w:r>
          </w:p>
        </w:tc>
        <w:tc>
          <w:tcPr>
            <w:tcW w:w="2126" w:type="dxa"/>
            <w:vAlign w:val="center"/>
          </w:tcPr>
          <w:p w14:paraId="5C7857CF"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Адрес массо</w:t>
            </w:r>
            <w:r>
              <w:rPr>
                <w:rFonts w:ascii="Times New Roman" w:hAnsi="Times New Roman"/>
                <w:sz w:val="24"/>
                <w:szCs w:val="24"/>
              </w:rPr>
              <w:t>вой регистрации юридических лиц</w:t>
            </w:r>
          </w:p>
        </w:tc>
        <w:tc>
          <w:tcPr>
            <w:tcW w:w="4111" w:type="dxa"/>
            <w:vAlign w:val="center"/>
          </w:tcPr>
          <w:p w14:paraId="0FCD74DF"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По адресу регистрации поставщика зарегистрировано 10 </w:t>
            </w:r>
            <w:r>
              <w:rPr>
                <w:rFonts w:ascii="Times New Roman" w:hAnsi="Times New Roman"/>
                <w:sz w:val="24"/>
                <w:szCs w:val="24"/>
              </w:rPr>
              <w:t>и более юридических лиц: плюс 1 </w:t>
            </w:r>
            <w:r w:rsidRPr="00E5699B">
              <w:rPr>
                <w:rFonts w:ascii="Times New Roman" w:hAnsi="Times New Roman"/>
                <w:sz w:val="24"/>
                <w:szCs w:val="24"/>
              </w:rPr>
              <w:t>(один) балл.</w:t>
            </w:r>
          </w:p>
          <w:p w14:paraId="58094C3A"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lastRenderedPageBreak/>
              <w:t>По адресу регистрации поставщика зарегистрировано 9 и менее юридических лиц: 0</w:t>
            </w:r>
            <w:r>
              <w:rPr>
                <w:rFonts w:ascii="Times New Roman" w:hAnsi="Times New Roman"/>
                <w:sz w:val="24"/>
                <w:szCs w:val="24"/>
              </w:rPr>
              <w:t> (ноль) баллов</w:t>
            </w:r>
          </w:p>
        </w:tc>
        <w:tc>
          <w:tcPr>
            <w:tcW w:w="3403" w:type="dxa"/>
            <w:vAlign w:val="center"/>
          </w:tcPr>
          <w:p w14:paraId="77BE3644" w14:textId="77777777" w:rsidR="004A40BA" w:rsidRPr="00E5699B" w:rsidRDefault="004A40BA" w:rsidP="00ED4688">
            <w:pPr>
              <w:pStyle w:val="af2"/>
              <w:tabs>
                <w:tab w:val="left" w:pos="316"/>
              </w:tabs>
              <w:ind w:left="32"/>
              <w:jc w:val="both"/>
              <w:rPr>
                <w:rStyle w:val="fontstyle01"/>
                <w:rFonts w:ascii="Times New Roman" w:hAnsi="Times New Roman"/>
                <w:sz w:val="24"/>
                <w:szCs w:val="24"/>
              </w:rPr>
            </w:pPr>
            <w:r w:rsidRPr="00E5699B">
              <w:rPr>
                <w:rStyle w:val="fontstyle01"/>
                <w:rFonts w:ascii="Times New Roman" w:hAnsi="Times New Roman"/>
                <w:sz w:val="24"/>
                <w:szCs w:val="24"/>
              </w:rPr>
              <w:lastRenderedPageBreak/>
              <w:t>Проверка проводится по данным, опубликованным Федеральной налоговой службой.</w:t>
            </w:r>
          </w:p>
          <w:p w14:paraId="5734CFCE" w14:textId="77777777" w:rsidR="004A40BA" w:rsidRPr="00E5699B" w:rsidRDefault="004A40BA" w:rsidP="00ED4688">
            <w:pPr>
              <w:pStyle w:val="af2"/>
              <w:tabs>
                <w:tab w:val="left" w:pos="316"/>
              </w:tabs>
              <w:ind w:left="32"/>
              <w:jc w:val="both"/>
              <w:rPr>
                <w:rStyle w:val="fontstyle01"/>
                <w:rFonts w:ascii="Times New Roman" w:hAnsi="Times New Roman"/>
                <w:sz w:val="24"/>
                <w:szCs w:val="24"/>
              </w:rPr>
            </w:pPr>
          </w:p>
          <w:p w14:paraId="2014EA7A"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https://service.nalog.ru/addrfind.do</w:t>
            </w:r>
          </w:p>
        </w:tc>
      </w:tr>
      <w:tr w:rsidR="004A40BA" w:rsidRPr="00E5699B" w14:paraId="4FD5DE9A" w14:textId="77777777" w:rsidTr="00ED4688">
        <w:tc>
          <w:tcPr>
            <w:tcW w:w="568" w:type="dxa"/>
            <w:shd w:val="clear" w:color="auto" w:fill="auto"/>
            <w:vAlign w:val="center"/>
          </w:tcPr>
          <w:p w14:paraId="4AECB274"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lastRenderedPageBreak/>
              <w:t>3</w:t>
            </w:r>
          </w:p>
        </w:tc>
        <w:tc>
          <w:tcPr>
            <w:tcW w:w="2126" w:type="dxa"/>
            <w:vAlign w:val="center"/>
          </w:tcPr>
          <w:p w14:paraId="7586FABB"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Непродолжи</w:t>
            </w:r>
            <w:r>
              <w:rPr>
                <w:rFonts w:ascii="Times New Roman" w:hAnsi="Times New Roman"/>
                <w:sz w:val="24"/>
                <w:szCs w:val="24"/>
              </w:rPr>
              <w:t>тельный срок существования лица</w:t>
            </w:r>
          </w:p>
        </w:tc>
        <w:tc>
          <w:tcPr>
            <w:tcW w:w="4111" w:type="dxa"/>
            <w:vAlign w:val="center"/>
          </w:tcPr>
          <w:p w14:paraId="564DDC08"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Государственная регистрация поставщика осуществлена менее чем за 12 месяцев до даты подачи заявки на аккредитацию: плюс</w:t>
            </w:r>
            <w:r>
              <w:rPr>
                <w:rFonts w:ascii="Times New Roman" w:hAnsi="Times New Roman"/>
                <w:sz w:val="24"/>
                <w:szCs w:val="24"/>
              </w:rPr>
              <w:t> </w:t>
            </w:r>
            <w:r w:rsidRPr="00E5699B">
              <w:rPr>
                <w:rFonts w:ascii="Times New Roman" w:hAnsi="Times New Roman"/>
                <w:sz w:val="24"/>
                <w:szCs w:val="24"/>
              </w:rPr>
              <w:t>2 (два) балла.</w:t>
            </w:r>
          </w:p>
          <w:p w14:paraId="03FF01BE"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Государственная регистрация поставщи</w:t>
            </w:r>
            <w:r>
              <w:rPr>
                <w:rFonts w:ascii="Times New Roman" w:hAnsi="Times New Roman"/>
                <w:sz w:val="24"/>
                <w:szCs w:val="24"/>
              </w:rPr>
              <w:t>ка осуществлена менее чем за 24 месяцев, но более чем за 12 </w:t>
            </w:r>
            <w:r w:rsidRPr="00E5699B">
              <w:rPr>
                <w:rFonts w:ascii="Times New Roman" w:hAnsi="Times New Roman"/>
                <w:sz w:val="24"/>
                <w:szCs w:val="24"/>
              </w:rPr>
              <w:t>месяцев до даты подачи заявки на аккредитацию: плюс 1</w:t>
            </w:r>
            <w:r>
              <w:rPr>
                <w:rFonts w:ascii="Times New Roman" w:hAnsi="Times New Roman"/>
                <w:sz w:val="24"/>
                <w:szCs w:val="24"/>
              </w:rPr>
              <w:t> </w:t>
            </w:r>
            <w:r w:rsidRPr="00E5699B">
              <w:rPr>
                <w:rFonts w:ascii="Times New Roman" w:hAnsi="Times New Roman"/>
                <w:sz w:val="24"/>
                <w:szCs w:val="24"/>
              </w:rPr>
              <w:t>(один) балл.</w:t>
            </w:r>
          </w:p>
          <w:p w14:paraId="68F2798A"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Государственная регистрация поставщи</w:t>
            </w:r>
            <w:r>
              <w:rPr>
                <w:rFonts w:ascii="Times New Roman" w:hAnsi="Times New Roman"/>
                <w:sz w:val="24"/>
                <w:szCs w:val="24"/>
              </w:rPr>
              <w:t>ка осуществлена более чем за 24 </w:t>
            </w:r>
            <w:r w:rsidRPr="00E5699B">
              <w:rPr>
                <w:rFonts w:ascii="Times New Roman" w:hAnsi="Times New Roman"/>
                <w:sz w:val="24"/>
                <w:szCs w:val="24"/>
              </w:rPr>
              <w:t>месяца до даты п</w:t>
            </w:r>
            <w:r>
              <w:rPr>
                <w:rFonts w:ascii="Times New Roman" w:hAnsi="Times New Roman"/>
                <w:sz w:val="24"/>
                <w:szCs w:val="24"/>
              </w:rPr>
              <w:t>одачи заявки на аккредитацию: 0 (ноль) баллов</w:t>
            </w:r>
          </w:p>
        </w:tc>
        <w:tc>
          <w:tcPr>
            <w:tcW w:w="3403" w:type="dxa"/>
            <w:vAlign w:val="center"/>
          </w:tcPr>
          <w:p w14:paraId="392D80B8"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ЕГРЮЛ</w:t>
            </w:r>
            <w:r>
              <w:rPr>
                <w:rFonts w:ascii="Times New Roman" w:hAnsi="Times New Roman"/>
                <w:sz w:val="24"/>
                <w:szCs w:val="24"/>
              </w:rPr>
              <w:t> </w:t>
            </w:r>
            <w:r w:rsidRPr="00E5699B">
              <w:rPr>
                <w:rFonts w:ascii="Times New Roman" w:hAnsi="Times New Roman"/>
                <w:sz w:val="24"/>
                <w:szCs w:val="24"/>
              </w:rPr>
              <w:t>/</w:t>
            </w:r>
            <w:r>
              <w:rPr>
                <w:rFonts w:ascii="Times New Roman" w:hAnsi="Times New Roman"/>
                <w:sz w:val="24"/>
                <w:szCs w:val="24"/>
              </w:rPr>
              <w:t> </w:t>
            </w:r>
            <w:r w:rsidRPr="00E5699B">
              <w:rPr>
                <w:rFonts w:ascii="Times New Roman" w:hAnsi="Times New Roman"/>
                <w:sz w:val="24"/>
                <w:szCs w:val="24"/>
              </w:rPr>
              <w:t>ЕГРИП.</w:t>
            </w:r>
          </w:p>
          <w:p w14:paraId="21AFE7AA" w14:textId="77777777" w:rsidR="004A40BA" w:rsidRPr="00E5699B" w:rsidRDefault="004A40BA" w:rsidP="00ED4688">
            <w:pPr>
              <w:pStyle w:val="af2"/>
              <w:tabs>
                <w:tab w:val="left" w:pos="316"/>
              </w:tabs>
              <w:ind w:left="32"/>
              <w:jc w:val="both"/>
              <w:rPr>
                <w:rFonts w:ascii="Times New Roman" w:hAnsi="Times New Roman"/>
                <w:sz w:val="24"/>
                <w:szCs w:val="24"/>
              </w:rPr>
            </w:pPr>
          </w:p>
          <w:p w14:paraId="74572FE8"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https://egrul.nalog.ru</w:t>
            </w:r>
          </w:p>
        </w:tc>
      </w:tr>
      <w:tr w:rsidR="004A40BA" w:rsidRPr="00E5699B" w14:paraId="20B83B00" w14:textId="77777777" w:rsidTr="00ED4688">
        <w:tc>
          <w:tcPr>
            <w:tcW w:w="568" w:type="dxa"/>
            <w:shd w:val="clear" w:color="auto" w:fill="auto"/>
            <w:vAlign w:val="center"/>
          </w:tcPr>
          <w:p w14:paraId="5AC99595"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4</w:t>
            </w:r>
          </w:p>
        </w:tc>
        <w:tc>
          <w:tcPr>
            <w:tcW w:w="2126" w:type="dxa"/>
            <w:vAlign w:val="center"/>
          </w:tcPr>
          <w:p w14:paraId="027C5497"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Незначительная чи</w:t>
            </w:r>
            <w:r>
              <w:rPr>
                <w:rFonts w:ascii="Times New Roman" w:hAnsi="Times New Roman"/>
                <w:sz w:val="24"/>
                <w:szCs w:val="24"/>
              </w:rPr>
              <w:t>сленность персонала</w:t>
            </w:r>
          </w:p>
        </w:tc>
        <w:tc>
          <w:tcPr>
            <w:tcW w:w="4111" w:type="dxa"/>
            <w:vAlign w:val="center"/>
          </w:tcPr>
          <w:p w14:paraId="76C5E810"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Численность персонала поставщика соста</w:t>
            </w:r>
            <w:r>
              <w:rPr>
                <w:rFonts w:ascii="Times New Roman" w:hAnsi="Times New Roman"/>
                <w:sz w:val="24"/>
                <w:szCs w:val="24"/>
              </w:rPr>
              <w:t>вляет 5 и менее человек: плюс 1 </w:t>
            </w:r>
            <w:r w:rsidRPr="00E5699B">
              <w:rPr>
                <w:rFonts w:ascii="Times New Roman" w:hAnsi="Times New Roman"/>
                <w:sz w:val="24"/>
                <w:szCs w:val="24"/>
              </w:rPr>
              <w:t>(один) балл.</w:t>
            </w:r>
          </w:p>
          <w:p w14:paraId="2164AB66" w14:textId="77777777" w:rsidR="004A40BA" w:rsidRPr="00E5699B" w:rsidRDefault="004A40BA" w:rsidP="004A40BA">
            <w:pPr>
              <w:pStyle w:val="af2"/>
              <w:numPr>
                <w:ilvl w:val="0"/>
                <w:numId w:val="131"/>
              </w:numPr>
              <w:tabs>
                <w:tab w:val="left" w:pos="315"/>
              </w:tabs>
              <w:ind w:left="32" w:firstLine="0"/>
              <w:jc w:val="both"/>
              <w:rPr>
                <w:rFonts w:ascii="Times New Roman" w:hAnsi="Times New Roman"/>
                <w:sz w:val="24"/>
                <w:szCs w:val="24"/>
              </w:rPr>
            </w:pPr>
            <w:r w:rsidRPr="00E5699B">
              <w:rPr>
                <w:rFonts w:ascii="Times New Roman" w:hAnsi="Times New Roman"/>
                <w:sz w:val="24"/>
                <w:szCs w:val="24"/>
              </w:rPr>
              <w:t>Численность персонала поставщик</w:t>
            </w:r>
            <w:r>
              <w:rPr>
                <w:rFonts w:ascii="Times New Roman" w:hAnsi="Times New Roman"/>
                <w:sz w:val="24"/>
                <w:szCs w:val="24"/>
              </w:rPr>
              <w:t>а составляет более 5 человек: 0 </w:t>
            </w:r>
            <w:r w:rsidRPr="00E5699B">
              <w:rPr>
                <w:rFonts w:ascii="Times New Roman" w:hAnsi="Times New Roman"/>
                <w:sz w:val="24"/>
                <w:szCs w:val="24"/>
              </w:rPr>
              <w:t>(ноль) баллов.</w:t>
            </w:r>
          </w:p>
          <w:p w14:paraId="2E101CBB" w14:textId="77777777" w:rsidR="004A40BA" w:rsidRPr="00E5699B" w:rsidRDefault="004A40BA" w:rsidP="00ED4688">
            <w:pPr>
              <w:pStyle w:val="af2"/>
              <w:tabs>
                <w:tab w:val="left" w:pos="315"/>
              </w:tabs>
              <w:ind w:left="32"/>
              <w:jc w:val="both"/>
              <w:rPr>
                <w:rFonts w:ascii="Times New Roman" w:hAnsi="Times New Roman"/>
                <w:sz w:val="24"/>
                <w:szCs w:val="24"/>
              </w:rPr>
            </w:pPr>
          </w:p>
          <w:p w14:paraId="3B2B0002" w14:textId="77777777" w:rsidR="004A40BA" w:rsidRPr="00E5699B" w:rsidRDefault="004A40BA" w:rsidP="00ED4688">
            <w:pPr>
              <w:pStyle w:val="af2"/>
              <w:tabs>
                <w:tab w:val="left" w:pos="315"/>
              </w:tabs>
              <w:ind w:left="32"/>
              <w:jc w:val="both"/>
              <w:rPr>
                <w:rFonts w:ascii="Times New Roman" w:hAnsi="Times New Roman"/>
                <w:sz w:val="24"/>
                <w:szCs w:val="24"/>
              </w:rPr>
            </w:pPr>
            <w:r w:rsidRPr="00E5699B">
              <w:rPr>
                <w:rFonts w:ascii="Times New Roman" w:hAnsi="Times New Roman"/>
                <w:sz w:val="24"/>
                <w:szCs w:val="24"/>
              </w:rPr>
              <w:t>Критерий не применяется в отношении индивидуальных предпринимателей и физических лиц.</w:t>
            </w:r>
          </w:p>
          <w:p w14:paraId="7BAC30E7" w14:textId="77777777" w:rsidR="004A40BA" w:rsidRPr="00E5699B" w:rsidRDefault="004A40BA" w:rsidP="00ED4688">
            <w:pPr>
              <w:pStyle w:val="af2"/>
              <w:tabs>
                <w:tab w:val="left" w:pos="315"/>
              </w:tabs>
              <w:ind w:left="32"/>
              <w:jc w:val="both"/>
              <w:rPr>
                <w:rFonts w:ascii="Times New Roman" w:hAnsi="Times New Roman"/>
                <w:sz w:val="24"/>
                <w:szCs w:val="24"/>
              </w:rPr>
            </w:pPr>
            <w:r w:rsidRPr="00E5699B">
              <w:rPr>
                <w:rFonts w:ascii="Times New Roman" w:hAnsi="Times New Roman"/>
                <w:sz w:val="24"/>
                <w:szCs w:val="24"/>
              </w:rPr>
              <w:t>В случае</w:t>
            </w:r>
            <w:proofErr w:type="gramStart"/>
            <w:r w:rsidRPr="00E5699B">
              <w:rPr>
                <w:rFonts w:ascii="Times New Roman" w:hAnsi="Times New Roman"/>
                <w:sz w:val="24"/>
                <w:szCs w:val="24"/>
              </w:rPr>
              <w:t>,</w:t>
            </w:r>
            <w:proofErr w:type="gramEnd"/>
            <w:r w:rsidRPr="00E5699B">
              <w:rPr>
                <w:rFonts w:ascii="Times New Roman" w:hAnsi="Times New Roman"/>
                <w:sz w:val="24"/>
                <w:szCs w:val="24"/>
              </w:rPr>
              <w:t xml:space="preserve"> если дата государственной регистрации поставщика в качестве юридического лица (индивидуального предпринимателя) исключает возможность наличия данных о численности персонала, та</w:t>
            </w:r>
            <w:r>
              <w:rPr>
                <w:rFonts w:ascii="Times New Roman" w:hAnsi="Times New Roman"/>
                <w:sz w:val="24"/>
                <w:szCs w:val="24"/>
              </w:rPr>
              <w:t>кому поставщику присваивается 0 (ноль) баллов</w:t>
            </w:r>
          </w:p>
        </w:tc>
        <w:tc>
          <w:tcPr>
            <w:tcW w:w="3403" w:type="dxa"/>
            <w:vAlign w:val="center"/>
          </w:tcPr>
          <w:p w14:paraId="17DD0881"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опубликованным Федеральной налоговой службой.</w:t>
            </w:r>
          </w:p>
          <w:p w14:paraId="159BF6A3" w14:textId="77777777" w:rsidR="004A40BA" w:rsidRPr="00E5699B" w:rsidRDefault="004A40BA" w:rsidP="00ED4688">
            <w:pPr>
              <w:pStyle w:val="af2"/>
              <w:tabs>
                <w:tab w:val="left" w:pos="316"/>
              </w:tabs>
              <w:ind w:left="32"/>
              <w:jc w:val="both"/>
              <w:rPr>
                <w:rFonts w:ascii="Times New Roman" w:hAnsi="Times New Roman"/>
                <w:sz w:val="24"/>
                <w:szCs w:val="24"/>
              </w:rPr>
            </w:pPr>
          </w:p>
          <w:p w14:paraId="1B51806B"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https://www.nalog.ru/opendata</w:t>
            </w:r>
          </w:p>
        </w:tc>
      </w:tr>
      <w:tr w:rsidR="004A40BA" w:rsidRPr="00E5699B" w14:paraId="2DA0BA28" w14:textId="77777777" w:rsidTr="00ED4688">
        <w:tc>
          <w:tcPr>
            <w:tcW w:w="568" w:type="dxa"/>
            <w:shd w:val="clear" w:color="auto" w:fill="auto"/>
            <w:vAlign w:val="center"/>
          </w:tcPr>
          <w:p w14:paraId="56BC3655"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5</w:t>
            </w:r>
          </w:p>
        </w:tc>
        <w:tc>
          <w:tcPr>
            <w:tcW w:w="2126" w:type="dxa"/>
            <w:vAlign w:val="center"/>
          </w:tcPr>
          <w:p w14:paraId="0D7D31B9"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Непредставление сведений о фактич</w:t>
            </w:r>
            <w:r>
              <w:rPr>
                <w:rFonts w:ascii="Times New Roman" w:hAnsi="Times New Roman"/>
                <w:sz w:val="24"/>
                <w:szCs w:val="24"/>
              </w:rPr>
              <w:t>еском местоположении поставщика</w:t>
            </w:r>
          </w:p>
        </w:tc>
        <w:tc>
          <w:tcPr>
            <w:tcW w:w="4111" w:type="dxa"/>
            <w:vAlign w:val="center"/>
          </w:tcPr>
          <w:p w14:paraId="16E94DB1"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Инф</w:t>
            </w:r>
            <w:r>
              <w:rPr>
                <w:rFonts w:ascii="Times New Roman" w:hAnsi="Times New Roman"/>
                <w:sz w:val="24"/>
                <w:szCs w:val="24"/>
              </w:rPr>
              <w:t>ормация не представлена: плюс 1 </w:t>
            </w:r>
            <w:r w:rsidRPr="00E5699B">
              <w:rPr>
                <w:rFonts w:ascii="Times New Roman" w:hAnsi="Times New Roman"/>
                <w:sz w:val="24"/>
                <w:szCs w:val="24"/>
              </w:rPr>
              <w:t>(один) балл.</w:t>
            </w:r>
          </w:p>
          <w:p w14:paraId="0F563DB8"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Информация представлена: 0</w:t>
            </w:r>
            <w:r>
              <w:rPr>
                <w:rFonts w:ascii="Times New Roman" w:hAnsi="Times New Roman"/>
                <w:sz w:val="24"/>
                <w:szCs w:val="24"/>
              </w:rPr>
              <w:t> (ноль) баллов</w:t>
            </w:r>
          </w:p>
        </w:tc>
        <w:tc>
          <w:tcPr>
            <w:tcW w:w="3403" w:type="dxa"/>
            <w:vAlign w:val="center"/>
          </w:tcPr>
          <w:p w14:paraId="7A8A7B14"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отражённым проверяемым</w:t>
            </w:r>
            <w:r>
              <w:rPr>
                <w:rFonts w:ascii="Times New Roman" w:hAnsi="Times New Roman"/>
                <w:sz w:val="24"/>
                <w:szCs w:val="24"/>
              </w:rPr>
              <w:t xml:space="preserve"> лицом в заявке на аккредитацию</w:t>
            </w:r>
          </w:p>
        </w:tc>
      </w:tr>
      <w:tr w:rsidR="004A40BA" w:rsidRPr="00E5699B" w14:paraId="3DD0D423" w14:textId="77777777" w:rsidTr="00ED4688">
        <w:tc>
          <w:tcPr>
            <w:tcW w:w="568" w:type="dxa"/>
            <w:shd w:val="clear" w:color="auto" w:fill="auto"/>
            <w:vAlign w:val="center"/>
          </w:tcPr>
          <w:p w14:paraId="0A126F2B"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6</w:t>
            </w:r>
          </w:p>
        </w:tc>
        <w:tc>
          <w:tcPr>
            <w:tcW w:w="2126" w:type="dxa"/>
            <w:vAlign w:val="center"/>
          </w:tcPr>
          <w:p w14:paraId="003F87E9"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 xml:space="preserve">Место регистрации поставщика входит в список государств и территорий, предоставляющих льготный налоговый режим и не предусматривающих раскрытие и </w:t>
            </w:r>
            <w:r w:rsidRPr="00E5699B">
              <w:rPr>
                <w:rFonts w:ascii="Times New Roman" w:hAnsi="Times New Roman"/>
                <w:sz w:val="24"/>
                <w:szCs w:val="24"/>
              </w:rPr>
              <w:lastRenderedPageBreak/>
              <w:t>представление информации при</w:t>
            </w:r>
            <w:r>
              <w:rPr>
                <w:rFonts w:ascii="Times New Roman" w:hAnsi="Times New Roman"/>
                <w:sz w:val="24"/>
                <w:szCs w:val="24"/>
              </w:rPr>
              <w:t xml:space="preserve"> проведении финансовых операций</w:t>
            </w:r>
          </w:p>
        </w:tc>
        <w:tc>
          <w:tcPr>
            <w:tcW w:w="4111" w:type="dxa"/>
            <w:vAlign w:val="center"/>
          </w:tcPr>
          <w:p w14:paraId="204DAD78" w14:textId="77777777" w:rsidR="004A40BA" w:rsidRPr="00E5699B" w:rsidRDefault="004A40BA" w:rsidP="004A40BA">
            <w:pPr>
              <w:pStyle w:val="af2"/>
              <w:numPr>
                <w:ilvl w:val="0"/>
                <w:numId w:val="133"/>
              </w:numPr>
              <w:tabs>
                <w:tab w:val="left" w:pos="318"/>
              </w:tabs>
              <w:ind w:left="35" w:firstLine="0"/>
              <w:jc w:val="both"/>
              <w:rPr>
                <w:rFonts w:ascii="Times New Roman" w:hAnsi="Times New Roman"/>
                <w:sz w:val="24"/>
                <w:szCs w:val="24"/>
              </w:rPr>
            </w:pPr>
            <w:r w:rsidRPr="00E5699B">
              <w:rPr>
                <w:rFonts w:ascii="Times New Roman" w:hAnsi="Times New Roman"/>
                <w:sz w:val="24"/>
                <w:szCs w:val="24"/>
              </w:rPr>
              <w:lastRenderedPageBreak/>
              <w:t>Место регистрации поставщика входит в перечень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утверждённый приказом</w:t>
            </w:r>
            <w:r>
              <w:rPr>
                <w:rFonts w:ascii="Times New Roman" w:hAnsi="Times New Roman"/>
                <w:sz w:val="24"/>
                <w:szCs w:val="24"/>
              </w:rPr>
              <w:t xml:space="preserve"> Минфина России от 13.11.2007 № 108н: плюс 1 </w:t>
            </w:r>
            <w:r w:rsidRPr="00E5699B">
              <w:rPr>
                <w:rFonts w:ascii="Times New Roman" w:hAnsi="Times New Roman"/>
                <w:sz w:val="24"/>
                <w:szCs w:val="24"/>
              </w:rPr>
              <w:t>(один) балл.</w:t>
            </w:r>
          </w:p>
          <w:p w14:paraId="5F04946F"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Место регистрации поставщика не входит в перечень государств и </w:t>
            </w:r>
            <w:r w:rsidRPr="00E5699B">
              <w:rPr>
                <w:rFonts w:ascii="Times New Roman" w:hAnsi="Times New Roman"/>
                <w:sz w:val="24"/>
                <w:szCs w:val="24"/>
              </w:rPr>
              <w:lastRenderedPageBreak/>
              <w:t>территорий, предоставляющих льготный налоговый режим и не предусматривающих раскрытие и представление информации при проведении финансовых операций, утверждённый приказом Минфина</w:t>
            </w:r>
            <w:r>
              <w:rPr>
                <w:rFonts w:ascii="Times New Roman" w:hAnsi="Times New Roman"/>
                <w:sz w:val="24"/>
                <w:szCs w:val="24"/>
              </w:rPr>
              <w:t xml:space="preserve"> России от 13.11.2007 № 108н: 0 (ноль) баллов</w:t>
            </w:r>
          </w:p>
        </w:tc>
        <w:tc>
          <w:tcPr>
            <w:tcW w:w="3403" w:type="dxa"/>
            <w:vAlign w:val="center"/>
          </w:tcPr>
          <w:p w14:paraId="4DBF4542"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lastRenderedPageBreak/>
              <w:t>Проверка по перечню, утверждён</w:t>
            </w:r>
            <w:r>
              <w:rPr>
                <w:rFonts w:ascii="Times New Roman" w:hAnsi="Times New Roman"/>
                <w:sz w:val="24"/>
                <w:szCs w:val="24"/>
              </w:rPr>
              <w:t>ному приказом Минфина России от 13.11.2007 № 108н</w:t>
            </w:r>
          </w:p>
        </w:tc>
      </w:tr>
      <w:tr w:rsidR="004A40BA" w:rsidRPr="00E5699B" w14:paraId="17EF5789" w14:textId="77777777" w:rsidTr="00ED4688">
        <w:tc>
          <w:tcPr>
            <w:tcW w:w="568" w:type="dxa"/>
            <w:shd w:val="clear" w:color="auto" w:fill="auto"/>
            <w:vAlign w:val="center"/>
          </w:tcPr>
          <w:p w14:paraId="0F67106B"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lastRenderedPageBreak/>
              <w:t>7</w:t>
            </w:r>
          </w:p>
        </w:tc>
        <w:tc>
          <w:tcPr>
            <w:tcW w:w="2126" w:type="dxa"/>
            <w:vAlign w:val="center"/>
          </w:tcPr>
          <w:p w14:paraId="7FED9A34"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Получение поставщиком в предшествующих отчётных периодах финансового результата</w:t>
            </w:r>
            <w:r>
              <w:rPr>
                <w:rFonts w:ascii="Times New Roman" w:hAnsi="Times New Roman"/>
                <w:sz w:val="24"/>
                <w:szCs w:val="24"/>
              </w:rPr>
              <w:t xml:space="preserve"> в виде убытка или равного нулю</w:t>
            </w:r>
          </w:p>
        </w:tc>
        <w:tc>
          <w:tcPr>
            <w:tcW w:w="4111" w:type="dxa"/>
            <w:vAlign w:val="center"/>
          </w:tcPr>
          <w:p w14:paraId="5941CC14"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двух предшествующих календарных годах поставщиком получен убыток либо финансов</w:t>
            </w:r>
            <w:r>
              <w:rPr>
                <w:rFonts w:ascii="Times New Roman" w:hAnsi="Times New Roman"/>
                <w:sz w:val="24"/>
                <w:szCs w:val="24"/>
              </w:rPr>
              <w:t>ый результат равен нулю: плюс 2 </w:t>
            </w:r>
            <w:r w:rsidRPr="00E5699B">
              <w:rPr>
                <w:rFonts w:ascii="Times New Roman" w:hAnsi="Times New Roman"/>
                <w:sz w:val="24"/>
                <w:szCs w:val="24"/>
              </w:rPr>
              <w:t>(два) балла.</w:t>
            </w:r>
          </w:p>
          <w:p w14:paraId="4C3EF99A"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предшествующем календарном году поставщиком получен убыток либо финансовый результат</w:t>
            </w:r>
            <w:r>
              <w:rPr>
                <w:rFonts w:ascii="Times New Roman" w:hAnsi="Times New Roman"/>
                <w:sz w:val="24"/>
                <w:szCs w:val="24"/>
              </w:rPr>
              <w:t xml:space="preserve"> равен нулю: плюс 1 </w:t>
            </w:r>
            <w:r w:rsidRPr="00E5699B">
              <w:rPr>
                <w:rFonts w:ascii="Times New Roman" w:hAnsi="Times New Roman"/>
                <w:sz w:val="24"/>
                <w:szCs w:val="24"/>
              </w:rPr>
              <w:t xml:space="preserve">(один) балл. </w:t>
            </w:r>
          </w:p>
          <w:p w14:paraId="26FA56B9"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предшествующем календарном году поставщиком получен фин</w:t>
            </w:r>
            <w:r>
              <w:rPr>
                <w:rFonts w:ascii="Times New Roman" w:hAnsi="Times New Roman"/>
                <w:sz w:val="24"/>
                <w:szCs w:val="24"/>
              </w:rPr>
              <w:t>ансовый результат свыше нуля: 0 </w:t>
            </w:r>
            <w:r w:rsidRPr="00E5699B">
              <w:rPr>
                <w:rFonts w:ascii="Times New Roman" w:hAnsi="Times New Roman"/>
                <w:sz w:val="24"/>
                <w:szCs w:val="24"/>
              </w:rPr>
              <w:t>баллов.</w:t>
            </w:r>
          </w:p>
          <w:p w14:paraId="6CDDBF83" w14:textId="77777777" w:rsidR="004A40BA" w:rsidRPr="00E5699B" w:rsidRDefault="004A40BA" w:rsidP="00ED4688">
            <w:pPr>
              <w:tabs>
                <w:tab w:val="left" w:pos="316"/>
              </w:tabs>
              <w:jc w:val="both"/>
              <w:rPr>
                <w:rFonts w:ascii="Times New Roman" w:hAnsi="Times New Roman"/>
                <w:sz w:val="24"/>
                <w:szCs w:val="24"/>
              </w:rPr>
            </w:pPr>
          </w:p>
          <w:p w14:paraId="1208E94C" w14:textId="77777777" w:rsidR="004A40BA" w:rsidRPr="00E5699B" w:rsidRDefault="004A40BA" w:rsidP="00ED4688">
            <w:pPr>
              <w:tabs>
                <w:tab w:val="left" w:pos="316"/>
              </w:tabs>
              <w:jc w:val="both"/>
              <w:rPr>
                <w:rFonts w:ascii="Times New Roman" w:hAnsi="Times New Roman"/>
                <w:sz w:val="24"/>
                <w:szCs w:val="24"/>
              </w:rPr>
            </w:pPr>
            <w:r w:rsidRPr="00E5699B">
              <w:rPr>
                <w:rFonts w:ascii="Times New Roman" w:hAnsi="Times New Roman"/>
                <w:sz w:val="24"/>
                <w:szCs w:val="24"/>
              </w:rPr>
              <w:t>В случае</w:t>
            </w:r>
            <w:proofErr w:type="gramStart"/>
            <w:r w:rsidRPr="00E5699B">
              <w:rPr>
                <w:rFonts w:ascii="Times New Roman" w:hAnsi="Times New Roman"/>
                <w:sz w:val="24"/>
                <w:szCs w:val="24"/>
              </w:rPr>
              <w:t>,</w:t>
            </w:r>
            <w:proofErr w:type="gramEnd"/>
            <w:r w:rsidRPr="00E5699B">
              <w:rPr>
                <w:rFonts w:ascii="Times New Roman" w:hAnsi="Times New Roman"/>
                <w:sz w:val="24"/>
                <w:szCs w:val="24"/>
              </w:rPr>
              <w:t xml:space="preserve"> если дата государственной регистрации поставщика в качестве юридического лица (индивидуального предпринимателя) исключают возможность наличия данных о его финансовом результате за предшествующий календарный год, поскольку указанный отчётный период включает отрезок времени до момента государственной регистрации поставщика, такому поставщику присваивается 0</w:t>
            </w:r>
            <w:r>
              <w:rPr>
                <w:rFonts w:ascii="Times New Roman" w:hAnsi="Times New Roman"/>
                <w:sz w:val="24"/>
                <w:szCs w:val="24"/>
              </w:rPr>
              <w:t> </w:t>
            </w:r>
            <w:r w:rsidRPr="00E5699B">
              <w:rPr>
                <w:rFonts w:ascii="Times New Roman" w:hAnsi="Times New Roman"/>
                <w:sz w:val="24"/>
                <w:szCs w:val="24"/>
              </w:rPr>
              <w:t>(ноль) балло</w:t>
            </w:r>
            <w:r>
              <w:rPr>
                <w:rFonts w:ascii="Times New Roman" w:hAnsi="Times New Roman"/>
                <w:sz w:val="24"/>
                <w:szCs w:val="24"/>
              </w:rPr>
              <w:t>в</w:t>
            </w:r>
          </w:p>
        </w:tc>
        <w:tc>
          <w:tcPr>
            <w:tcW w:w="3403" w:type="dxa"/>
            <w:vAlign w:val="center"/>
          </w:tcPr>
          <w:p w14:paraId="7AEAC0E1"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на основании б</w:t>
            </w:r>
            <w:r>
              <w:rPr>
                <w:rFonts w:ascii="Times New Roman" w:hAnsi="Times New Roman"/>
                <w:sz w:val="24"/>
                <w:szCs w:val="24"/>
              </w:rPr>
              <w:t>ухгалтерской отчетности (строка </w:t>
            </w:r>
            <w:r w:rsidRPr="00E5699B">
              <w:rPr>
                <w:rFonts w:ascii="Times New Roman" w:hAnsi="Times New Roman"/>
                <w:sz w:val="24"/>
                <w:szCs w:val="24"/>
              </w:rPr>
              <w:t>2400), предоставленной поставщиком в составе заявки на аккредитацию.</w:t>
            </w:r>
          </w:p>
          <w:p w14:paraId="1AF66164" w14:textId="77777777" w:rsidR="004A40BA" w:rsidRPr="00E5699B" w:rsidRDefault="004A40BA" w:rsidP="00ED4688">
            <w:pPr>
              <w:pStyle w:val="af2"/>
              <w:tabs>
                <w:tab w:val="left" w:pos="316"/>
              </w:tabs>
              <w:ind w:left="32"/>
              <w:jc w:val="both"/>
              <w:rPr>
                <w:rFonts w:ascii="Times New Roman" w:hAnsi="Times New Roman"/>
                <w:sz w:val="24"/>
                <w:szCs w:val="24"/>
              </w:rPr>
            </w:pPr>
          </w:p>
          <w:p w14:paraId="7902F14C"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Дополнительно могут быть использованы данные, опубликованные Федеральной налоговой службой.</w:t>
            </w:r>
          </w:p>
          <w:p w14:paraId="00EFE4C1" w14:textId="77777777" w:rsidR="004A40BA" w:rsidRPr="00E5699B" w:rsidRDefault="004A40BA" w:rsidP="00ED4688">
            <w:pPr>
              <w:pStyle w:val="af2"/>
              <w:tabs>
                <w:tab w:val="left" w:pos="316"/>
              </w:tabs>
              <w:ind w:left="32"/>
              <w:jc w:val="both"/>
              <w:rPr>
                <w:rFonts w:ascii="Times New Roman" w:hAnsi="Times New Roman"/>
                <w:sz w:val="24"/>
                <w:szCs w:val="24"/>
              </w:rPr>
            </w:pPr>
          </w:p>
          <w:p w14:paraId="0E276236"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https://bo.nalog.ru</w:t>
            </w:r>
          </w:p>
        </w:tc>
      </w:tr>
      <w:tr w:rsidR="004A40BA" w:rsidRPr="00E5699B" w14:paraId="49C08ED2" w14:textId="77777777" w:rsidTr="00ED4688">
        <w:tc>
          <w:tcPr>
            <w:tcW w:w="568" w:type="dxa"/>
            <w:shd w:val="clear" w:color="auto" w:fill="auto"/>
            <w:vAlign w:val="center"/>
          </w:tcPr>
          <w:p w14:paraId="53FDDE4D"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8</w:t>
            </w:r>
          </w:p>
        </w:tc>
        <w:tc>
          <w:tcPr>
            <w:tcW w:w="2126" w:type="dxa"/>
            <w:vAlign w:val="center"/>
          </w:tcPr>
          <w:p w14:paraId="4D4602A8"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 xml:space="preserve">Наличие вступившего в законную силу судебного решения в отношении руководителя поставщика о признании </w:t>
            </w:r>
            <w:proofErr w:type="gramStart"/>
            <w:r w:rsidRPr="00E5699B">
              <w:rPr>
                <w:rFonts w:ascii="Times New Roman" w:hAnsi="Times New Roman"/>
                <w:sz w:val="24"/>
                <w:szCs w:val="24"/>
              </w:rPr>
              <w:t>несостоятельным</w:t>
            </w:r>
            <w:proofErr w:type="gramEnd"/>
          </w:p>
        </w:tc>
        <w:tc>
          <w:tcPr>
            <w:tcW w:w="4111" w:type="dxa"/>
            <w:vAlign w:val="center"/>
          </w:tcPr>
          <w:p w14:paraId="11E0BE8D"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Наличие вступившего в законную силу судебного решения в отношении руководителя поставщика о признании </w:t>
            </w:r>
            <w:proofErr w:type="gramStart"/>
            <w:r w:rsidRPr="00E5699B">
              <w:rPr>
                <w:rFonts w:ascii="Times New Roman" w:hAnsi="Times New Roman"/>
                <w:sz w:val="24"/>
                <w:szCs w:val="24"/>
              </w:rPr>
              <w:t>несостоятельным</w:t>
            </w:r>
            <w:proofErr w:type="gramEnd"/>
            <w:r w:rsidRPr="00E5699B">
              <w:rPr>
                <w:rFonts w:ascii="Times New Roman" w:hAnsi="Times New Roman"/>
                <w:sz w:val="24"/>
                <w:szCs w:val="24"/>
              </w:rPr>
              <w:t>: плюс 1</w:t>
            </w:r>
            <w:r>
              <w:rPr>
                <w:rFonts w:ascii="Times New Roman" w:hAnsi="Times New Roman"/>
                <w:sz w:val="24"/>
                <w:szCs w:val="24"/>
              </w:rPr>
              <w:t> </w:t>
            </w:r>
            <w:r w:rsidRPr="00E5699B">
              <w:rPr>
                <w:rFonts w:ascii="Times New Roman" w:hAnsi="Times New Roman"/>
                <w:sz w:val="24"/>
                <w:szCs w:val="24"/>
              </w:rPr>
              <w:t>(один) балл.</w:t>
            </w:r>
          </w:p>
          <w:p w14:paraId="75FAE0B1"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Отсутствие вступившего в законную силу судебного решения в отношении руководителя поставщика</w:t>
            </w:r>
            <w:r>
              <w:rPr>
                <w:rFonts w:ascii="Times New Roman" w:hAnsi="Times New Roman"/>
                <w:sz w:val="24"/>
                <w:szCs w:val="24"/>
              </w:rPr>
              <w:t xml:space="preserve"> о признании </w:t>
            </w:r>
            <w:proofErr w:type="gramStart"/>
            <w:r>
              <w:rPr>
                <w:rFonts w:ascii="Times New Roman" w:hAnsi="Times New Roman"/>
                <w:sz w:val="24"/>
                <w:szCs w:val="24"/>
              </w:rPr>
              <w:t>несостоятельным</w:t>
            </w:r>
            <w:proofErr w:type="gramEnd"/>
            <w:r>
              <w:rPr>
                <w:rFonts w:ascii="Times New Roman" w:hAnsi="Times New Roman"/>
                <w:sz w:val="24"/>
                <w:szCs w:val="24"/>
              </w:rPr>
              <w:t>: 0 </w:t>
            </w:r>
            <w:r w:rsidRPr="00E5699B">
              <w:rPr>
                <w:rFonts w:ascii="Times New Roman" w:hAnsi="Times New Roman"/>
                <w:sz w:val="24"/>
                <w:szCs w:val="24"/>
              </w:rPr>
              <w:t>(ноль) баллов.</w:t>
            </w:r>
          </w:p>
          <w:p w14:paraId="348ACC5B" w14:textId="77777777" w:rsidR="004A40BA" w:rsidRPr="00E5699B" w:rsidRDefault="004A40BA" w:rsidP="00ED4688">
            <w:pPr>
              <w:pStyle w:val="af2"/>
              <w:tabs>
                <w:tab w:val="left" w:pos="316"/>
              </w:tabs>
              <w:ind w:left="32"/>
              <w:jc w:val="both"/>
              <w:rPr>
                <w:rFonts w:ascii="Times New Roman" w:hAnsi="Times New Roman"/>
                <w:sz w:val="24"/>
                <w:szCs w:val="24"/>
              </w:rPr>
            </w:pPr>
          </w:p>
          <w:p w14:paraId="4BCE81D2" w14:textId="77777777" w:rsidR="004A40BA" w:rsidRPr="00E5699B" w:rsidRDefault="004A40BA" w:rsidP="00ED4688">
            <w:pPr>
              <w:tabs>
                <w:tab w:val="left" w:pos="316"/>
              </w:tabs>
              <w:jc w:val="both"/>
              <w:rPr>
                <w:rFonts w:ascii="Times New Roman" w:hAnsi="Times New Roman"/>
                <w:sz w:val="24"/>
                <w:szCs w:val="24"/>
              </w:rPr>
            </w:pPr>
            <w:r>
              <w:rPr>
                <w:rFonts w:ascii="Times New Roman" w:hAnsi="Times New Roman"/>
                <w:sz w:val="24"/>
                <w:szCs w:val="24"/>
              </w:rPr>
              <w:t>Поставщику присваивается 0 </w:t>
            </w:r>
            <w:r w:rsidRPr="00E5699B">
              <w:rPr>
                <w:rFonts w:ascii="Times New Roman" w:hAnsi="Times New Roman"/>
                <w:sz w:val="24"/>
                <w:szCs w:val="24"/>
              </w:rPr>
              <w:t xml:space="preserve">(ноль) баллов в случае, если судебное решение о завершении в отношении </w:t>
            </w:r>
            <w:proofErr w:type="gramStart"/>
            <w:r w:rsidRPr="00E5699B">
              <w:rPr>
                <w:rFonts w:ascii="Times New Roman" w:hAnsi="Times New Roman"/>
                <w:sz w:val="24"/>
                <w:szCs w:val="24"/>
              </w:rPr>
              <w:t>руководителя поставщика процедуры реализации им</w:t>
            </w:r>
            <w:r>
              <w:rPr>
                <w:rFonts w:ascii="Times New Roman" w:hAnsi="Times New Roman"/>
                <w:sz w:val="24"/>
                <w:szCs w:val="24"/>
              </w:rPr>
              <w:t>ущества</w:t>
            </w:r>
            <w:proofErr w:type="gramEnd"/>
            <w:r>
              <w:rPr>
                <w:rFonts w:ascii="Times New Roman" w:hAnsi="Times New Roman"/>
                <w:sz w:val="24"/>
                <w:szCs w:val="24"/>
              </w:rPr>
              <w:t xml:space="preserve"> принято ранее, чем за 5 </w:t>
            </w:r>
            <w:r w:rsidRPr="00E5699B">
              <w:rPr>
                <w:rFonts w:ascii="Times New Roman" w:hAnsi="Times New Roman"/>
                <w:sz w:val="24"/>
                <w:szCs w:val="24"/>
              </w:rPr>
              <w:t>лет до дат</w:t>
            </w:r>
            <w:r>
              <w:rPr>
                <w:rFonts w:ascii="Times New Roman" w:hAnsi="Times New Roman"/>
                <w:sz w:val="24"/>
                <w:szCs w:val="24"/>
              </w:rPr>
              <w:t xml:space="preserve">ы подачи </w:t>
            </w:r>
            <w:r>
              <w:rPr>
                <w:rFonts w:ascii="Times New Roman" w:hAnsi="Times New Roman"/>
                <w:sz w:val="24"/>
                <w:szCs w:val="24"/>
              </w:rPr>
              <w:lastRenderedPageBreak/>
              <w:t>заявки на аккредитацию</w:t>
            </w:r>
          </w:p>
        </w:tc>
        <w:tc>
          <w:tcPr>
            <w:tcW w:w="3403" w:type="dxa"/>
            <w:vAlign w:val="center"/>
          </w:tcPr>
          <w:p w14:paraId="4C57290F"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lastRenderedPageBreak/>
              <w:t>Проверка проводится по данным, размещенным в открытом доступе.</w:t>
            </w:r>
          </w:p>
          <w:p w14:paraId="46CF0123" w14:textId="77777777" w:rsidR="004A40BA" w:rsidRPr="00E5699B" w:rsidRDefault="004A40BA" w:rsidP="00ED4688">
            <w:pPr>
              <w:pStyle w:val="af2"/>
              <w:tabs>
                <w:tab w:val="left" w:pos="316"/>
              </w:tabs>
              <w:ind w:left="32"/>
              <w:jc w:val="both"/>
              <w:rPr>
                <w:rFonts w:ascii="Times New Roman" w:hAnsi="Times New Roman"/>
                <w:sz w:val="24"/>
                <w:szCs w:val="24"/>
              </w:rPr>
            </w:pPr>
          </w:p>
          <w:p w14:paraId="0E6B69A5"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http://kad.arbitr.ru</w:t>
            </w:r>
          </w:p>
        </w:tc>
      </w:tr>
      <w:tr w:rsidR="004A40BA" w:rsidRPr="00E5699B" w14:paraId="37CCC442" w14:textId="77777777" w:rsidTr="00ED4688">
        <w:tc>
          <w:tcPr>
            <w:tcW w:w="568" w:type="dxa"/>
            <w:shd w:val="clear" w:color="auto" w:fill="auto"/>
            <w:vAlign w:val="center"/>
          </w:tcPr>
          <w:p w14:paraId="7B33EABF"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lastRenderedPageBreak/>
              <w:t>9</w:t>
            </w:r>
          </w:p>
        </w:tc>
        <w:tc>
          <w:tcPr>
            <w:tcW w:w="2126" w:type="dxa"/>
            <w:vAlign w:val="center"/>
          </w:tcPr>
          <w:p w14:paraId="11C1A723"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Введение судом в отношении поставщика процедуры наблюдения в соответствии с Федеральным законом</w:t>
            </w:r>
          </w:p>
          <w:p w14:paraId="4D35A608" w14:textId="77777777" w:rsidR="004A40BA" w:rsidRPr="00E5699B" w:rsidRDefault="004A40BA" w:rsidP="00ED4688">
            <w:pPr>
              <w:rPr>
                <w:rFonts w:ascii="Times New Roman" w:hAnsi="Times New Roman"/>
                <w:sz w:val="24"/>
                <w:szCs w:val="24"/>
              </w:rPr>
            </w:pPr>
            <w:r>
              <w:rPr>
                <w:rFonts w:ascii="Times New Roman" w:hAnsi="Times New Roman"/>
                <w:sz w:val="24"/>
                <w:szCs w:val="24"/>
              </w:rPr>
              <w:t>От </w:t>
            </w:r>
            <w:r w:rsidRPr="00E5699B">
              <w:rPr>
                <w:rFonts w:ascii="Times New Roman" w:hAnsi="Times New Roman"/>
                <w:sz w:val="24"/>
                <w:szCs w:val="24"/>
              </w:rPr>
              <w:t>26.10.2002 №</w:t>
            </w:r>
            <w:r>
              <w:rPr>
                <w:rFonts w:ascii="Times New Roman" w:hAnsi="Times New Roman"/>
                <w:sz w:val="24"/>
                <w:szCs w:val="24"/>
              </w:rPr>
              <w:t> </w:t>
            </w:r>
            <w:r w:rsidRPr="00E5699B">
              <w:rPr>
                <w:rFonts w:ascii="Times New Roman" w:hAnsi="Times New Roman"/>
                <w:sz w:val="24"/>
                <w:szCs w:val="24"/>
              </w:rPr>
              <w:t>127-ФЗ «О несостоятельности (банкротстве)»</w:t>
            </w:r>
          </w:p>
        </w:tc>
        <w:tc>
          <w:tcPr>
            <w:tcW w:w="4111" w:type="dxa"/>
            <w:vAlign w:val="center"/>
          </w:tcPr>
          <w:p w14:paraId="1E2F6337"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Вступившим в законную силу решением суда в отношении поставщика введе</w:t>
            </w:r>
            <w:r>
              <w:rPr>
                <w:rFonts w:ascii="Times New Roman" w:hAnsi="Times New Roman"/>
                <w:sz w:val="24"/>
                <w:szCs w:val="24"/>
              </w:rPr>
              <w:t>на процедура наблюдения: плюс 1 </w:t>
            </w:r>
            <w:r w:rsidRPr="00E5699B">
              <w:rPr>
                <w:rFonts w:ascii="Times New Roman" w:hAnsi="Times New Roman"/>
                <w:sz w:val="24"/>
                <w:szCs w:val="24"/>
              </w:rPr>
              <w:t>(один) балл.</w:t>
            </w:r>
          </w:p>
          <w:p w14:paraId="1AFDF473"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Отсутствуют вступившие в законную силу решения суда в отношении поставщика о введении процедуры наблюдения, либо если по результатам такой процедур наблюдения решение о признании должника банкротом </w:t>
            </w:r>
            <w:r>
              <w:rPr>
                <w:rFonts w:ascii="Times New Roman" w:hAnsi="Times New Roman"/>
                <w:sz w:val="24"/>
                <w:szCs w:val="24"/>
              </w:rPr>
              <w:t>не принималось: 0 (ноль) баллов</w:t>
            </w:r>
          </w:p>
        </w:tc>
        <w:tc>
          <w:tcPr>
            <w:tcW w:w="3403" w:type="dxa"/>
            <w:vAlign w:val="center"/>
          </w:tcPr>
          <w:p w14:paraId="1B978D7C"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размещенным в открытом доступе.</w:t>
            </w:r>
          </w:p>
          <w:p w14:paraId="201BA03F" w14:textId="77777777" w:rsidR="004A40BA" w:rsidRPr="00E5699B" w:rsidRDefault="004A40BA" w:rsidP="00ED4688">
            <w:pPr>
              <w:pStyle w:val="af2"/>
              <w:tabs>
                <w:tab w:val="left" w:pos="316"/>
              </w:tabs>
              <w:ind w:left="32"/>
              <w:jc w:val="both"/>
              <w:rPr>
                <w:rFonts w:ascii="Times New Roman" w:hAnsi="Times New Roman"/>
                <w:sz w:val="24"/>
                <w:szCs w:val="24"/>
              </w:rPr>
            </w:pPr>
          </w:p>
          <w:p w14:paraId="5EDF4E54"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http://kad.arbitr.ru</w:t>
            </w:r>
          </w:p>
        </w:tc>
      </w:tr>
      <w:tr w:rsidR="004A40BA" w:rsidRPr="00E5699B" w14:paraId="29534AFE" w14:textId="77777777" w:rsidTr="00ED4688">
        <w:tc>
          <w:tcPr>
            <w:tcW w:w="568" w:type="dxa"/>
            <w:shd w:val="clear" w:color="auto" w:fill="auto"/>
            <w:vAlign w:val="center"/>
          </w:tcPr>
          <w:p w14:paraId="4591E65A"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10</w:t>
            </w:r>
          </w:p>
        </w:tc>
        <w:tc>
          <w:tcPr>
            <w:tcW w:w="2126" w:type="dxa"/>
            <w:vAlign w:val="center"/>
          </w:tcPr>
          <w:p w14:paraId="093EE463"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 xml:space="preserve">Наличие двух и более случаев привлечения к административной ответственности за нарушения законодательства </w:t>
            </w:r>
            <w:r>
              <w:rPr>
                <w:rFonts w:ascii="Times New Roman" w:hAnsi="Times New Roman"/>
                <w:sz w:val="24"/>
                <w:szCs w:val="24"/>
              </w:rPr>
              <w:t>о налогах и сборах в течение 24 </w:t>
            </w:r>
            <w:r w:rsidRPr="00E5699B">
              <w:rPr>
                <w:rFonts w:ascii="Times New Roman" w:hAnsi="Times New Roman"/>
                <w:sz w:val="24"/>
                <w:szCs w:val="24"/>
              </w:rPr>
              <w:t>месяцев, предшес</w:t>
            </w:r>
            <w:r>
              <w:rPr>
                <w:rFonts w:ascii="Times New Roman" w:hAnsi="Times New Roman"/>
                <w:sz w:val="24"/>
                <w:szCs w:val="24"/>
              </w:rPr>
              <w:t>твующих проведению аккредитации</w:t>
            </w:r>
          </w:p>
        </w:tc>
        <w:tc>
          <w:tcPr>
            <w:tcW w:w="4111" w:type="dxa"/>
            <w:vAlign w:val="center"/>
          </w:tcPr>
          <w:p w14:paraId="4CCC6DB3"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Имеются два и более вступивших </w:t>
            </w:r>
            <w:proofErr w:type="gramStart"/>
            <w:r w:rsidRPr="00E5699B">
              <w:rPr>
                <w:rFonts w:ascii="Times New Roman" w:hAnsi="Times New Roman"/>
                <w:sz w:val="24"/>
                <w:szCs w:val="24"/>
              </w:rPr>
              <w:t>в законную силу решения суда о привлечении поставщика к административной ответственности за нарушения законодательства о налогах</w:t>
            </w:r>
            <w:proofErr w:type="gramEnd"/>
            <w:r w:rsidRPr="00E5699B">
              <w:rPr>
                <w:rFonts w:ascii="Times New Roman" w:hAnsi="Times New Roman"/>
                <w:sz w:val="24"/>
                <w:szCs w:val="24"/>
              </w:rPr>
              <w:t xml:space="preserve"> </w:t>
            </w:r>
            <w:r>
              <w:rPr>
                <w:rFonts w:ascii="Times New Roman" w:hAnsi="Times New Roman"/>
                <w:sz w:val="24"/>
                <w:szCs w:val="24"/>
              </w:rPr>
              <w:t>и сборах в течение последних 24 </w:t>
            </w:r>
            <w:r w:rsidRPr="00E5699B">
              <w:rPr>
                <w:rFonts w:ascii="Times New Roman" w:hAnsi="Times New Roman"/>
                <w:sz w:val="24"/>
                <w:szCs w:val="24"/>
              </w:rPr>
              <w:t>календарных месяцев до даты подачи</w:t>
            </w:r>
            <w:r>
              <w:rPr>
                <w:rFonts w:ascii="Times New Roman" w:hAnsi="Times New Roman"/>
                <w:sz w:val="24"/>
                <w:szCs w:val="24"/>
              </w:rPr>
              <w:t xml:space="preserve"> заявки на аккредитацию: плюс 1 </w:t>
            </w:r>
            <w:r w:rsidRPr="00E5699B">
              <w:rPr>
                <w:rFonts w:ascii="Times New Roman" w:hAnsi="Times New Roman"/>
                <w:sz w:val="24"/>
                <w:szCs w:val="24"/>
              </w:rPr>
              <w:t xml:space="preserve">(один) балл. </w:t>
            </w:r>
          </w:p>
          <w:p w14:paraId="59994DA8"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Отсутствуют два и более вступивших </w:t>
            </w:r>
            <w:proofErr w:type="gramStart"/>
            <w:r w:rsidRPr="00E5699B">
              <w:rPr>
                <w:rFonts w:ascii="Times New Roman" w:hAnsi="Times New Roman"/>
                <w:sz w:val="24"/>
                <w:szCs w:val="24"/>
              </w:rPr>
              <w:t>в законную силу решения суда о привлечении поставщика к административной ответственности за нарушения законодательства о налогах</w:t>
            </w:r>
            <w:proofErr w:type="gramEnd"/>
            <w:r w:rsidRPr="00E5699B">
              <w:rPr>
                <w:rFonts w:ascii="Times New Roman" w:hAnsi="Times New Roman"/>
                <w:sz w:val="24"/>
                <w:szCs w:val="24"/>
              </w:rPr>
              <w:t xml:space="preserve"> </w:t>
            </w:r>
            <w:r>
              <w:rPr>
                <w:rFonts w:ascii="Times New Roman" w:hAnsi="Times New Roman"/>
                <w:sz w:val="24"/>
                <w:szCs w:val="24"/>
              </w:rPr>
              <w:t>и сборах в течение последних 24 </w:t>
            </w:r>
            <w:r w:rsidRPr="00E5699B">
              <w:rPr>
                <w:rFonts w:ascii="Times New Roman" w:hAnsi="Times New Roman"/>
                <w:sz w:val="24"/>
                <w:szCs w:val="24"/>
              </w:rPr>
              <w:t>календарных месяцев до даты п</w:t>
            </w:r>
            <w:r>
              <w:rPr>
                <w:rFonts w:ascii="Times New Roman" w:hAnsi="Times New Roman"/>
                <w:sz w:val="24"/>
                <w:szCs w:val="24"/>
              </w:rPr>
              <w:t>одачи заявки на аккредитацию: 0 </w:t>
            </w:r>
            <w:r w:rsidRPr="00E5699B">
              <w:rPr>
                <w:rFonts w:ascii="Times New Roman" w:hAnsi="Times New Roman"/>
                <w:sz w:val="24"/>
                <w:szCs w:val="24"/>
              </w:rPr>
              <w:t>(ноль) баллов.</w:t>
            </w:r>
          </w:p>
          <w:p w14:paraId="694519DE" w14:textId="77777777" w:rsidR="004A40BA" w:rsidRPr="00E5699B" w:rsidRDefault="004A40BA" w:rsidP="00ED4688">
            <w:pPr>
              <w:pStyle w:val="af2"/>
              <w:tabs>
                <w:tab w:val="left" w:pos="316"/>
              </w:tabs>
              <w:ind w:left="32"/>
              <w:jc w:val="both"/>
              <w:rPr>
                <w:rFonts w:ascii="Times New Roman" w:hAnsi="Times New Roman"/>
                <w:sz w:val="24"/>
                <w:szCs w:val="24"/>
              </w:rPr>
            </w:pPr>
          </w:p>
          <w:p w14:paraId="1AFE52CF"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Поставщику присваивается</w:t>
            </w:r>
            <w:r>
              <w:rPr>
                <w:rFonts w:ascii="Times New Roman" w:hAnsi="Times New Roman"/>
                <w:sz w:val="24"/>
                <w:szCs w:val="24"/>
              </w:rPr>
              <w:t xml:space="preserve"> 0 </w:t>
            </w:r>
            <w:r w:rsidRPr="00E5699B">
              <w:rPr>
                <w:rFonts w:ascii="Times New Roman" w:hAnsi="Times New Roman"/>
                <w:sz w:val="24"/>
                <w:szCs w:val="24"/>
              </w:rPr>
              <w:t>(ноль) баллов в случае, если им в установленном порядке подано заявление об обжаловании указанных нарушений и решение по существу по такому заявлению на дату проверки не принято (для участников закупки, зарегистрированных на территории Р</w:t>
            </w:r>
            <w:r>
              <w:rPr>
                <w:rFonts w:ascii="Times New Roman" w:hAnsi="Times New Roman"/>
                <w:sz w:val="24"/>
                <w:szCs w:val="24"/>
              </w:rPr>
              <w:t xml:space="preserve">оссийской </w:t>
            </w:r>
            <w:r w:rsidRPr="00E5699B">
              <w:rPr>
                <w:rFonts w:ascii="Times New Roman" w:hAnsi="Times New Roman"/>
                <w:sz w:val="24"/>
                <w:szCs w:val="24"/>
              </w:rPr>
              <w:t>Ф</w:t>
            </w:r>
            <w:r>
              <w:rPr>
                <w:rFonts w:ascii="Times New Roman" w:hAnsi="Times New Roman"/>
                <w:sz w:val="24"/>
                <w:szCs w:val="24"/>
              </w:rPr>
              <w:t>едерации)</w:t>
            </w:r>
          </w:p>
        </w:tc>
        <w:tc>
          <w:tcPr>
            <w:tcW w:w="3403" w:type="dxa"/>
            <w:vAlign w:val="center"/>
          </w:tcPr>
          <w:p w14:paraId="29BB9E07"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размещенным в открытом доступе.</w:t>
            </w:r>
          </w:p>
          <w:p w14:paraId="1DAA2951" w14:textId="77777777" w:rsidR="004A40BA" w:rsidRPr="00E5699B" w:rsidRDefault="004A40BA" w:rsidP="00ED4688">
            <w:pPr>
              <w:pStyle w:val="af2"/>
              <w:tabs>
                <w:tab w:val="left" w:pos="316"/>
              </w:tabs>
              <w:ind w:left="32"/>
              <w:jc w:val="both"/>
              <w:rPr>
                <w:rFonts w:ascii="Times New Roman" w:hAnsi="Times New Roman"/>
                <w:sz w:val="24"/>
                <w:szCs w:val="24"/>
              </w:rPr>
            </w:pPr>
          </w:p>
          <w:p w14:paraId="23FFD9CD"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http://kad.arbitr.ru</w:t>
            </w:r>
          </w:p>
        </w:tc>
      </w:tr>
      <w:tr w:rsidR="004A40BA" w:rsidRPr="00E5699B" w14:paraId="34B53111" w14:textId="77777777" w:rsidTr="00ED4688">
        <w:tc>
          <w:tcPr>
            <w:tcW w:w="568" w:type="dxa"/>
            <w:shd w:val="clear" w:color="auto" w:fill="auto"/>
            <w:vAlign w:val="center"/>
          </w:tcPr>
          <w:p w14:paraId="7B70AA9E"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11</w:t>
            </w:r>
          </w:p>
        </w:tc>
        <w:tc>
          <w:tcPr>
            <w:tcW w:w="2126" w:type="dxa"/>
            <w:vAlign w:val="center"/>
          </w:tcPr>
          <w:p w14:paraId="2C4E6004"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 xml:space="preserve">Непредставление поставщиком в территориальный орган Федеральной налоговой службы </w:t>
            </w:r>
            <w:r>
              <w:rPr>
                <w:rFonts w:ascii="Times New Roman" w:hAnsi="Times New Roman"/>
                <w:sz w:val="24"/>
                <w:szCs w:val="24"/>
              </w:rPr>
              <w:t>налоговой отчётности более года</w:t>
            </w:r>
          </w:p>
        </w:tc>
        <w:tc>
          <w:tcPr>
            <w:tcW w:w="4111" w:type="dxa"/>
            <w:vAlign w:val="center"/>
          </w:tcPr>
          <w:p w14:paraId="55C65397"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Имеются сведения о непредставлении поставщиком налоговой отчётно</w:t>
            </w:r>
            <w:r>
              <w:rPr>
                <w:rFonts w:ascii="Times New Roman" w:hAnsi="Times New Roman"/>
                <w:sz w:val="24"/>
                <w:szCs w:val="24"/>
              </w:rPr>
              <w:t>сти более года: плюс 1 </w:t>
            </w:r>
            <w:r w:rsidRPr="00E5699B">
              <w:rPr>
                <w:rFonts w:ascii="Times New Roman" w:hAnsi="Times New Roman"/>
                <w:sz w:val="24"/>
                <w:szCs w:val="24"/>
              </w:rPr>
              <w:t>(один) балл.</w:t>
            </w:r>
          </w:p>
          <w:p w14:paraId="3481B567"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Отсутствуют сведения о непредставлении поставщиком нал</w:t>
            </w:r>
            <w:r>
              <w:rPr>
                <w:rFonts w:ascii="Times New Roman" w:hAnsi="Times New Roman"/>
                <w:sz w:val="24"/>
                <w:szCs w:val="24"/>
              </w:rPr>
              <w:t xml:space="preserve">оговой отчётности более года: 0 (ноль) </w:t>
            </w:r>
            <w:r w:rsidRPr="00E5699B">
              <w:rPr>
                <w:rFonts w:ascii="Times New Roman" w:hAnsi="Times New Roman"/>
                <w:sz w:val="24"/>
                <w:szCs w:val="24"/>
              </w:rPr>
              <w:t>баллов.</w:t>
            </w:r>
          </w:p>
        </w:tc>
        <w:tc>
          <w:tcPr>
            <w:tcW w:w="3403" w:type="dxa"/>
            <w:vAlign w:val="center"/>
          </w:tcPr>
          <w:p w14:paraId="6F18F952"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Федеральной налоговой службы.</w:t>
            </w:r>
          </w:p>
          <w:p w14:paraId="2C21B4E1" w14:textId="77777777" w:rsidR="004A40BA" w:rsidRPr="00E5699B" w:rsidRDefault="004A40BA" w:rsidP="00ED4688">
            <w:pPr>
              <w:pStyle w:val="af2"/>
              <w:tabs>
                <w:tab w:val="left" w:pos="316"/>
              </w:tabs>
              <w:ind w:left="32"/>
              <w:jc w:val="both"/>
              <w:rPr>
                <w:rFonts w:ascii="Times New Roman" w:hAnsi="Times New Roman"/>
                <w:sz w:val="24"/>
                <w:szCs w:val="24"/>
              </w:rPr>
            </w:pPr>
          </w:p>
          <w:p w14:paraId="2424D968"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http://service.nalog.ru/zd.do</w:t>
            </w:r>
          </w:p>
        </w:tc>
      </w:tr>
      <w:tr w:rsidR="004A40BA" w:rsidRPr="00E5699B" w14:paraId="5225826D" w14:textId="77777777" w:rsidTr="00ED4688">
        <w:tc>
          <w:tcPr>
            <w:tcW w:w="568" w:type="dxa"/>
            <w:shd w:val="clear" w:color="auto" w:fill="auto"/>
            <w:vAlign w:val="center"/>
          </w:tcPr>
          <w:p w14:paraId="26281B31"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12</w:t>
            </w:r>
          </w:p>
        </w:tc>
        <w:tc>
          <w:tcPr>
            <w:tcW w:w="2126" w:type="dxa"/>
            <w:vAlign w:val="center"/>
          </w:tcPr>
          <w:p w14:paraId="6BA7DB40"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 xml:space="preserve">Наличие решения </w:t>
            </w:r>
            <w:r w:rsidRPr="00E5699B">
              <w:rPr>
                <w:rFonts w:ascii="Times New Roman" w:hAnsi="Times New Roman"/>
                <w:sz w:val="24"/>
                <w:szCs w:val="24"/>
              </w:rPr>
              <w:lastRenderedPageBreak/>
              <w:t>о приостановлении операций налогоплательщика-организации по его счетам в банке и переводов его электронных денежных средств</w:t>
            </w:r>
          </w:p>
        </w:tc>
        <w:tc>
          <w:tcPr>
            <w:tcW w:w="4111" w:type="dxa"/>
            <w:vAlign w:val="center"/>
          </w:tcPr>
          <w:p w14:paraId="219305C9"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lastRenderedPageBreak/>
              <w:t xml:space="preserve">Наличие действующего решения о </w:t>
            </w:r>
            <w:r w:rsidRPr="00E5699B">
              <w:rPr>
                <w:rFonts w:ascii="Times New Roman" w:hAnsi="Times New Roman"/>
                <w:sz w:val="24"/>
                <w:szCs w:val="24"/>
              </w:rPr>
              <w:lastRenderedPageBreak/>
              <w:t>приостановлении операций поставщика по его счетам в банке и переводов его электронных денежных средств: плюс 1</w:t>
            </w:r>
            <w:r>
              <w:rPr>
                <w:rFonts w:ascii="Times New Roman" w:hAnsi="Times New Roman"/>
                <w:sz w:val="24"/>
                <w:szCs w:val="24"/>
              </w:rPr>
              <w:t> </w:t>
            </w:r>
            <w:r w:rsidRPr="00E5699B">
              <w:rPr>
                <w:rFonts w:ascii="Times New Roman" w:hAnsi="Times New Roman"/>
                <w:sz w:val="24"/>
                <w:szCs w:val="24"/>
              </w:rPr>
              <w:t>(один) балл.</w:t>
            </w:r>
          </w:p>
          <w:p w14:paraId="2051BA47" w14:textId="77777777" w:rsidR="004A40BA" w:rsidRPr="00E5699B" w:rsidRDefault="004A40BA" w:rsidP="004A40BA">
            <w:pPr>
              <w:pStyle w:val="af2"/>
              <w:numPr>
                <w:ilvl w:val="0"/>
                <w:numId w:val="131"/>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Отсутствуют действующие решения о приостановлении операций поставщика по его счетам в банке и переводов его </w:t>
            </w:r>
            <w:r>
              <w:rPr>
                <w:rFonts w:ascii="Times New Roman" w:hAnsi="Times New Roman"/>
                <w:sz w:val="24"/>
                <w:szCs w:val="24"/>
              </w:rPr>
              <w:t>электронных денежных средств: 0 (ноль) баллов</w:t>
            </w:r>
          </w:p>
        </w:tc>
        <w:tc>
          <w:tcPr>
            <w:tcW w:w="3403" w:type="dxa"/>
            <w:vAlign w:val="center"/>
          </w:tcPr>
          <w:p w14:paraId="7A63E97E"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lastRenderedPageBreak/>
              <w:t xml:space="preserve">Проверка проводится по </w:t>
            </w:r>
            <w:r w:rsidRPr="00E5699B">
              <w:rPr>
                <w:rFonts w:ascii="Times New Roman" w:hAnsi="Times New Roman"/>
                <w:sz w:val="24"/>
                <w:szCs w:val="24"/>
              </w:rPr>
              <w:lastRenderedPageBreak/>
              <w:t>данным Федеральной налоговой службы.</w:t>
            </w:r>
          </w:p>
          <w:p w14:paraId="66016D59" w14:textId="77777777" w:rsidR="004A40BA" w:rsidRPr="00E5699B" w:rsidRDefault="004A40BA" w:rsidP="00ED4688">
            <w:pPr>
              <w:pStyle w:val="af2"/>
              <w:tabs>
                <w:tab w:val="left" w:pos="316"/>
              </w:tabs>
              <w:ind w:left="32"/>
              <w:jc w:val="both"/>
              <w:rPr>
                <w:rFonts w:ascii="Times New Roman" w:hAnsi="Times New Roman"/>
                <w:sz w:val="24"/>
                <w:szCs w:val="24"/>
              </w:rPr>
            </w:pPr>
          </w:p>
          <w:p w14:paraId="5FCCE2CB"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https://service.nalog.ru/bi.html</w:t>
            </w:r>
          </w:p>
        </w:tc>
      </w:tr>
      <w:tr w:rsidR="004A40BA" w:rsidRPr="00E5699B" w14:paraId="50030152" w14:textId="77777777" w:rsidTr="00ED4688">
        <w:tc>
          <w:tcPr>
            <w:tcW w:w="568" w:type="dxa"/>
            <w:shd w:val="clear" w:color="auto" w:fill="auto"/>
            <w:vAlign w:val="center"/>
          </w:tcPr>
          <w:p w14:paraId="04097308"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lastRenderedPageBreak/>
              <w:t>13</w:t>
            </w:r>
          </w:p>
        </w:tc>
        <w:tc>
          <w:tcPr>
            <w:tcW w:w="2126" w:type="dxa"/>
            <w:vAlign w:val="center"/>
          </w:tcPr>
          <w:p w14:paraId="798EAECD"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Учредитель / собственник / руководитель поставщика значится в реестре лиц, уволенных в связи с утратой доверия за совершения коррупционного правонарушения в течение 36 м</w:t>
            </w:r>
            <w:r>
              <w:rPr>
                <w:rFonts w:ascii="Times New Roman" w:hAnsi="Times New Roman"/>
                <w:sz w:val="24"/>
                <w:szCs w:val="24"/>
              </w:rPr>
              <w:t>есяцев, предшествующих проверке</w:t>
            </w:r>
          </w:p>
        </w:tc>
        <w:tc>
          <w:tcPr>
            <w:tcW w:w="4111" w:type="dxa"/>
            <w:vAlign w:val="center"/>
          </w:tcPr>
          <w:p w14:paraId="71D4F7D0"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Учредитель</w:t>
            </w:r>
            <w:r>
              <w:rPr>
                <w:rFonts w:ascii="Times New Roman" w:hAnsi="Times New Roman"/>
                <w:sz w:val="24"/>
                <w:szCs w:val="24"/>
              </w:rPr>
              <w:t> / собственник / </w:t>
            </w:r>
            <w:r w:rsidRPr="00E5699B">
              <w:rPr>
                <w:rFonts w:ascii="Times New Roman" w:hAnsi="Times New Roman"/>
                <w:sz w:val="24"/>
                <w:szCs w:val="24"/>
              </w:rPr>
              <w:t>руководитель поставщика включён в реестр лиц, уволенных в связи с утратой доверия за совершения коррупционн</w:t>
            </w:r>
            <w:r>
              <w:rPr>
                <w:rFonts w:ascii="Times New Roman" w:hAnsi="Times New Roman"/>
                <w:sz w:val="24"/>
                <w:szCs w:val="24"/>
              </w:rPr>
              <w:t>ого правонарушения в течени</w:t>
            </w:r>
            <w:proofErr w:type="gramStart"/>
            <w:r>
              <w:rPr>
                <w:rFonts w:ascii="Times New Roman" w:hAnsi="Times New Roman"/>
                <w:sz w:val="24"/>
                <w:szCs w:val="24"/>
              </w:rPr>
              <w:t>и</w:t>
            </w:r>
            <w:proofErr w:type="gramEnd"/>
            <w:r>
              <w:rPr>
                <w:rFonts w:ascii="Times New Roman" w:hAnsi="Times New Roman"/>
                <w:sz w:val="24"/>
                <w:szCs w:val="24"/>
              </w:rPr>
              <w:t xml:space="preserve"> 36 </w:t>
            </w:r>
            <w:r w:rsidRPr="00E5699B">
              <w:rPr>
                <w:rFonts w:ascii="Times New Roman" w:hAnsi="Times New Roman"/>
                <w:sz w:val="24"/>
                <w:szCs w:val="24"/>
              </w:rPr>
              <w:t>месяцев до даты подачи</w:t>
            </w:r>
            <w:r>
              <w:rPr>
                <w:rFonts w:ascii="Times New Roman" w:hAnsi="Times New Roman"/>
                <w:sz w:val="24"/>
                <w:szCs w:val="24"/>
              </w:rPr>
              <w:t xml:space="preserve"> заявки на аккредитацию: плюс 1 </w:t>
            </w:r>
            <w:r w:rsidRPr="00E5699B">
              <w:rPr>
                <w:rFonts w:ascii="Times New Roman" w:hAnsi="Times New Roman"/>
                <w:sz w:val="24"/>
                <w:szCs w:val="24"/>
              </w:rPr>
              <w:t>(один) балл.</w:t>
            </w:r>
          </w:p>
          <w:p w14:paraId="1233E4D2"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Учредитель / собственник / руководитель поставщика отсутствует в реестре лиц, уволенных в связи с утратой доверия за совершения коррупционного правонарушения в течени</w:t>
            </w:r>
            <w:proofErr w:type="gramStart"/>
            <w:r w:rsidRPr="00E5699B">
              <w:rPr>
                <w:rFonts w:ascii="Times New Roman" w:hAnsi="Times New Roman"/>
                <w:sz w:val="24"/>
                <w:szCs w:val="24"/>
              </w:rPr>
              <w:t>и</w:t>
            </w:r>
            <w:proofErr w:type="gramEnd"/>
            <w:r w:rsidRPr="00E5699B">
              <w:rPr>
                <w:rFonts w:ascii="Times New Roman" w:hAnsi="Times New Roman"/>
                <w:sz w:val="24"/>
                <w:szCs w:val="24"/>
              </w:rPr>
              <w:t xml:space="preserve"> 36 месяцев до даты подачи заявки на аккредитацию: 0</w:t>
            </w:r>
            <w:r>
              <w:rPr>
                <w:rFonts w:ascii="Times New Roman" w:hAnsi="Times New Roman"/>
                <w:sz w:val="24"/>
                <w:szCs w:val="24"/>
              </w:rPr>
              <w:t> (ноль) баллов</w:t>
            </w:r>
          </w:p>
        </w:tc>
        <w:tc>
          <w:tcPr>
            <w:tcW w:w="3403" w:type="dxa"/>
            <w:vAlign w:val="center"/>
          </w:tcPr>
          <w:p w14:paraId="6BDE024F"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отражённым проверяемым лицом в анкете из состава заявки на аккредитацию, а также по данным открытых источников.</w:t>
            </w:r>
          </w:p>
          <w:p w14:paraId="3F0B8F7A" w14:textId="77777777" w:rsidR="004A40BA" w:rsidRPr="00E5699B" w:rsidRDefault="004A40BA" w:rsidP="00ED4688">
            <w:pPr>
              <w:pStyle w:val="af2"/>
              <w:tabs>
                <w:tab w:val="left" w:pos="316"/>
              </w:tabs>
              <w:ind w:left="32"/>
              <w:jc w:val="both"/>
              <w:rPr>
                <w:rFonts w:ascii="Times New Roman" w:hAnsi="Times New Roman"/>
                <w:sz w:val="24"/>
                <w:szCs w:val="24"/>
              </w:rPr>
            </w:pPr>
          </w:p>
          <w:p w14:paraId="398C220C"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https://gossluzhba.gov.ru/reestr</w:t>
            </w:r>
          </w:p>
        </w:tc>
      </w:tr>
      <w:tr w:rsidR="004A40BA" w:rsidRPr="00E5699B" w14:paraId="6C7BD4CC" w14:textId="77777777" w:rsidTr="00ED4688">
        <w:tc>
          <w:tcPr>
            <w:tcW w:w="568" w:type="dxa"/>
            <w:shd w:val="clear" w:color="auto" w:fill="auto"/>
            <w:vAlign w:val="center"/>
          </w:tcPr>
          <w:p w14:paraId="1E569443"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14</w:t>
            </w:r>
          </w:p>
        </w:tc>
        <w:tc>
          <w:tcPr>
            <w:tcW w:w="2126" w:type="dxa"/>
            <w:vAlign w:val="center"/>
          </w:tcPr>
          <w:p w14:paraId="7A829046"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Наличие информации о поставщике в Реестре недобросовестных поставщиков Корпорации</w:t>
            </w:r>
          </w:p>
        </w:tc>
        <w:tc>
          <w:tcPr>
            <w:tcW w:w="4111" w:type="dxa"/>
            <w:vAlign w:val="center"/>
          </w:tcPr>
          <w:p w14:paraId="7DE5C7A2"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Реестре недобросовестных поставщиков Корпорации содержится информация о поставщике: плюс 1</w:t>
            </w:r>
            <w:r>
              <w:rPr>
                <w:rFonts w:ascii="Times New Roman" w:hAnsi="Times New Roman"/>
                <w:sz w:val="24"/>
                <w:szCs w:val="24"/>
              </w:rPr>
              <w:t> </w:t>
            </w:r>
            <w:r w:rsidRPr="00E5699B">
              <w:rPr>
                <w:rFonts w:ascii="Times New Roman" w:hAnsi="Times New Roman"/>
                <w:sz w:val="24"/>
                <w:szCs w:val="24"/>
              </w:rPr>
              <w:t>(один) балл.</w:t>
            </w:r>
          </w:p>
          <w:p w14:paraId="73289BF1"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Реестре недобросовестных поставщиков Корпорации отсутствует информация о поставщике: 0</w:t>
            </w:r>
            <w:r>
              <w:rPr>
                <w:rFonts w:ascii="Times New Roman" w:hAnsi="Times New Roman"/>
                <w:sz w:val="24"/>
                <w:szCs w:val="24"/>
              </w:rPr>
              <w:t> (ноль) баллов</w:t>
            </w:r>
          </w:p>
        </w:tc>
        <w:tc>
          <w:tcPr>
            <w:tcW w:w="3403" w:type="dxa"/>
            <w:vAlign w:val="center"/>
          </w:tcPr>
          <w:p w14:paraId="77F363C2"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Проверка проводится по данным, размещённым на интернет-сайте специализированной организации.</w:t>
            </w:r>
          </w:p>
          <w:p w14:paraId="4F470961" w14:textId="77777777" w:rsidR="004A40BA" w:rsidRPr="00E5699B" w:rsidRDefault="004A40BA" w:rsidP="00ED4688">
            <w:pPr>
              <w:pStyle w:val="af2"/>
              <w:tabs>
                <w:tab w:val="left" w:pos="316"/>
              </w:tabs>
              <w:ind w:left="32"/>
              <w:jc w:val="both"/>
              <w:rPr>
                <w:rFonts w:ascii="Times New Roman" w:hAnsi="Times New Roman"/>
                <w:sz w:val="24"/>
                <w:szCs w:val="24"/>
              </w:rPr>
            </w:pPr>
          </w:p>
          <w:p w14:paraId="733FAA79"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https://zakupki.rt-ci.ru/partner/reestr_bad_suppliers/</w:t>
            </w:r>
          </w:p>
        </w:tc>
      </w:tr>
      <w:tr w:rsidR="004A40BA" w:rsidRPr="00E5699B" w14:paraId="324B3FA4" w14:textId="77777777" w:rsidTr="00ED4688">
        <w:tc>
          <w:tcPr>
            <w:tcW w:w="568" w:type="dxa"/>
            <w:shd w:val="clear" w:color="auto" w:fill="auto"/>
            <w:vAlign w:val="center"/>
          </w:tcPr>
          <w:p w14:paraId="659F853A"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t>15</w:t>
            </w:r>
          </w:p>
        </w:tc>
        <w:tc>
          <w:tcPr>
            <w:tcW w:w="2126" w:type="dxa"/>
            <w:vAlign w:val="center"/>
          </w:tcPr>
          <w:p w14:paraId="33C6EA4C" w14:textId="77777777" w:rsidR="004A40BA" w:rsidRPr="00E5699B" w:rsidRDefault="004A40BA" w:rsidP="00ED4688">
            <w:pPr>
              <w:rPr>
                <w:rFonts w:ascii="Times New Roman" w:hAnsi="Times New Roman"/>
                <w:sz w:val="24"/>
                <w:szCs w:val="24"/>
              </w:rPr>
            </w:pPr>
            <w:r w:rsidRPr="00E5699B">
              <w:rPr>
                <w:rFonts w:ascii="Times New Roman" w:hAnsi="Times New Roman"/>
                <w:sz w:val="24"/>
                <w:szCs w:val="24"/>
              </w:rPr>
              <w:t>Наличие установленных фактов предоставления поставщиком недостоверных сведений в заявке на аккредитацию, а также фактов неисполнения поставщиком обязательств по инф</w:t>
            </w:r>
            <w:r>
              <w:rPr>
                <w:rFonts w:ascii="Times New Roman" w:hAnsi="Times New Roman"/>
                <w:sz w:val="24"/>
                <w:szCs w:val="24"/>
              </w:rPr>
              <w:t>ормированию, предусмотренных п. </w:t>
            </w:r>
            <w:r w:rsidRPr="00E5699B">
              <w:rPr>
                <w:rFonts w:ascii="Times New Roman" w:hAnsi="Times New Roman"/>
                <w:sz w:val="24"/>
                <w:szCs w:val="24"/>
              </w:rPr>
              <w:t>6.7.16 Положения</w:t>
            </w:r>
            <w:r>
              <w:rPr>
                <w:rFonts w:ascii="Times New Roman" w:hAnsi="Times New Roman"/>
                <w:sz w:val="24"/>
                <w:szCs w:val="24"/>
              </w:rPr>
              <w:t xml:space="preserve"> о закупке</w:t>
            </w:r>
          </w:p>
        </w:tc>
        <w:tc>
          <w:tcPr>
            <w:tcW w:w="4111" w:type="dxa"/>
            <w:vAlign w:val="center"/>
          </w:tcPr>
          <w:p w14:paraId="7117327C"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течение 3 лет до момента подачи заявки на аккредитацию специализированной организацией устанавливались факты предоставления поставщиком недостоверных сведений в составе</w:t>
            </w:r>
            <w:r>
              <w:rPr>
                <w:rFonts w:ascii="Times New Roman" w:hAnsi="Times New Roman"/>
                <w:sz w:val="24"/>
                <w:szCs w:val="24"/>
              </w:rPr>
              <w:t xml:space="preserve"> заявки на аккредитацию: плюс 2 </w:t>
            </w:r>
            <w:r w:rsidRPr="00E5699B">
              <w:rPr>
                <w:rFonts w:ascii="Times New Roman" w:hAnsi="Times New Roman"/>
                <w:sz w:val="24"/>
                <w:szCs w:val="24"/>
              </w:rPr>
              <w:t>(два) балла за каждый установленный случай.</w:t>
            </w:r>
          </w:p>
          <w:p w14:paraId="21F8A6D3"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В течение 3 лет до момента подачи заявки на аккредитацию специализированной организацией устанавливались факты неисполнения поставщиком обязательств по информированию, предусмотрен</w:t>
            </w:r>
            <w:r>
              <w:rPr>
                <w:rFonts w:ascii="Times New Roman" w:hAnsi="Times New Roman"/>
                <w:sz w:val="24"/>
                <w:szCs w:val="24"/>
              </w:rPr>
              <w:t>ных п. 6.7.16 Положения: плюс 1 </w:t>
            </w:r>
            <w:r w:rsidRPr="00E5699B">
              <w:rPr>
                <w:rFonts w:ascii="Times New Roman" w:hAnsi="Times New Roman"/>
                <w:sz w:val="24"/>
                <w:szCs w:val="24"/>
              </w:rPr>
              <w:t>(один) балл за каждый установленный случай.</w:t>
            </w:r>
          </w:p>
          <w:p w14:paraId="5B24B628"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lastRenderedPageBreak/>
              <w:t>В течение 3 лет до момента подачи заявки на аккредитацию специализированной организацией не устанавливались факты предоставления поставщиком недостоверных сведений в составе заявки на аккредитацию, либо факты неисполнения поставщиком обязательств по информированию, предусмотренных п. 6.7.16 Положен</w:t>
            </w:r>
            <w:r>
              <w:rPr>
                <w:rFonts w:ascii="Times New Roman" w:hAnsi="Times New Roman"/>
                <w:sz w:val="24"/>
                <w:szCs w:val="24"/>
              </w:rPr>
              <w:t>ия: 0 </w:t>
            </w:r>
            <w:r w:rsidRPr="00E5699B">
              <w:rPr>
                <w:rFonts w:ascii="Times New Roman" w:hAnsi="Times New Roman"/>
                <w:sz w:val="24"/>
                <w:szCs w:val="24"/>
              </w:rPr>
              <w:t>(ноль) баллов.</w:t>
            </w:r>
          </w:p>
        </w:tc>
        <w:tc>
          <w:tcPr>
            <w:tcW w:w="3403" w:type="dxa"/>
            <w:vAlign w:val="center"/>
          </w:tcPr>
          <w:p w14:paraId="2A6CFDA4"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lastRenderedPageBreak/>
              <w:t>Проверка проводится по данным специализированной организации.</w:t>
            </w:r>
          </w:p>
        </w:tc>
      </w:tr>
      <w:tr w:rsidR="004A40BA" w:rsidRPr="00E5699B" w14:paraId="026D8A0E" w14:textId="77777777" w:rsidTr="00ED4688">
        <w:tc>
          <w:tcPr>
            <w:tcW w:w="568" w:type="dxa"/>
            <w:shd w:val="clear" w:color="auto" w:fill="auto"/>
            <w:vAlign w:val="center"/>
          </w:tcPr>
          <w:p w14:paraId="0BD53FDD" w14:textId="77777777" w:rsidR="004A40BA" w:rsidRPr="008E4948" w:rsidRDefault="004A40BA" w:rsidP="00ED4688">
            <w:pPr>
              <w:jc w:val="center"/>
              <w:rPr>
                <w:rFonts w:ascii="Times New Roman" w:hAnsi="Times New Roman"/>
                <w:sz w:val="24"/>
                <w:szCs w:val="24"/>
              </w:rPr>
            </w:pPr>
            <w:r w:rsidRPr="008E4948">
              <w:rPr>
                <w:rFonts w:ascii="Times New Roman" w:hAnsi="Times New Roman"/>
                <w:sz w:val="24"/>
                <w:szCs w:val="24"/>
              </w:rPr>
              <w:lastRenderedPageBreak/>
              <w:t>16</w:t>
            </w:r>
          </w:p>
        </w:tc>
        <w:tc>
          <w:tcPr>
            <w:tcW w:w="2126" w:type="dxa"/>
            <w:vAlign w:val="center"/>
          </w:tcPr>
          <w:p w14:paraId="0EFFA721" w14:textId="77777777" w:rsidR="004A40BA" w:rsidRPr="00E5699B" w:rsidRDefault="004A40BA" w:rsidP="00ED4688">
            <w:pPr>
              <w:rPr>
                <w:rFonts w:ascii="Times New Roman" w:hAnsi="Times New Roman"/>
                <w:sz w:val="24"/>
                <w:szCs w:val="24"/>
              </w:rPr>
            </w:pPr>
            <w:proofErr w:type="gramStart"/>
            <w:r w:rsidRPr="00E5699B">
              <w:rPr>
                <w:rFonts w:ascii="Times New Roman" w:hAnsi="Times New Roman"/>
                <w:sz w:val="24"/>
                <w:szCs w:val="24"/>
              </w:rPr>
              <w:t>Универсальная</w:t>
            </w:r>
            <w:proofErr w:type="gramEnd"/>
            <w:r w:rsidRPr="00E5699B">
              <w:rPr>
                <w:rFonts w:ascii="Times New Roman" w:hAnsi="Times New Roman"/>
                <w:sz w:val="24"/>
                <w:szCs w:val="24"/>
              </w:rPr>
              <w:t xml:space="preserve"> </w:t>
            </w:r>
            <w:proofErr w:type="spellStart"/>
            <w:r w:rsidRPr="00E5699B">
              <w:rPr>
                <w:rFonts w:ascii="Times New Roman" w:hAnsi="Times New Roman"/>
                <w:sz w:val="24"/>
                <w:szCs w:val="24"/>
              </w:rPr>
              <w:t>предквалификация</w:t>
            </w:r>
            <w:proofErr w:type="spellEnd"/>
            <w:r w:rsidRPr="00E5699B">
              <w:rPr>
                <w:rFonts w:ascii="Times New Roman" w:hAnsi="Times New Roman"/>
                <w:sz w:val="24"/>
                <w:szCs w:val="24"/>
              </w:rPr>
              <w:t xml:space="preserve">: наличие в </w:t>
            </w:r>
            <w:r>
              <w:rPr>
                <w:rFonts w:ascii="Times New Roman" w:hAnsi="Times New Roman"/>
                <w:sz w:val="24"/>
                <w:szCs w:val="24"/>
              </w:rPr>
              <w:t xml:space="preserve">ЕИС </w:t>
            </w:r>
            <w:r w:rsidRPr="00E5699B">
              <w:rPr>
                <w:rFonts w:ascii="Times New Roman" w:hAnsi="Times New Roman"/>
                <w:sz w:val="24"/>
                <w:szCs w:val="24"/>
              </w:rPr>
              <w:t>сведений об успешном опыте пост</w:t>
            </w:r>
            <w:r>
              <w:rPr>
                <w:rFonts w:ascii="Times New Roman" w:hAnsi="Times New Roman"/>
                <w:sz w:val="24"/>
                <w:szCs w:val="24"/>
              </w:rPr>
              <w:t>авки продукции на сумму свыше 1 </w:t>
            </w:r>
            <w:r w:rsidRPr="00E5699B">
              <w:rPr>
                <w:rFonts w:ascii="Times New Roman" w:hAnsi="Times New Roman"/>
                <w:sz w:val="24"/>
                <w:szCs w:val="24"/>
              </w:rPr>
              <w:t>000 000 рублей в течение 24</w:t>
            </w:r>
            <w:r>
              <w:rPr>
                <w:rFonts w:ascii="Times New Roman" w:hAnsi="Times New Roman"/>
                <w:sz w:val="24"/>
                <w:szCs w:val="24"/>
              </w:rPr>
              <w:t> </w:t>
            </w:r>
            <w:r w:rsidRPr="00E5699B">
              <w:rPr>
                <w:rFonts w:ascii="Times New Roman" w:hAnsi="Times New Roman"/>
                <w:sz w:val="24"/>
                <w:szCs w:val="24"/>
              </w:rPr>
              <w:t>месяцев, предшествующих дат</w:t>
            </w:r>
            <w:r>
              <w:rPr>
                <w:rFonts w:ascii="Times New Roman" w:hAnsi="Times New Roman"/>
                <w:sz w:val="24"/>
                <w:szCs w:val="24"/>
              </w:rPr>
              <w:t>е подачи заявки на аккредитацию</w:t>
            </w:r>
          </w:p>
        </w:tc>
        <w:tc>
          <w:tcPr>
            <w:tcW w:w="4111" w:type="dxa"/>
            <w:vAlign w:val="center"/>
          </w:tcPr>
          <w:p w14:paraId="00BB460E" w14:textId="77777777" w:rsidR="004A40BA" w:rsidRPr="00E5699B" w:rsidRDefault="004A40BA" w:rsidP="004A40BA">
            <w:pPr>
              <w:pStyle w:val="af2"/>
              <w:numPr>
                <w:ilvl w:val="0"/>
                <w:numId w:val="132"/>
              </w:numPr>
              <w:tabs>
                <w:tab w:val="left" w:pos="316"/>
              </w:tabs>
              <w:ind w:left="32" w:firstLine="0"/>
              <w:jc w:val="both"/>
              <w:rPr>
                <w:rFonts w:ascii="Times New Roman" w:hAnsi="Times New Roman"/>
                <w:sz w:val="24"/>
                <w:szCs w:val="24"/>
              </w:rPr>
            </w:pPr>
            <w:r w:rsidRPr="00E5699B">
              <w:rPr>
                <w:rFonts w:ascii="Times New Roman" w:hAnsi="Times New Roman"/>
                <w:sz w:val="24"/>
                <w:szCs w:val="24"/>
              </w:rPr>
              <w:t>Отсутствует опыт успешной поставки продукции на сумму свыше 1 000 000 рублей в течение 24 месяцев, предшествующих дате п</w:t>
            </w:r>
            <w:r>
              <w:rPr>
                <w:rFonts w:ascii="Times New Roman" w:hAnsi="Times New Roman"/>
                <w:sz w:val="24"/>
                <w:szCs w:val="24"/>
              </w:rPr>
              <w:t>одачи заявки на аккредитацию: 0 </w:t>
            </w:r>
            <w:r w:rsidRPr="00E5699B">
              <w:rPr>
                <w:rFonts w:ascii="Times New Roman" w:hAnsi="Times New Roman"/>
                <w:sz w:val="24"/>
                <w:szCs w:val="24"/>
              </w:rPr>
              <w:t>(ноль) баллов</w:t>
            </w:r>
          </w:p>
          <w:p w14:paraId="2B7B28E1" w14:textId="77777777" w:rsidR="004A40BA" w:rsidRPr="00E5699B" w:rsidRDefault="004A40BA" w:rsidP="004A40BA">
            <w:pPr>
              <w:pStyle w:val="af2"/>
              <w:numPr>
                <w:ilvl w:val="0"/>
                <w:numId w:val="130"/>
              </w:numPr>
              <w:tabs>
                <w:tab w:val="left" w:pos="316"/>
              </w:tabs>
              <w:ind w:left="32" w:firstLine="0"/>
              <w:jc w:val="both"/>
              <w:rPr>
                <w:rFonts w:ascii="Times New Roman" w:hAnsi="Times New Roman"/>
                <w:sz w:val="24"/>
                <w:szCs w:val="24"/>
              </w:rPr>
            </w:pPr>
            <w:r w:rsidRPr="00E5699B">
              <w:rPr>
                <w:rFonts w:ascii="Times New Roman" w:hAnsi="Times New Roman"/>
                <w:sz w:val="24"/>
                <w:szCs w:val="24"/>
              </w:rPr>
              <w:t xml:space="preserve">Имеется опыт успешной поставки продукции на сумму свыше 1 000 000 рублей в течение 24 месяцев, предшествующих дате подачи </w:t>
            </w:r>
            <w:r>
              <w:rPr>
                <w:rFonts w:ascii="Times New Roman" w:hAnsi="Times New Roman"/>
                <w:sz w:val="24"/>
                <w:szCs w:val="24"/>
              </w:rPr>
              <w:t>заявки на аккредитацию: минус 1 </w:t>
            </w:r>
            <w:r w:rsidRPr="00E5699B">
              <w:rPr>
                <w:rFonts w:ascii="Times New Roman" w:hAnsi="Times New Roman"/>
                <w:sz w:val="24"/>
                <w:szCs w:val="24"/>
              </w:rPr>
              <w:t>(один) балл.</w:t>
            </w:r>
          </w:p>
          <w:p w14:paraId="2EDC1682" w14:textId="77777777" w:rsidR="004A40BA" w:rsidRPr="00E5699B" w:rsidRDefault="004A40BA" w:rsidP="00ED4688">
            <w:pPr>
              <w:pStyle w:val="af2"/>
              <w:tabs>
                <w:tab w:val="left" w:pos="316"/>
              </w:tabs>
              <w:ind w:left="32"/>
              <w:jc w:val="both"/>
              <w:rPr>
                <w:rFonts w:ascii="Times New Roman" w:hAnsi="Times New Roman"/>
                <w:sz w:val="24"/>
                <w:szCs w:val="24"/>
              </w:rPr>
            </w:pPr>
          </w:p>
          <w:p w14:paraId="4C58453E"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 xml:space="preserve">Поставка продукции </w:t>
            </w:r>
            <w:proofErr w:type="gramStart"/>
            <w:r w:rsidRPr="00E5699B">
              <w:rPr>
                <w:rFonts w:ascii="Times New Roman" w:hAnsi="Times New Roman"/>
                <w:sz w:val="24"/>
                <w:szCs w:val="24"/>
              </w:rPr>
              <w:t>признаётся успешной в случае отсутствуя</w:t>
            </w:r>
            <w:proofErr w:type="gramEnd"/>
            <w:r w:rsidRPr="00E5699B">
              <w:rPr>
                <w:rFonts w:ascii="Times New Roman" w:hAnsi="Times New Roman"/>
                <w:sz w:val="24"/>
                <w:szCs w:val="24"/>
              </w:rPr>
              <w:t xml:space="preserve"> фактов взыскания неустойки (штрафа, пени), судебных разбирательств, по которым</w:t>
            </w:r>
            <w:r>
              <w:rPr>
                <w:rFonts w:ascii="Times New Roman" w:hAnsi="Times New Roman"/>
                <w:sz w:val="24"/>
                <w:szCs w:val="24"/>
              </w:rPr>
              <w:t xml:space="preserve"> поставщик выступает ответчиком</w:t>
            </w:r>
          </w:p>
        </w:tc>
        <w:tc>
          <w:tcPr>
            <w:tcW w:w="3403" w:type="dxa"/>
            <w:vAlign w:val="center"/>
          </w:tcPr>
          <w:p w14:paraId="71652CB5"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Fonts w:ascii="Times New Roman" w:hAnsi="Times New Roman"/>
                <w:sz w:val="24"/>
                <w:szCs w:val="24"/>
              </w:rPr>
              <w:t xml:space="preserve">Проверка </w:t>
            </w:r>
            <w:proofErr w:type="gramStart"/>
            <w:r w:rsidRPr="00E5699B">
              <w:rPr>
                <w:rFonts w:ascii="Times New Roman" w:hAnsi="Times New Roman"/>
                <w:sz w:val="24"/>
                <w:szCs w:val="24"/>
              </w:rPr>
              <w:t>сведений, предоставляемых поставщиком в составе заявки осуществляется</w:t>
            </w:r>
            <w:proofErr w:type="gramEnd"/>
            <w:r w:rsidRPr="00E5699B">
              <w:rPr>
                <w:rFonts w:ascii="Times New Roman" w:hAnsi="Times New Roman"/>
                <w:sz w:val="24"/>
                <w:szCs w:val="24"/>
              </w:rPr>
              <w:t xml:space="preserve"> по данным реестра договоров и реестра контрактов</w:t>
            </w:r>
            <w:r>
              <w:rPr>
                <w:rFonts w:ascii="Times New Roman" w:hAnsi="Times New Roman"/>
                <w:sz w:val="24"/>
                <w:szCs w:val="24"/>
              </w:rPr>
              <w:t xml:space="preserve">, размещенных в </w:t>
            </w:r>
            <w:r w:rsidRPr="00E5699B">
              <w:rPr>
                <w:rFonts w:ascii="Times New Roman" w:hAnsi="Times New Roman"/>
                <w:sz w:val="24"/>
                <w:szCs w:val="24"/>
              </w:rPr>
              <w:t xml:space="preserve"> </w:t>
            </w:r>
            <w:r>
              <w:rPr>
                <w:rFonts w:ascii="Times New Roman" w:hAnsi="Times New Roman"/>
                <w:sz w:val="24"/>
                <w:szCs w:val="24"/>
              </w:rPr>
              <w:t>ЕИС</w:t>
            </w:r>
            <w:r w:rsidRPr="00E5699B">
              <w:rPr>
                <w:rFonts w:ascii="Times New Roman" w:hAnsi="Times New Roman"/>
                <w:sz w:val="24"/>
                <w:szCs w:val="24"/>
              </w:rPr>
              <w:t xml:space="preserve">. </w:t>
            </w:r>
          </w:p>
          <w:p w14:paraId="5171015B" w14:textId="77777777" w:rsidR="004A40BA" w:rsidRPr="00E5699B" w:rsidRDefault="004A40BA" w:rsidP="00ED4688">
            <w:pPr>
              <w:pStyle w:val="af2"/>
              <w:tabs>
                <w:tab w:val="left" w:pos="316"/>
              </w:tabs>
              <w:ind w:left="32"/>
              <w:jc w:val="both"/>
              <w:rPr>
                <w:rFonts w:ascii="Times New Roman" w:hAnsi="Times New Roman"/>
                <w:sz w:val="24"/>
                <w:szCs w:val="24"/>
              </w:rPr>
            </w:pPr>
          </w:p>
          <w:p w14:paraId="774DE595" w14:textId="77777777" w:rsidR="004A40BA" w:rsidRPr="00E5699B" w:rsidRDefault="004A40BA" w:rsidP="00ED4688">
            <w:pPr>
              <w:pStyle w:val="af2"/>
              <w:tabs>
                <w:tab w:val="left" w:pos="316"/>
              </w:tabs>
              <w:ind w:left="32"/>
              <w:jc w:val="both"/>
              <w:rPr>
                <w:rFonts w:ascii="Times New Roman" w:hAnsi="Times New Roman"/>
                <w:sz w:val="24"/>
                <w:szCs w:val="24"/>
              </w:rPr>
            </w:pPr>
            <w:r w:rsidRPr="00E5699B">
              <w:rPr>
                <w:rStyle w:val="fontstyle01"/>
                <w:rFonts w:ascii="Times New Roman" w:hAnsi="Times New Roman"/>
                <w:sz w:val="24"/>
                <w:szCs w:val="24"/>
              </w:rPr>
              <w:t>https://zakupki.gov.ru/</w:t>
            </w:r>
          </w:p>
        </w:tc>
      </w:tr>
    </w:tbl>
    <w:p w14:paraId="5F5AFA61" w14:textId="77777777" w:rsidR="004A40BA" w:rsidRPr="007C18BC" w:rsidRDefault="004A40BA" w:rsidP="001E5113">
      <w:pPr>
        <w:pStyle w:val="4"/>
        <w:numPr>
          <w:ilvl w:val="0"/>
          <w:numId w:val="0"/>
        </w:numPr>
        <w:ind w:left="1134"/>
        <w:outlineLvl w:val="9"/>
        <w:rPr>
          <w:rFonts w:ascii="Times New Roman" w:eastAsiaTheme="majorEastAsia" w:hAnsi="Times New Roman"/>
          <w:bCs/>
          <w:sz w:val="24"/>
        </w:rPr>
      </w:pPr>
    </w:p>
    <w:p w14:paraId="75E17C7C"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4A40BA">
          <w:pgSz w:w="11906" w:h="16838"/>
          <w:pgMar w:top="1134" w:right="707" w:bottom="851" w:left="1418" w:header="709" w:footer="289" w:gutter="0"/>
          <w:cols w:space="708"/>
          <w:titlePg/>
          <w:docGrid w:linePitch="360"/>
        </w:sectPr>
      </w:pPr>
    </w:p>
    <w:p w14:paraId="66719F4D" w14:textId="77777777" w:rsidR="00B25B45" w:rsidRPr="007C18BC" w:rsidRDefault="00B76BB9" w:rsidP="00E6063B">
      <w:pPr>
        <w:pStyle w:val="2"/>
        <w:rPr>
          <w:rFonts w:ascii="Times New Roman" w:eastAsiaTheme="majorEastAsia" w:hAnsi="Times New Roman"/>
          <w:sz w:val="24"/>
        </w:rPr>
      </w:pPr>
      <w:bookmarkStart w:id="592" w:name="_Ref414291981"/>
      <w:bookmarkStart w:id="593" w:name="_Toc415874696"/>
      <w:bookmarkStart w:id="594" w:name="_Ref314161291"/>
      <w:bookmarkStart w:id="595" w:name="_Toc115685061"/>
      <w:r w:rsidRPr="007C18BC">
        <w:rPr>
          <w:rFonts w:ascii="Times New Roman" w:eastAsiaTheme="majorEastAsia" w:hAnsi="Times New Roman"/>
          <w:sz w:val="24"/>
        </w:rPr>
        <w:lastRenderedPageBreak/>
        <w:t>ИНФОРМАЦИОННАЯ КАРТА</w:t>
      </w:r>
      <w:bookmarkEnd w:id="591"/>
      <w:bookmarkEnd w:id="592"/>
      <w:bookmarkEnd w:id="593"/>
      <w:bookmarkEnd w:id="594"/>
      <w:bookmarkEnd w:id="595"/>
    </w:p>
    <w:p w14:paraId="2FF9295C" w14:textId="1CBE925D"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8C6E72">
        <w:rPr>
          <w:rFonts w:ascii="Times New Roman" w:hAnsi="Times New Roman"/>
          <w:sz w:val="24"/>
        </w:rPr>
        <w:fldChar w:fldCharType="begin"/>
      </w:r>
      <w:r w:rsidR="001A34B4" w:rsidRPr="008C6E72">
        <w:rPr>
          <w:rFonts w:ascii="Times New Roman" w:hAnsi="Times New Roman"/>
          <w:sz w:val="24"/>
        </w:rPr>
        <w:instrText xml:space="preserve"> REF _Ref419478675 \r \h  \* MERGEFORMAT </w:instrText>
      </w:r>
      <w:r w:rsidR="001A34B4" w:rsidRPr="008C6E72">
        <w:rPr>
          <w:rFonts w:ascii="Times New Roman" w:hAnsi="Times New Roman"/>
          <w:sz w:val="24"/>
        </w:rPr>
      </w:r>
      <w:r w:rsidR="001A34B4" w:rsidRPr="008C6E72">
        <w:rPr>
          <w:rFonts w:ascii="Times New Roman" w:hAnsi="Times New Roman"/>
          <w:sz w:val="24"/>
        </w:rPr>
        <w:fldChar w:fldCharType="separate"/>
      </w:r>
      <w:r w:rsidR="004023AD">
        <w:rPr>
          <w:rFonts w:ascii="Times New Roman" w:hAnsi="Times New Roman"/>
          <w:sz w:val="24"/>
        </w:rPr>
        <w:t>3</w:t>
      </w:r>
      <w:r w:rsidR="001A34B4" w:rsidRPr="008C6E72">
        <w:rPr>
          <w:rFonts w:ascii="Times New Roman" w:hAnsi="Times New Roman"/>
          <w:sz w:val="24"/>
        </w:rPr>
        <w:fldChar w:fldCharType="end"/>
      </w:r>
      <w:r w:rsidR="007E49B5" w:rsidRPr="007C18BC">
        <w:rPr>
          <w:rFonts w:ascii="Times New Roman" w:hAnsi="Times New Roman"/>
          <w:sz w:val="24"/>
        </w:rPr>
        <w:t>-</w:t>
      </w:r>
      <w:r w:rsidR="001A34B4" w:rsidRPr="008C6E72">
        <w:rPr>
          <w:rFonts w:ascii="Times New Roman" w:hAnsi="Times New Roman"/>
          <w:sz w:val="24"/>
        </w:rPr>
        <w:fldChar w:fldCharType="begin"/>
      </w:r>
      <w:r w:rsidR="001A34B4" w:rsidRPr="008C6E72">
        <w:rPr>
          <w:rFonts w:ascii="Times New Roman" w:hAnsi="Times New Roman"/>
          <w:sz w:val="24"/>
        </w:rPr>
        <w:instrText xml:space="preserve"> REF _Ref314254860 \r \h  \* MERGEFORMAT </w:instrText>
      </w:r>
      <w:r w:rsidR="001A34B4" w:rsidRPr="008C6E72">
        <w:rPr>
          <w:rFonts w:ascii="Times New Roman" w:hAnsi="Times New Roman"/>
          <w:sz w:val="24"/>
        </w:rPr>
      </w:r>
      <w:r w:rsidR="001A34B4" w:rsidRPr="008C6E72">
        <w:rPr>
          <w:rFonts w:ascii="Times New Roman" w:hAnsi="Times New Roman"/>
          <w:sz w:val="24"/>
        </w:rPr>
        <w:fldChar w:fldCharType="separate"/>
      </w:r>
      <w:r w:rsidR="004023AD">
        <w:rPr>
          <w:rFonts w:ascii="Times New Roman" w:hAnsi="Times New Roman"/>
          <w:sz w:val="24"/>
        </w:rPr>
        <w:t>5</w:t>
      </w:r>
      <w:r w:rsidR="001A34B4" w:rsidRPr="008C6E72">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0E7A8664" w14:textId="77777777" w:rsidTr="0096225E">
        <w:trPr>
          <w:trHeight w:val="440"/>
          <w:tblHeader/>
        </w:trPr>
        <w:tc>
          <w:tcPr>
            <w:tcW w:w="567" w:type="dxa"/>
            <w:shd w:val="clear" w:color="auto" w:fill="D9D9D9" w:themeFill="background1" w:themeFillShade="D9"/>
            <w:vAlign w:val="center"/>
          </w:tcPr>
          <w:p w14:paraId="1CA5A679"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14:paraId="19F0248F"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14:paraId="2CB7490F"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3F2F067" w14:textId="77777777" w:rsidTr="0096225E">
        <w:trPr>
          <w:trHeight w:val="152"/>
        </w:trPr>
        <w:tc>
          <w:tcPr>
            <w:tcW w:w="567" w:type="dxa"/>
            <w:shd w:val="clear" w:color="auto" w:fill="auto"/>
          </w:tcPr>
          <w:p w14:paraId="0D8257D0" w14:textId="77777777" w:rsidR="0075298C" w:rsidRPr="007C18BC" w:rsidRDefault="0075298C" w:rsidP="00604CE0">
            <w:pPr>
              <w:pStyle w:val="a"/>
              <w:numPr>
                <w:ilvl w:val="0"/>
                <w:numId w:val="18"/>
              </w:numPr>
              <w:rPr>
                <w:rFonts w:ascii="Times New Roman" w:hAnsi="Times New Roman"/>
                <w:sz w:val="24"/>
              </w:rPr>
            </w:pPr>
            <w:bookmarkStart w:id="596" w:name="_Ref414291914"/>
          </w:p>
        </w:tc>
        <w:bookmarkEnd w:id="596"/>
        <w:tc>
          <w:tcPr>
            <w:tcW w:w="2552" w:type="dxa"/>
            <w:shd w:val="clear" w:color="auto" w:fill="auto"/>
          </w:tcPr>
          <w:p w14:paraId="5C6F83D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14:paraId="3D22325D" w14:textId="0CC88344" w:rsidR="0075298C" w:rsidRPr="007C18BC" w:rsidRDefault="00AB0FC9" w:rsidP="00864BB2">
            <w:pPr>
              <w:pStyle w:val="a"/>
              <w:numPr>
                <w:ilvl w:val="0"/>
                <w:numId w:val="0"/>
              </w:numPr>
              <w:jc w:val="left"/>
              <w:rPr>
                <w:rFonts w:ascii="Times New Roman" w:hAnsi="Times New Roman"/>
                <w:bCs/>
                <w:sz w:val="24"/>
              </w:rPr>
            </w:pPr>
            <w:r w:rsidRPr="00DA6CC3">
              <w:rPr>
                <w:rFonts w:ascii="Times New Roman" w:hAnsi="Times New Roman"/>
                <w:bCs/>
                <w:sz w:val="24"/>
              </w:rPr>
              <w:t>Поставка мобильной установки</w:t>
            </w:r>
          </w:p>
        </w:tc>
      </w:tr>
      <w:tr w:rsidR="0075298C" w:rsidRPr="007C18BC" w14:paraId="20B42733" w14:textId="77777777" w:rsidTr="0096225E">
        <w:trPr>
          <w:trHeight w:val="152"/>
        </w:trPr>
        <w:tc>
          <w:tcPr>
            <w:tcW w:w="567" w:type="dxa"/>
            <w:shd w:val="clear" w:color="auto" w:fill="auto"/>
          </w:tcPr>
          <w:p w14:paraId="79FD785B"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0BFF2C34" w14:textId="77777777" w:rsidR="0075298C" w:rsidRPr="007C18BC" w:rsidRDefault="004C47CA" w:rsidP="00BB15BA">
            <w:pPr>
              <w:pStyle w:val="a"/>
              <w:numPr>
                <w:ilvl w:val="0"/>
                <w:numId w:val="0"/>
              </w:numPr>
              <w:jc w:val="left"/>
              <w:rPr>
                <w:rFonts w:ascii="Times New Roman" w:hAnsi="Times New Roman"/>
                <w:bCs/>
                <w:sz w:val="24"/>
              </w:rPr>
            </w:pPr>
            <w:r w:rsidRPr="007C18BC">
              <w:rPr>
                <w:rFonts w:ascii="Times New Roman" w:hAnsi="Times New Roman"/>
                <w:bCs/>
                <w:sz w:val="24"/>
              </w:rPr>
              <w:t xml:space="preserve">Индивидуальный номер </w:t>
            </w:r>
            <w:r w:rsidR="00BB15BA" w:rsidRPr="007C18BC">
              <w:rPr>
                <w:rFonts w:ascii="Times New Roman" w:hAnsi="Times New Roman"/>
                <w:bCs/>
                <w:sz w:val="24"/>
              </w:rPr>
              <w:t>закупки</w:t>
            </w:r>
          </w:p>
        </w:tc>
        <w:tc>
          <w:tcPr>
            <w:tcW w:w="6946" w:type="dxa"/>
          </w:tcPr>
          <w:p w14:paraId="574F8528" w14:textId="0E98E887" w:rsidR="00A710AF" w:rsidRPr="007C18BC" w:rsidRDefault="0075298C" w:rsidP="00AB0FC9">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AB0FC9">
              <w:rPr>
                <w:rFonts w:ascii="Times New Roman" w:hAnsi="Times New Roman"/>
                <w:bCs/>
                <w:sz w:val="24"/>
              </w:rPr>
              <w:t>22</w:t>
            </w:r>
            <w:r w:rsidRPr="007C18BC">
              <w:rPr>
                <w:rFonts w:ascii="Times New Roman" w:hAnsi="Times New Roman"/>
                <w:bCs/>
                <w:sz w:val="24"/>
              </w:rPr>
              <w:t xml:space="preserve"> год: </w:t>
            </w:r>
            <w:r w:rsidR="004975B8" w:rsidRPr="007C18BC">
              <w:rPr>
                <w:rFonts w:ascii="Times New Roman" w:hAnsi="Times New Roman"/>
                <w:bCs/>
                <w:sz w:val="24"/>
              </w:rPr>
              <w:t xml:space="preserve">индивидуальный номер </w:t>
            </w:r>
            <w:r w:rsidRPr="007C18BC">
              <w:rPr>
                <w:rFonts w:ascii="Times New Roman" w:hAnsi="Times New Roman"/>
                <w:bCs/>
                <w:sz w:val="24"/>
              </w:rPr>
              <w:t xml:space="preserve">___ </w:t>
            </w:r>
          </w:p>
        </w:tc>
      </w:tr>
      <w:tr w:rsidR="0075298C" w:rsidRPr="007C18BC" w14:paraId="54703B09" w14:textId="77777777" w:rsidTr="0096225E">
        <w:trPr>
          <w:trHeight w:val="152"/>
        </w:trPr>
        <w:tc>
          <w:tcPr>
            <w:tcW w:w="567" w:type="dxa"/>
            <w:shd w:val="clear" w:color="auto" w:fill="auto"/>
          </w:tcPr>
          <w:p w14:paraId="3A5096EF" w14:textId="77777777" w:rsidR="0075298C" w:rsidRPr="007C18BC" w:rsidRDefault="0075298C" w:rsidP="00604CE0">
            <w:pPr>
              <w:pStyle w:val="a"/>
              <w:numPr>
                <w:ilvl w:val="0"/>
                <w:numId w:val="18"/>
              </w:numPr>
              <w:rPr>
                <w:rFonts w:ascii="Times New Roman" w:hAnsi="Times New Roman"/>
                <w:sz w:val="24"/>
              </w:rPr>
            </w:pPr>
            <w:bookmarkStart w:id="597" w:name="_Ref314160930"/>
          </w:p>
        </w:tc>
        <w:bookmarkEnd w:id="597"/>
        <w:tc>
          <w:tcPr>
            <w:tcW w:w="2552" w:type="dxa"/>
            <w:shd w:val="clear" w:color="auto" w:fill="auto"/>
          </w:tcPr>
          <w:p w14:paraId="40BB2CA2"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4D13D57F"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Наименование: АО «ВНИИ «Сигнал»</w:t>
            </w:r>
          </w:p>
          <w:p w14:paraId="0CF24394"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 xml:space="preserve">Место нахождения: 601903, </w:t>
            </w:r>
            <w:proofErr w:type="spellStart"/>
            <w:r w:rsidRPr="0001675C">
              <w:rPr>
                <w:rFonts w:ascii="Times New Roman" w:hAnsi="Times New Roman"/>
                <w:sz w:val="24"/>
              </w:rPr>
              <w:t>г</w:t>
            </w:r>
            <w:proofErr w:type="gramStart"/>
            <w:r w:rsidRPr="0001675C">
              <w:rPr>
                <w:rFonts w:ascii="Times New Roman" w:hAnsi="Times New Roman"/>
                <w:sz w:val="24"/>
              </w:rPr>
              <w:t>.К</w:t>
            </w:r>
            <w:proofErr w:type="gramEnd"/>
            <w:r w:rsidRPr="0001675C">
              <w:rPr>
                <w:rFonts w:ascii="Times New Roman" w:hAnsi="Times New Roman"/>
                <w:sz w:val="24"/>
              </w:rPr>
              <w:t>овров</w:t>
            </w:r>
            <w:proofErr w:type="spellEnd"/>
            <w:r w:rsidRPr="0001675C">
              <w:rPr>
                <w:rFonts w:ascii="Times New Roman" w:hAnsi="Times New Roman"/>
                <w:sz w:val="24"/>
              </w:rPr>
              <w:t xml:space="preserve">, Владимирская область, </w:t>
            </w:r>
            <w:proofErr w:type="spellStart"/>
            <w:r w:rsidRPr="0001675C">
              <w:rPr>
                <w:rFonts w:ascii="Times New Roman" w:hAnsi="Times New Roman"/>
                <w:sz w:val="24"/>
              </w:rPr>
              <w:t>ул.Крупской</w:t>
            </w:r>
            <w:proofErr w:type="spellEnd"/>
            <w:r w:rsidRPr="0001675C">
              <w:rPr>
                <w:rFonts w:ascii="Times New Roman" w:hAnsi="Times New Roman"/>
                <w:sz w:val="24"/>
              </w:rPr>
              <w:t>, д.57</w:t>
            </w:r>
          </w:p>
          <w:p w14:paraId="45174175"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 xml:space="preserve">Почтовый адрес: 601903, </w:t>
            </w:r>
            <w:proofErr w:type="spellStart"/>
            <w:r w:rsidRPr="0001675C">
              <w:rPr>
                <w:rFonts w:ascii="Times New Roman" w:hAnsi="Times New Roman"/>
                <w:sz w:val="24"/>
              </w:rPr>
              <w:t>г</w:t>
            </w:r>
            <w:proofErr w:type="gramStart"/>
            <w:r w:rsidRPr="0001675C">
              <w:rPr>
                <w:rFonts w:ascii="Times New Roman" w:hAnsi="Times New Roman"/>
                <w:sz w:val="24"/>
              </w:rPr>
              <w:t>.К</w:t>
            </w:r>
            <w:proofErr w:type="gramEnd"/>
            <w:r w:rsidRPr="0001675C">
              <w:rPr>
                <w:rFonts w:ascii="Times New Roman" w:hAnsi="Times New Roman"/>
                <w:sz w:val="24"/>
              </w:rPr>
              <w:t>овров</w:t>
            </w:r>
            <w:proofErr w:type="spellEnd"/>
            <w:r w:rsidRPr="0001675C">
              <w:rPr>
                <w:rFonts w:ascii="Times New Roman" w:hAnsi="Times New Roman"/>
                <w:sz w:val="24"/>
              </w:rPr>
              <w:t>, Владимирская</w:t>
            </w:r>
          </w:p>
          <w:p w14:paraId="2837044A"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 xml:space="preserve">область, </w:t>
            </w:r>
            <w:proofErr w:type="spellStart"/>
            <w:r w:rsidRPr="0001675C">
              <w:rPr>
                <w:rFonts w:ascii="Times New Roman" w:hAnsi="Times New Roman"/>
                <w:sz w:val="24"/>
              </w:rPr>
              <w:t>ул</w:t>
            </w:r>
            <w:proofErr w:type="gramStart"/>
            <w:r w:rsidRPr="0001675C">
              <w:rPr>
                <w:rFonts w:ascii="Times New Roman" w:hAnsi="Times New Roman"/>
                <w:sz w:val="24"/>
              </w:rPr>
              <w:t>.К</w:t>
            </w:r>
            <w:proofErr w:type="gramEnd"/>
            <w:r w:rsidRPr="0001675C">
              <w:rPr>
                <w:rFonts w:ascii="Times New Roman" w:hAnsi="Times New Roman"/>
                <w:sz w:val="24"/>
              </w:rPr>
              <w:t>рупской</w:t>
            </w:r>
            <w:proofErr w:type="spellEnd"/>
            <w:r w:rsidRPr="0001675C">
              <w:rPr>
                <w:rFonts w:ascii="Times New Roman" w:hAnsi="Times New Roman"/>
                <w:sz w:val="24"/>
              </w:rPr>
              <w:t>, д.57</w:t>
            </w:r>
          </w:p>
          <w:p w14:paraId="61AC5C1A"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 xml:space="preserve">Официальный сайт: </w:t>
            </w:r>
            <w:proofErr w:type="spellStart"/>
            <w:r w:rsidRPr="0001675C">
              <w:rPr>
                <w:rFonts w:ascii="Times New Roman" w:hAnsi="Times New Roman"/>
                <w:sz w:val="24"/>
              </w:rPr>
              <w:t>www</w:t>
            </w:r>
            <w:proofErr w:type="spellEnd"/>
            <w:r w:rsidRPr="0001675C">
              <w:rPr>
                <w:rFonts w:ascii="Times New Roman" w:hAnsi="Times New Roman"/>
                <w:sz w:val="24"/>
              </w:rPr>
              <w:t>. vniisignal.ru</w:t>
            </w:r>
          </w:p>
          <w:p w14:paraId="2C564DC1" w14:textId="77777777" w:rsidR="00AB0FC9" w:rsidRPr="0001675C" w:rsidRDefault="00AB0FC9" w:rsidP="00AB0FC9">
            <w:pPr>
              <w:pStyle w:val="a"/>
              <w:numPr>
                <w:ilvl w:val="0"/>
                <w:numId w:val="0"/>
              </w:numPr>
              <w:ind w:left="1134" w:hanging="1134"/>
              <w:jc w:val="left"/>
              <w:rPr>
                <w:rFonts w:ascii="Times New Roman" w:hAnsi="Times New Roman"/>
                <w:sz w:val="24"/>
              </w:rPr>
            </w:pPr>
            <w:r w:rsidRPr="0001675C">
              <w:rPr>
                <w:rFonts w:ascii="Times New Roman" w:hAnsi="Times New Roman"/>
                <w:sz w:val="24"/>
              </w:rPr>
              <w:t>Адрес электронной почты: ¬ E-</w:t>
            </w:r>
            <w:proofErr w:type="spellStart"/>
            <w:r w:rsidRPr="0001675C">
              <w:rPr>
                <w:rFonts w:ascii="Times New Roman" w:hAnsi="Times New Roman"/>
                <w:sz w:val="24"/>
              </w:rPr>
              <w:t>mail</w:t>
            </w:r>
            <w:proofErr w:type="spellEnd"/>
            <w:r w:rsidRPr="0001675C">
              <w:rPr>
                <w:rFonts w:ascii="Times New Roman" w:hAnsi="Times New Roman"/>
                <w:sz w:val="24"/>
              </w:rPr>
              <w:t>: mail@vniisignal.ru</w:t>
            </w:r>
          </w:p>
          <w:p w14:paraId="05F1A5B5" w14:textId="7C24D207" w:rsidR="00AB0FC9" w:rsidRPr="0001675C" w:rsidRDefault="00AB0FC9" w:rsidP="00AB0FC9">
            <w:pPr>
              <w:pStyle w:val="a"/>
              <w:numPr>
                <w:ilvl w:val="0"/>
                <w:numId w:val="0"/>
              </w:numPr>
              <w:jc w:val="left"/>
              <w:rPr>
                <w:rFonts w:ascii="Times New Roman" w:hAnsi="Times New Roman"/>
                <w:sz w:val="24"/>
              </w:rPr>
            </w:pPr>
            <w:r w:rsidRPr="0001675C">
              <w:rPr>
                <w:rFonts w:ascii="Times New Roman" w:hAnsi="Times New Roman"/>
                <w:sz w:val="24"/>
              </w:rPr>
              <w:t xml:space="preserve">Контактный телефон: (49232) </w:t>
            </w:r>
            <w:r w:rsidRPr="00AB0FC9">
              <w:rPr>
                <w:rFonts w:ascii="Times New Roman" w:hAnsi="Times New Roman"/>
                <w:sz w:val="24"/>
              </w:rPr>
              <w:t>3-27-19</w:t>
            </w:r>
          </w:p>
          <w:p w14:paraId="0415D3EF" w14:textId="73A1C69A" w:rsidR="0075298C" w:rsidRPr="007C18BC" w:rsidRDefault="00AB0FC9" w:rsidP="00AB0FC9">
            <w:pPr>
              <w:pStyle w:val="a"/>
              <w:numPr>
                <w:ilvl w:val="0"/>
                <w:numId w:val="0"/>
              </w:numPr>
              <w:jc w:val="left"/>
              <w:rPr>
                <w:rFonts w:ascii="Times New Roman" w:hAnsi="Times New Roman"/>
                <w:sz w:val="24"/>
              </w:rPr>
            </w:pPr>
            <w:r w:rsidRPr="0001675C">
              <w:rPr>
                <w:rFonts w:ascii="Times New Roman" w:hAnsi="Times New Roman"/>
                <w:sz w:val="24"/>
              </w:rPr>
              <w:t xml:space="preserve">Контактное лицо: </w:t>
            </w:r>
            <w:r>
              <w:rPr>
                <w:rFonts w:ascii="Times New Roman" w:hAnsi="Times New Roman"/>
                <w:sz w:val="24"/>
              </w:rPr>
              <w:t>Шаронова Елена Валентиновна</w:t>
            </w:r>
          </w:p>
        </w:tc>
      </w:tr>
      <w:tr w:rsidR="0075298C" w:rsidRPr="007C18BC" w14:paraId="2BAB9460" w14:textId="77777777" w:rsidTr="0096225E">
        <w:trPr>
          <w:trHeight w:val="275"/>
        </w:trPr>
        <w:tc>
          <w:tcPr>
            <w:tcW w:w="567" w:type="dxa"/>
            <w:shd w:val="clear" w:color="auto" w:fill="auto"/>
          </w:tcPr>
          <w:p w14:paraId="70959F7C" w14:textId="77777777" w:rsidR="0075298C" w:rsidRPr="007C18BC" w:rsidRDefault="0075298C" w:rsidP="00604CE0">
            <w:pPr>
              <w:pStyle w:val="a"/>
              <w:numPr>
                <w:ilvl w:val="0"/>
                <w:numId w:val="18"/>
              </w:numPr>
              <w:rPr>
                <w:rFonts w:ascii="Times New Roman" w:hAnsi="Times New Roman"/>
                <w:sz w:val="24"/>
              </w:rPr>
            </w:pPr>
            <w:bookmarkStart w:id="598" w:name="_Ref314160956"/>
          </w:p>
        </w:tc>
        <w:bookmarkEnd w:id="598"/>
        <w:tc>
          <w:tcPr>
            <w:tcW w:w="2552" w:type="dxa"/>
            <w:shd w:val="clear" w:color="auto" w:fill="auto"/>
          </w:tcPr>
          <w:p w14:paraId="3714425F"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630AAD6A" w14:textId="2A50D9B6" w:rsidR="0075298C" w:rsidRPr="007C18BC" w:rsidRDefault="0075298C" w:rsidP="00AB0FC9">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4023AD">
              <w:rPr>
                <w:rFonts w:ascii="Times New Roman" w:hAnsi="Times New Roman"/>
                <w:sz w:val="24"/>
              </w:rPr>
              <w:t>3</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tc>
      </w:tr>
      <w:tr w:rsidR="0075298C" w:rsidRPr="007C18BC" w14:paraId="4535E6DF" w14:textId="77777777" w:rsidTr="0096225E">
        <w:trPr>
          <w:trHeight w:val="275"/>
        </w:trPr>
        <w:tc>
          <w:tcPr>
            <w:tcW w:w="567" w:type="dxa"/>
            <w:shd w:val="clear" w:color="auto" w:fill="auto"/>
          </w:tcPr>
          <w:p w14:paraId="7067EAAF"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5DA3242C"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56AF9BB4" w14:textId="39D4C397" w:rsidR="00AB0FC9" w:rsidRPr="007C18BC" w:rsidRDefault="0075298C" w:rsidP="00AB0FC9">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73094200" w14:textId="7ABCD1D0" w:rsidR="0075298C" w:rsidRPr="007C18BC" w:rsidRDefault="0075298C" w:rsidP="00487142">
            <w:pPr>
              <w:pStyle w:val="a"/>
              <w:numPr>
                <w:ilvl w:val="0"/>
                <w:numId w:val="0"/>
              </w:numPr>
              <w:rPr>
                <w:rFonts w:ascii="Times New Roman" w:hAnsi="Times New Roman"/>
                <w:sz w:val="24"/>
              </w:rPr>
            </w:pPr>
          </w:p>
        </w:tc>
      </w:tr>
      <w:tr w:rsidR="0075298C" w:rsidRPr="007C18BC" w14:paraId="6EC3C226" w14:textId="77777777" w:rsidTr="0096225E">
        <w:trPr>
          <w:trHeight w:val="275"/>
        </w:trPr>
        <w:tc>
          <w:tcPr>
            <w:tcW w:w="567" w:type="dxa"/>
            <w:shd w:val="clear" w:color="auto" w:fill="auto"/>
          </w:tcPr>
          <w:p w14:paraId="3FE6D001"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14C68BC9"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1FED5432" w14:textId="77777777"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14:paraId="5FE6165E" w14:textId="77777777" w:rsidTr="0096225E">
        <w:trPr>
          <w:trHeight w:val="275"/>
        </w:trPr>
        <w:tc>
          <w:tcPr>
            <w:tcW w:w="567" w:type="dxa"/>
            <w:shd w:val="clear" w:color="auto" w:fill="auto"/>
          </w:tcPr>
          <w:p w14:paraId="66FC30A7" w14:textId="77777777" w:rsidR="0075298C" w:rsidRPr="007C18BC" w:rsidRDefault="0075298C" w:rsidP="00604CE0">
            <w:pPr>
              <w:pStyle w:val="a"/>
              <w:numPr>
                <w:ilvl w:val="0"/>
                <w:numId w:val="18"/>
              </w:numPr>
              <w:rPr>
                <w:rFonts w:ascii="Times New Roman" w:hAnsi="Times New Roman"/>
                <w:sz w:val="24"/>
              </w:rPr>
            </w:pPr>
            <w:bookmarkStart w:id="599" w:name="_Ref414876517"/>
          </w:p>
        </w:tc>
        <w:bookmarkEnd w:id="599"/>
        <w:tc>
          <w:tcPr>
            <w:tcW w:w="2552" w:type="dxa"/>
            <w:shd w:val="clear" w:color="auto" w:fill="auto"/>
          </w:tcPr>
          <w:p w14:paraId="73E35274"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72DF1988" w14:textId="77777777" w:rsidR="0075298C" w:rsidRPr="007C18BC" w:rsidRDefault="00EB5C02" w:rsidP="00604CE0">
            <w:pPr>
              <w:pStyle w:val="a"/>
              <w:numPr>
                <w:ilvl w:val="0"/>
                <w:numId w:val="12"/>
              </w:numPr>
              <w:ind w:left="354"/>
              <w:rPr>
                <w:rFonts w:ascii="Times New Roman" w:hAnsi="Times New Roman"/>
                <w:bCs/>
                <w:sz w:val="24"/>
              </w:rPr>
            </w:pPr>
            <w:r w:rsidRPr="007C18BC">
              <w:rPr>
                <w:rFonts w:ascii="Times New Roman" w:hAnsi="Times New Roman"/>
                <w:bCs/>
                <w:sz w:val="24"/>
              </w:rPr>
              <w:t>Открытая</w:t>
            </w:r>
          </w:p>
          <w:p w14:paraId="73E37E19" w14:textId="77777777"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14:paraId="7969837C" w14:textId="77777777"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22E2D768" w14:textId="77777777" w:rsidTr="0096225E">
        <w:trPr>
          <w:trHeight w:val="275"/>
        </w:trPr>
        <w:tc>
          <w:tcPr>
            <w:tcW w:w="567" w:type="dxa"/>
            <w:shd w:val="clear" w:color="auto" w:fill="auto"/>
          </w:tcPr>
          <w:p w14:paraId="18F50AC3" w14:textId="77777777" w:rsidR="0075298C" w:rsidRPr="007C18BC" w:rsidRDefault="0075298C" w:rsidP="00604CE0">
            <w:pPr>
              <w:pStyle w:val="a"/>
              <w:numPr>
                <w:ilvl w:val="0"/>
                <w:numId w:val="18"/>
              </w:numPr>
              <w:rPr>
                <w:rFonts w:ascii="Times New Roman" w:hAnsi="Times New Roman"/>
                <w:sz w:val="24"/>
              </w:rPr>
            </w:pPr>
            <w:bookmarkStart w:id="600" w:name="_Ref414980766"/>
          </w:p>
        </w:tc>
        <w:bookmarkEnd w:id="600"/>
        <w:tc>
          <w:tcPr>
            <w:tcW w:w="2552" w:type="dxa"/>
            <w:shd w:val="clear" w:color="auto" w:fill="auto"/>
          </w:tcPr>
          <w:p w14:paraId="0BAAA2ED"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14:paraId="2C390789" w14:textId="47B6CCB7" w:rsidR="0075298C" w:rsidRPr="007C18BC" w:rsidRDefault="00604B7C" w:rsidP="002D68DB">
            <w:pPr>
              <w:pStyle w:val="a"/>
              <w:numPr>
                <w:ilvl w:val="0"/>
                <w:numId w:val="0"/>
              </w:numPr>
              <w:ind w:left="354"/>
              <w:rPr>
                <w:rFonts w:ascii="Times New Roman" w:hAnsi="Times New Roman"/>
                <w:bCs/>
                <w:sz w:val="24"/>
              </w:rPr>
            </w:pPr>
            <w:r w:rsidRPr="007C18BC">
              <w:rPr>
                <w:rFonts w:ascii="Times New Roman" w:hAnsi="Times New Roman"/>
                <w:bCs/>
                <w:sz w:val="24"/>
              </w:rPr>
              <w:t xml:space="preserve">ЕИС по адресу: </w:t>
            </w:r>
            <w:r w:rsidR="00AB0FC9" w:rsidRPr="00AB0FC9">
              <w:rPr>
                <w:rFonts w:ascii="Times New Roman" w:hAnsi="Times New Roman"/>
                <w:bCs/>
                <w:sz w:val="24"/>
              </w:rPr>
              <w:t>torgi.etp-region.ru</w:t>
            </w:r>
          </w:p>
        </w:tc>
      </w:tr>
      <w:tr w:rsidR="0075298C" w:rsidRPr="007C18BC" w14:paraId="1681E873" w14:textId="77777777" w:rsidTr="0096225E">
        <w:trPr>
          <w:trHeight w:val="275"/>
        </w:trPr>
        <w:tc>
          <w:tcPr>
            <w:tcW w:w="567" w:type="dxa"/>
            <w:shd w:val="clear" w:color="auto" w:fill="auto"/>
          </w:tcPr>
          <w:p w14:paraId="736E72F1" w14:textId="77777777" w:rsidR="0075298C" w:rsidRPr="007C18BC" w:rsidRDefault="0075298C" w:rsidP="00604CE0">
            <w:pPr>
              <w:pStyle w:val="a"/>
              <w:numPr>
                <w:ilvl w:val="0"/>
                <w:numId w:val="18"/>
              </w:numPr>
              <w:rPr>
                <w:rFonts w:ascii="Times New Roman" w:hAnsi="Times New Roman"/>
                <w:sz w:val="24"/>
              </w:rPr>
            </w:pPr>
            <w:bookmarkStart w:id="601" w:name="_Ref413854873"/>
          </w:p>
        </w:tc>
        <w:bookmarkEnd w:id="601"/>
        <w:tc>
          <w:tcPr>
            <w:tcW w:w="2552" w:type="dxa"/>
            <w:shd w:val="clear" w:color="auto" w:fill="auto"/>
          </w:tcPr>
          <w:p w14:paraId="6F3C704C"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7CAD1169" w14:textId="4A6D9394" w:rsidR="0075298C" w:rsidRPr="007C18BC" w:rsidRDefault="0075298C" w:rsidP="00AB0FC9">
            <w:pPr>
              <w:pStyle w:val="a"/>
              <w:numPr>
                <w:ilvl w:val="0"/>
                <w:numId w:val="0"/>
              </w:numPr>
              <w:rPr>
                <w:rFonts w:ascii="Times New Roman" w:hAnsi="Times New Roman"/>
                <w:bCs/>
                <w:sz w:val="24"/>
              </w:rPr>
            </w:pPr>
            <w:r w:rsidRPr="007C18BC">
              <w:rPr>
                <w:rFonts w:ascii="Times New Roman" w:hAnsi="Times New Roman"/>
                <w:sz w:val="24"/>
              </w:rPr>
              <w:t xml:space="preserve">Настоящая закупка проводится в соответствии с правилами и регламентом, а также с использованием функционала электронной площадки </w:t>
            </w:r>
            <w:r w:rsidR="00AB0FC9" w:rsidRPr="00AB0FC9">
              <w:rPr>
                <w:rFonts w:ascii="Times New Roman" w:hAnsi="Times New Roman"/>
                <w:sz w:val="24"/>
              </w:rPr>
              <w:t xml:space="preserve">РЕГИОН </w:t>
            </w:r>
            <w:r w:rsidR="00AB0FC9">
              <w:rPr>
                <w:rFonts w:ascii="Times New Roman" w:hAnsi="Times New Roman"/>
                <w:sz w:val="24"/>
              </w:rPr>
              <w:t xml:space="preserve"> </w:t>
            </w:r>
            <w:r w:rsidR="00AB0FC9" w:rsidRPr="00AB0FC9">
              <w:rPr>
                <w:rFonts w:ascii="Times New Roman" w:hAnsi="Times New Roman"/>
                <w:sz w:val="24"/>
              </w:rPr>
              <w:t>etp-region.ru</w:t>
            </w:r>
            <w:r w:rsidRPr="007C18BC">
              <w:rPr>
                <w:rFonts w:ascii="Times New Roman" w:hAnsi="Times New Roman"/>
                <w:sz w:val="24"/>
              </w:rPr>
              <w:t xml:space="preserve"> в </w:t>
            </w:r>
            <w:r w:rsidR="0055711D" w:rsidRPr="007C18BC">
              <w:rPr>
                <w:rFonts w:ascii="Times New Roman" w:hAnsi="Times New Roman"/>
                <w:sz w:val="24"/>
              </w:rPr>
              <w:t>информационно-</w:t>
            </w:r>
            <w:r w:rsidR="00831827" w:rsidRPr="007C18BC">
              <w:rPr>
                <w:rFonts w:ascii="Times New Roman" w:hAnsi="Times New Roman"/>
                <w:sz w:val="24"/>
              </w:rPr>
              <w:t>теле</w:t>
            </w:r>
            <w:r w:rsidR="0055711D" w:rsidRPr="007C18BC">
              <w:rPr>
                <w:rFonts w:ascii="Times New Roman" w:hAnsi="Times New Roman"/>
                <w:sz w:val="24"/>
              </w:rPr>
              <w:t xml:space="preserve">коммуникационной </w:t>
            </w:r>
            <w:r w:rsidRPr="007C18BC">
              <w:rPr>
                <w:rFonts w:ascii="Times New Roman" w:hAnsi="Times New Roman"/>
                <w:sz w:val="24"/>
              </w:rPr>
              <w:t xml:space="preserve">сети «Интернет» по адресу: </w:t>
            </w:r>
            <w:r w:rsidR="00AB0FC9" w:rsidRPr="00AB0FC9">
              <w:rPr>
                <w:rFonts w:ascii="Times New Roman" w:hAnsi="Times New Roman"/>
                <w:sz w:val="24"/>
              </w:rPr>
              <w:t>etp-region.ru</w:t>
            </w:r>
          </w:p>
        </w:tc>
      </w:tr>
      <w:tr w:rsidR="00875D33" w:rsidRPr="007C18BC" w14:paraId="6685515B" w14:textId="77777777" w:rsidTr="0096225E">
        <w:trPr>
          <w:trHeight w:val="275"/>
        </w:trPr>
        <w:tc>
          <w:tcPr>
            <w:tcW w:w="567" w:type="dxa"/>
            <w:vMerge w:val="restart"/>
            <w:shd w:val="clear" w:color="auto" w:fill="auto"/>
          </w:tcPr>
          <w:p w14:paraId="10BF4EA2" w14:textId="77777777" w:rsidR="00875D33" w:rsidRPr="007C18BC" w:rsidRDefault="00875D33" w:rsidP="00604CE0">
            <w:pPr>
              <w:pStyle w:val="a"/>
              <w:numPr>
                <w:ilvl w:val="0"/>
                <w:numId w:val="18"/>
              </w:numPr>
              <w:rPr>
                <w:rFonts w:ascii="Times New Roman" w:hAnsi="Times New Roman"/>
                <w:sz w:val="24"/>
              </w:rPr>
            </w:pPr>
            <w:bookmarkStart w:id="602" w:name="_Ref414298281"/>
          </w:p>
        </w:tc>
        <w:bookmarkEnd w:id="602"/>
        <w:tc>
          <w:tcPr>
            <w:tcW w:w="2552" w:type="dxa"/>
            <w:shd w:val="clear" w:color="auto" w:fill="auto"/>
          </w:tcPr>
          <w:p w14:paraId="163861F0"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38CB338C" w14:textId="5D3F082C" w:rsidR="00875D33" w:rsidRPr="007C18BC" w:rsidRDefault="00AB0FC9" w:rsidP="00AB0FC9">
            <w:pPr>
              <w:pStyle w:val="a"/>
              <w:numPr>
                <w:ilvl w:val="0"/>
                <w:numId w:val="0"/>
              </w:numPr>
              <w:ind w:left="70"/>
              <w:rPr>
                <w:rFonts w:ascii="Times New Roman" w:hAnsi="Times New Roman"/>
                <w:bCs/>
                <w:i/>
                <w:sz w:val="24"/>
                <w:highlight w:val="yellow"/>
              </w:rPr>
            </w:pPr>
            <w:r>
              <w:rPr>
                <w:rFonts w:ascii="Times New Roman" w:hAnsi="Times New Roman"/>
                <w:sz w:val="24"/>
              </w:rPr>
              <w:t>1 800 000</w:t>
            </w:r>
            <w:r w:rsidRPr="00877EB5">
              <w:rPr>
                <w:rFonts w:ascii="Times New Roman" w:hAnsi="Times New Roman"/>
                <w:sz w:val="24"/>
              </w:rPr>
              <w:t xml:space="preserve"> (</w:t>
            </w:r>
            <w:r>
              <w:rPr>
                <w:rFonts w:ascii="Times New Roman" w:hAnsi="Times New Roman"/>
                <w:sz w:val="24"/>
              </w:rPr>
              <w:t>один миллион восемьсот тысяч</w:t>
            </w:r>
            <w:r w:rsidRPr="00877EB5">
              <w:rPr>
                <w:rFonts w:ascii="Times New Roman" w:hAnsi="Times New Roman"/>
                <w:sz w:val="24"/>
              </w:rPr>
              <w:t>) рублей</w:t>
            </w:r>
            <w:r>
              <w:rPr>
                <w:rFonts w:ascii="Times New Roman" w:hAnsi="Times New Roman"/>
                <w:sz w:val="24"/>
              </w:rPr>
              <w:t xml:space="preserve"> 00 копеек</w:t>
            </w:r>
            <w:r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rPr>
              <w:t>.</w:t>
            </w:r>
          </w:p>
        </w:tc>
      </w:tr>
      <w:tr w:rsidR="00875D33" w:rsidRPr="007C18BC" w14:paraId="004517EB" w14:textId="77777777" w:rsidTr="0096225E">
        <w:trPr>
          <w:trHeight w:val="275"/>
        </w:trPr>
        <w:tc>
          <w:tcPr>
            <w:tcW w:w="567" w:type="dxa"/>
            <w:vMerge/>
            <w:shd w:val="clear" w:color="auto" w:fill="auto"/>
          </w:tcPr>
          <w:p w14:paraId="238F058C"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40D49E81"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37D1A21E" w14:textId="0D283127" w:rsidR="00875D33" w:rsidRPr="007C18BC" w:rsidRDefault="00875D33" w:rsidP="00AB0FC9">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5B9A5F03" w14:textId="77777777" w:rsidTr="0096225E">
        <w:trPr>
          <w:trHeight w:val="275"/>
        </w:trPr>
        <w:tc>
          <w:tcPr>
            <w:tcW w:w="567" w:type="dxa"/>
            <w:vMerge/>
            <w:shd w:val="clear" w:color="auto" w:fill="auto"/>
          </w:tcPr>
          <w:p w14:paraId="75B33CA1"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7829D76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7839C729"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1030622F" w14:textId="77777777" w:rsidTr="0096225E">
        <w:trPr>
          <w:trHeight w:val="275"/>
        </w:trPr>
        <w:tc>
          <w:tcPr>
            <w:tcW w:w="567" w:type="dxa"/>
            <w:vMerge/>
            <w:shd w:val="clear" w:color="auto" w:fill="auto"/>
          </w:tcPr>
          <w:p w14:paraId="4C3BDE51"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2FCC964E"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56AEEFBF"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70C45F3D" w14:textId="77777777" w:rsidTr="0096225E">
        <w:trPr>
          <w:trHeight w:val="275"/>
        </w:trPr>
        <w:tc>
          <w:tcPr>
            <w:tcW w:w="567" w:type="dxa"/>
            <w:vMerge w:val="restart"/>
            <w:shd w:val="clear" w:color="auto" w:fill="auto"/>
          </w:tcPr>
          <w:p w14:paraId="2B3358DA" w14:textId="77777777" w:rsidR="005B4CD4" w:rsidRPr="007C18BC" w:rsidRDefault="005B4CD4" w:rsidP="00604CE0">
            <w:pPr>
              <w:pStyle w:val="a"/>
              <w:numPr>
                <w:ilvl w:val="0"/>
                <w:numId w:val="18"/>
              </w:numPr>
              <w:rPr>
                <w:rFonts w:ascii="Times New Roman" w:hAnsi="Times New Roman"/>
                <w:sz w:val="24"/>
              </w:rPr>
            </w:pPr>
          </w:p>
        </w:tc>
        <w:tc>
          <w:tcPr>
            <w:tcW w:w="2552" w:type="dxa"/>
            <w:shd w:val="clear" w:color="auto" w:fill="auto"/>
          </w:tcPr>
          <w:p w14:paraId="6BE46A60"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4D1D425" w14:textId="1D6006F9"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4023AD">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14:paraId="71EB4732" w14:textId="77777777" w:rsidTr="0096225E">
        <w:trPr>
          <w:trHeight w:val="275"/>
        </w:trPr>
        <w:tc>
          <w:tcPr>
            <w:tcW w:w="567" w:type="dxa"/>
            <w:vMerge/>
            <w:shd w:val="clear" w:color="auto" w:fill="auto"/>
          </w:tcPr>
          <w:p w14:paraId="38869229" w14:textId="77777777"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14:paraId="1DA1F10F" w14:textId="77777777" w:rsidR="005B4CD4" w:rsidRPr="008C6E72" w:rsidRDefault="005B4CD4" w:rsidP="008C6E72">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p w14:paraId="68A98ED5"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4BD97F09" w14:textId="111DC687" w:rsidR="005B4CD4" w:rsidRPr="007C18BC" w:rsidRDefault="00AB0FC9" w:rsidP="005B4CD4">
            <w:pPr>
              <w:pStyle w:val="a"/>
              <w:numPr>
                <w:ilvl w:val="0"/>
                <w:numId w:val="0"/>
              </w:numPr>
              <w:rPr>
                <w:rFonts w:ascii="Times New Roman" w:hAnsi="Times New Roman"/>
                <w:color w:val="000000"/>
                <w:sz w:val="24"/>
              </w:rPr>
            </w:pPr>
            <w:r>
              <w:rPr>
                <w:rFonts w:ascii="Times New Roman" w:hAnsi="Times New Roman"/>
                <w:sz w:val="24"/>
              </w:rPr>
              <w:t>1 шт.</w:t>
            </w:r>
          </w:p>
        </w:tc>
      </w:tr>
      <w:tr w:rsidR="00C55816" w:rsidRPr="007C18BC" w14:paraId="09D9DF05" w14:textId="77777777" w:rsidTr="0096225E">
        <w:trPr>
          <w:trHeight w:val="275"/>
        </w:trPr>
        <w:tc>
          <w:tcPr>
            <w:tcW w:w="567" w:type="dxa"/>
            <w:vMerge w:val="restart"/>
            <w:shd w:val="clear" w:color="auto" w:fill="auto"/>
          </w:tcPr>
          <w:p w14:paraId="6A173B94" w14:textId="77777777" w:rsidR="00C55816" w:rsidRPr="007C18BC" w:rsidRDefault="00C55816" w:rsidP="00604CE0">
            <w:pPr>
              <w:pStyle w:val="a"/>
              <w:numPr>
                <w:ilvl w:val="0"/>
                <w:numId w:val="18"/>
              </w:numPr>
              <w:rPr>
                <w:rFonts w:ascii="Times New Roman" w:hAnsi="Times New Roman"/>
                <w:sz w:val="24"/>
              </w:rPr>
            </w:pPr>
            <w:bookmarkStart w:id="603" w:name="_Ref430964520"/>
          </w:p>
        </w:tc>
        <w:bookmarkEnd w:id="603"/>
        <w:tc>
          <w:tcPr>
            <w:tcW w:w="2552" w:type="dxa"/>
            <w:shd w:val="clear" w:color="auto" w:fill="auto"/>
          </w:tcPr>
          <w:p w14:paraId="185584B2"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23D051AB" w14:textId="016EA857" w:rsidR="00C55816" w:rsidRPr="007C18BC" w:rsidRDefault="00AB0FC9" w:rsidP="00B816D5">
            <w:pPr>
              <w:pStyle w:val="a"/>
              <w:numPr>
                <w:ilvl w:val="0"/>
                <w:numId w:val="0"/>
              </w:numPr>
              <w:rPr>
                <w:rFonts w:ascii="Times New Roman" w:hAnsi="Times New Roman"/>
                <w:sz w:val="24"/>
              </w:rPr>
            </w:pPr>
            <w:proofErr w:type="gramStart"/>
            <w:r w:rsidRPr="00F65DFD">
              <w:rPr>
                <w:rFonts w:ascii="Times New Roman" w:hAnsi="Times New Roman"/>
                <w:sz w:val="24"/>
              </w:rPr>
              <w:t>Владимирская</w:t>
            </w:r>
            <w:proofErr w:type="gramEnd"/>
            <w:r w:rsidRPr="00F65DFD">
              <w:rPr>
                <w:rFonts w:ascii="Times New Roman" w:hAnsi="Times New Roman"/>
                <w:sz w:val="24"/>
              </w:rPr>
              <w:t xml:space="preserve"> обл., г. Ковров, ул. Крупской, 57</w:t>
            </w:r>
          </w:p>
        </w:tc>
      </w:tr>
      <w:tr w:rsidR="00C55816" w:rsidRPr="007C18BC" w14:paraId="024DAA6D" w14:textId="77777777" w:rsidTr="0096225E">
        <w:trPr>
          <w:trHeight w:val="275"/>
        </w:trPr>
        <w:tc>
          <w:tcPr>
            <w:tcW w:w="567" w:type="dxa"/>
            <w:vMerge/>
            <w:shd w:val="clear" w:color="auto" w:fill="auto"/>
          </w:tcPr>
          <w:p w14:paraId="064D8AC0"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67D0A99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4B07B8E9" w14:textId="0D3CD558"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4023AD">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7D75E6DC" w14:textId="77777777" w:rsidTr="0096225E">
        <w:trPr>
          <w:trHeight w:val="275"/>
        </w:trPr>
        <w:tc>
          <w:tcPr>
            <w:tcW w:w="567" w:type="dxa"/>
            <w:vMerge/>
            <w:shd w:val="clear" w:color="auto" w:fill="auto"/>
          </w:tcPr>
          <w:p w14:paraId="788FBAA9"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3CF8E5E6"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067A840F" w14:textId="77777777" w:rsidR="00AB0FC9" w:rsidRPr="00AB0FC9" w:rsidRDefault="00AB0FC9" w:rsidP="00AB0FC9">
            <w:pPr>
              <w:suppressAutoHyphens/>
              <w:spacing w:before="120" w:after="0" w:line="240" w:lineRule="auto"/>
              <w:jc w:val="both"/>
              <w:rPr>
                <w:rFonts w:ascii="Times New Roman" w:eastAsia="Times New Roman" w:hAnsi="Times New Roman"/>
                <w:iCs/>
                <w:sz w:val="24"/>
                <w:lang w:eastAsia="ru-RU"/>
              </w:rPr>
            </w:pPr>
            <w:r w:rsidRPr="00AB0FC9">
              <w:rPr>
                <w:rFonts w:ascii="Times New Roman" w:eastAsia="Times New Roman" w:hAnsi="Times New Roman"/>
                <w:sz w:val="24"/>
                <w:lang w:eastAsia="ru-RU"/>
              </w:rPr>
              <w:t xml:space="preserve">Расчеты производятся Заказчиком в размере 100 % путем перечисления денежных средств на расчетный счет Поставщика в срок не позднее 7 рабочих дней, после поставки оборудования, проведения пусконаладочных работ, инструктажа персонала, </w:t>
            </w:r>
            <w:r w:rsidRPr="00AB0FC9">
              <w:rPr>
                <w:rFonts w:ascii="Times New Roman" w:eastAsia="Times New Roman" w:hAnsi="Times New Roman"/>
                <w:iCs/>
                <w:sz w:val="24"/>
                <w:lang w:eastAsia="ru-RU"/>
              </w:rPr>
              <w:t>и ввода оборудования в эксплуатацию</w:t>
            </w:r>
          </w:p>
          <w:p w14:paraId="339886BE" w14:textId="2EBC91ED" w:rsidR="00DF2088" w:rsidRPr="007C18BC" w:rsidRDefault="00C55816" w:rsidP="00DF2088">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4023AD">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3C666B20" w14:textId="77777777" w:rsidTr="0096225E">
        <w:trPr>
          <w:trHeight w:val="275"/>
        </w:trPr>
        <w:tc>
          <w:tcPr>
            <w:tcW w:w="567" w:type="dxa"/>
            <w:vMerge/>
            <w:shd w:val="clear" w:color="auto" w:fill="auto"/>
          </w:tcPr>
          <w:p w14:paraId="2F267CD6"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728FDB68"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13E1116E" w14:textId="36C2BAB5" w:rsidR="00C55816" w:rsidRPr="007C18BC" w:rsidRDefault="00AB0FC9">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3F030D67" w14:textId="77777777" w:rsidTr="0096225E">
        <w:trPr>
          <w:trHeight w:val="397"/>
        </w:trPr>
        <w:tc>
          <w:tcPr>
            <w:tcW w:w="567" w:type="dxa"/>
            <w:shd w:val="clear" w:color="auto" w:fill="auto"/>
          </w:tcPr>
          <w:p w14:paraId="40286D03" w14:textId="77777777" w:rsidR="00C55816" w:rsidRPr="007C18BC" w:rsidRDefault="00C55816" w:rsidP="00604CE0">
            <w:pPr>
              <w:pStyle w:val="a"/>
              <w:numPr>
                <w:ilvl w:val="0"/>
                <w:numId w:val="18"/>
              </w:numPr>
              <w:rPr>
                <w:rFonts w:ascii="Times New Roman" w:hAnsi="Times New Roman"/>
                <w:sz w:val="24"/>
              </w:rPr>
            </w:pPr>
            <w:bookmarkStart w:id="604" w:name="_Ref414274710"/>
          </w:p>
        </w:tc>
        <w:bookmarkEnd w:id="604"/>
        <w:tc>
          <w:tcPr>
            <w:tcW w:w="2552" w:type="dxa"/>
            <w:shd w:val="clear" w:color="auto" w:fill="auto"/>
          </w:tcPr>
          <w:p w14:paraId="69EAE36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266D026E" w14:textId="6DF707A0" w:rsidR="00C55816" w:rsidRPr="007C18BC" w:rsidRDefault="00C55816" w:rsidP="00AB0FC9">
            <w:pPr>
              <w:pStyle w:val="5"/>
              <w:numPr>
                <w:ilvl w:val="0"/>
                <w:numId w:val="0"/>
              </w:numPr>
              <w:ind w:left="70"/>
              <w:rPr>
                <w:rFonts w:ascii="Times New Roman" w:hAnsi="Times New Roman"/>
                <w:sz w:val="24"/>
              </w:rPr>
            </w:pPr>
            <w:bookmarkStart w:id="605" w:name="_Ref411279624"/>
            <w:bookmarkStart w:id="60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002A715A" w:rsidRPr="00877EB5">
              <w:rPr>
                <w:rFonts w:ascii="Times New Roman" w:hAnsi="Times New Roman"/>
                <w:sz w:val="24"/>
              </w:rPr>
              <w:t>эксплуатационны</w:t>
            </w:r>
            <w:r w:rsidR="00DC0718">
              <w:rPr>
                <w:rFonts w:ascii="Times New Roman" w:hAnsi="Times New Roman"/>
                <w:sz w:val="24"/>
              </w:rPr>
              <w:t>х</w:t>
            </w:r>
            <w:r w:rsidR="002A715A" w:rsidRPr="00877EB5">
              <w:rPr>
                <w:rFonts w:ascii="Times New Roman" w:hAnsi="Times New Roman"/>
                <w:sz w:val="24"/>
              </w:rPr>
              <w:t xml:space="preserve"> характеристик</w:t>
            </w:r>
            <w:r w:rsidR="002A715A" w:rsidRPr="00C811C1">
              <w:rPr>
                <w:rFonts w:ascii="Times New Roman" w:hAnsi="Times New Roman"/>
                <w:sz w:val="24"/>
              </w:rPr>
              <w:t>,</w:t>
            </w:r>
            <w:r w:rsidR="002A715A">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4023AD" w:rsidRPr="00CA415A">
              <w:rPr>
                <w:rFonts w:ascii="Times New Roman" w:hAnsi="Times New Roman"/>
                <w:sz w:val="24"/>
              </w:rPr>
              <w:t>7.4</w:t>
            </w:r>
            <w:r w:rsidR="001A34B4">
              <w:fldChar w:fldCharType="end"/>
            </w:r>
            <w:r w:rsidRPr="007C18BC">
              <w:rPr>
                <w:rFonts w:ascii="Times New Roman" w:hAnsi="Times New Roman"/>
                <w:sz w:val="24"/>
              </w:rPr>
              <w:t>.</w:t>
            </w:r>
            <w:bookmarkEnd w:id="605"/>
            <w:bookmarkEnd w:id="606"/>
          </w:p>
        </w:tc>
      </w:tr>
      <w:tr w:rsidR="00C55816" w:rsidRPr="007C18BC" w14:paraId="022B6E88" w14:textId="77777777" w:rsidTr="0096225E">
        <w:trPr>
          <w:trHeight w:val="397"/>
        </w:trPr>
        <w:tc>
          <w:tcPr>
            <w:tcW w:w="567" w:type="dxa"/>
            <w:shd w:val="clear" w:color="auto" w:fill="auto"/>
          </w:tcPr>
          <w:p w14:paraId="73260148" w14:textId="77777777" w:rsidR="00C55816" w:rsidRPr="007C18BC" w:rsidRDefault="00C55816" w:rsidP="00604CE0">
            <w:pPr>
              <w:pStyle w:val="a"/>
              <w:numPr>
                <w:ilvl w:val="0"/>
                <w:numId w:val="18"/>
              </w:numPr>
              <w:rPr>
                <w:rFonts w:ascii="Times New Roman" w:hAnsi="Times New Roman"/>
                <w:sz w:val="24"/>
              </w:rPr>
            </w:pPr>
            <w:bookmarkStart w:id="607" w:name="_Ref415775147"/>
          </w:p>
        </w:tc>
        <w:bookmarkEnd w:id="607"/>
        <w:tc>
          <w:tcPr>
            <w:tcW w:w="2552" w:type="dxa"/>
            <w:shd w:val="clear" w:color="auto" w:fill="auto"/>
          </w:tcPr>
          <w:p w14:paraId="140C1155"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2E01AC31" w14:textId="42457525"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1EA02EAD" w14:textId="7DABEA53" w:rsidR="00C55816" w:rsidRPr="007C18BC" w:rsidRDefault="00C55816" w:rsidP="00AB0FC9">
            <w:pPr>
              <w:pStyle w:val="5"/>
              <w:numPr>
                <w:ilvl w:val="0"/>
                <w:numId w:val="0"/>
              </w:numPr>
              <w:ind w:left="1985" w:hanging="851"/>
              <w:rPr>
                <w:rFonts w:ascii="Times New Roman" w:hAnsi="Times New Roman"/>
                <w:bCs/>
                <w:sz w:val="24"/>
              </w:rPr>
            </w:pPr>
          </w:p>
        </w:tc>
      </w:tr>
      <w:tr w:rsidR="002A715A" w:rsidRPr="007C18BC" w14:paraId="71B361F0" w14:textId="77777777" w:rsidTr="00683EDC">
        <w:trPr>
          <w:trHeight w:val="397"/>
        </w:trPr>
        <w:tc>
          <w:tcPr>
            <w:tcW w:w="567" w:type="dxa"/>
            <w:vMerge w:val="restart"/>
            <w:shd w:val="clear" w:color="auto" w:fill="auto"/>
          </w:tcPr>
          <w:p w14:paraId="573BF60D" w14:textId="77777777" w:rsidR="002A715A" w:rsidRPr="007C18BC" w:rsidRDefault="002A715A" w:rsidP="00604CE0">
            <w:pPr>
              <w:pStyle w:val="a"/>
              <w:numPr>
                <w:ilvl w:val="0"/>
                <w:numId w:val="18"/>
              </w:numPr>
              <w:rPr>
                <w:rFonts w:ascii="Times New Roman" w:hAnsi="Times New Roman"/>
                <w:sz w:val="24"/>
              </w:rPr>
            </w:pPr>
            <w:bookmarkStart w:id="608" w:name="_Ref414293795"/>
          </w:p>
        </w:tc>
        <w:bookmarkEnd w:id="608"/>
        <w:tc>
          <w:tcPr>
            <w:tcW w:w="2552" w:type="dxa"/>
            <w:shd w:val="clear" w:color="auto" w:fill="auto"/>
          </w:tcPr>
          <w:p w14:paraId="325B35BB" w14:textId="77777777"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70290BB7" w14:textId="77777777"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14:paraId="6D67FDB1" w14:textId="77777777" w:rsidTr="00683EDC">
        <w:trPr>
          <w:trHeight w:val="397"/>
        </w:trPr>
        <w:tc>
          <w:tcPr>
            <w:tcW w:w="567" w:type="dxa"/>
            <w:vMerge/>
            <w:shd w:val="clear" w:color="auto" w:fill="auto"/>
          </w:tcPr>
          <w:p w14:paraId="09C13B23" w14:textId="77777777"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14:paraId="5506666F" w14:textId="77777777"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14:paraId="71949D6B" w14:textId="474962D8"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t xml:space="preserve">Не </w:t>
            </w:r>
            <w:proofErr w:type="gramStart"/>
            <w:r w:rsidRPr="00AF5638">
              <w:rPr>
                <w:rFonts w:ascii="Times New Roman" w:hAnsi="Times New Roman"/>
                <w:sz w:val="24"/>
              </w:rPr>
              <w:t>установлены</w:t>
            </w:r>
            <w:proofErr w:type="gramEnd"/>
          </w:p>
        </w:tc>
      </w:tr>
      <w:tr w:rsidR="002A715A" w:rsidRPr="007C18BC" w14:paraId="4C1E9AF0" w14:textId="77777777" w:rsidTr="00683EDC">
        <w:trPr>
          <w:trHeight w:val="397"/>
        </w:trPr>
        <w:tc>
          <w:tcPr>
            <w:tcW w:w="567" w:type="dxa"/>
            <w:vMerge w:val="restart"/>
            <w:shd w:val="clear" w:color="auto" w:fill="auto"/>
          </w:tcPr>
          <w:p w14:paraId="497C57D3" w14:textId="77777777" w:rsidR="002A715A" w:rsidRPr="007C18BC" w:rsidRDefault="002A715A" w:rsidP="00604CE0">
            <w:pPr>
              <w:pStyle w:val="a"/>
              <w:numPr>
                <w:ilvl w:val="0"/>
                <w:numId w:val="18"/>
              </w:numPr>
              <w:rPr>
                <w:rFonts w:ascii="Times New Roman" w:hAnsi="Times New Roman"/>
                <w:sz w:val="24"/>
              </w:rPr>
            </w:pPr>
            <w:bookmarkStart w:id="609" w:name="_Ref414298492"/>
          </w:p>
        </w:tc>
        <w:bookmarkEnd w:id="609"/>
        <w:tc>
          <w:tcPr>
            <w:tcW w:w="2552" w:type="dxa"/>
            <w:shd w:val="clear" w:color="auto" w:fill="auto"/>
          </w:tcPr>
          <w:p w14:paraId="4242227A" w14:textId="77777777"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7E318094" w14:textId="6561D980" w:rsidR="002A715A" w:rsidRPr="007C18BC" w:rsidRDefault="002A715A" w:rsidP="00AB0FC9">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2A715A" w:rsidRPr="007C18BC" w14:paraId="0815BEB9" w14:textId="77777777" w:rsidTr="00683EDC">
        <w:trPr>
          <w:trHeight w:val="397"/>
        </w:trPr>
        <w:tc>
          <w:tcPr>
            <w:tcW w:w="567" w:type="dxa"/>
            <w:vMerge/>
            <w:shd w:val="clear" w:color="auto" w:fill="auto"/>
          </w:tcPr>
          <w:p w14:paraId="4D2AB5B0" w14:textId="77777777"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14:paraId="7A890C3B" w14:textId="77777777"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14:paraId="76A737D4" w14:textId="75E1E5F4"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 xml:space="preserve">Не </w:t>
            </w:r>
            <w:proofErr w:type="gramStart"/>
            <w:r w:rsidRPr="00AF5638">
              <w:rPr>
                <w:rFonts w:ascii="Times New Roman" w:hAnsi="Times New Roman"/>
                <w:sz w:val="24"/>
              </w:rPr>
              <w:t>установлены</w:t>
            </w:r>
            <w:proofErr w:type="gramEnd"/>
          </w:p>
        </w:tc>
      </w:tr>
      <w:tr w:rsidR="002A715A" w:rsidRPr="007C18BC" w14:paraId="5C28413D" w14:textId="77777777" w:rsidTr="00683EDC">
        <w:trPr>
          <w:trHeight w:val="709"/>
        </w:trPr>
        <w:tc>
          <w:tcPr>
            <w:tcW w:w="567" w:type="dxa"/>
            <w:vMerge w:val="restart"/>
            <w:shd w:val="clear" w:color="auto" w:fill="auto"/>
          </w:tcPr>
          <w:p w14:paraId="454278AD" w14:textId="77777777" w:rsidR="002A715A" w:rsidRPr="007C18BC" w:rsidRDefault="002A715A" w:rsidP="00604CE0">
            <w:pPr>
              <w:pStyle w:val="a"/>
              <w:numPr>
                <w:ilvl w:val="0"/>
                <w:numId w:val="18"/>
              </w:numPr>
              <w:rPr>
                <w:rFonts w:ascii="Times New Roman" w:hAnsi="Times New Roman"/>
                <w:sz w:val="24"/>
              </w:rPr>
            </w:pPr>
            <w:bookmarkStart w:id="610" w:name="_Ref414042545"/>
          </w:p>
        </w:tc>
        <w:bookmarkEnd w:id="610"/>
        <w:tc>
          <w:tcPr>
            <w:tcW w:w="2552" w:type="dxa"/>
            <w:shd w:val="clear" w:color="auto" w:fill="auto"/>
          </w:tcPr>
          <w:p w14:paraId="221C6AE7" w14:textId="77777777"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373DE288" w14:textId="763FB567" w:rsidR="002A715A" w:rsidRPr="007C18BC" w:rsidRDefault="002A715A" w:rsidP="002A67B2">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p>
        </w:tc>
      </w:tr>
      <w:tr w:rsidR="002A715A" w:rsidRPr="007C18BC" w14:paraId="5D2DA09C" w14:textId="77777777" w:rsidTr="008C6E72">
        <w:trPr>
          <w:trHeight w:val="297"/>
        </w:trPr>
        <w:tc>
          <w:tcPr>
            <w:tcW w:w="567" w:type="dxa"/>
            <w:vMerge/>
            <w:shd w:val="clear" w:color="auto" w:fill="auto"/>
          </w:tcPr>
          <w:p w14:paraId="0F5BA618" w14:textId="77777777"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14:paraId="49FF8D88" w14:textId="77777777"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14:paraId="6BE577B1" w14:textId="051F22B0"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 xml:space="preserve">Не </w:t>
            </w:r>
            <w:proofErr w:type="gramStart"/>
            <w:r w:rsidRPr="00AF5638">
              <w:rPr>
                <w:rFonts w:ascii="Times New Roman" w:hAnsi="Times New Roman"/>
                <w:sz w:val="24"/>
              </w:rPr>
              <w:t>установлены</w:t>
            </w:r>
            <w:proofErr w:type="gramEnd"/>
          </w:p>
        </w:tc>
      </w:tr>
      <w:tr w:rsidR="00C55816" w:rsidRPr="007C18BC" w14:paraId="40A13D4F" w14:textId="77777777" w:rsidTr="0096225E">
        <w:trPr>
          <w:trHeight w:val="194"/>
        </w:trPr>
        <w:tc>
          <w:tcPr>
            <w:tcW w:w="567" w:type="dxa"/>
            <w:shd w:val="clear" w:color="auto" w:fill="auto"/>
          </w:tcPr>
          <w:p w14:paraId="3A775C4F" w14:textId="77777777" w:rsidR="00C55816" w:rsidRPr="007C18BC" w:rsidRDefault="00C55816" w:rsidP="00604CE0">
            <w:pPr>
              <w:pStyle w:val="a"/>
              <w:numPr>
                <w:ilvl w:val="0"/>
                <w:numId w:val="18"/>
              </w:numPr>
              <w:rPr>
                <w:rFonts w:ascii="Times New Roman" w:hAnsi="Times New Roman"/>
                <w:sz w:val="24"/>
              </w:rPr>
            </w:pPr>
            <w:bookmarkStart w:id="611" w:name="_Ref414971406"/>
          </w:p>
        </w:tc>
        <w:bookmarkEnd w:id="611"/>
        <w:tc>
          <w:tcPr>
            <w:tcW w:w="2552" w:type="dxa"/>
            <w:shd w:val="clear" w:color="auto" w:fill="auto"/>
          </w:tcPr>
          <w:p w14:paraId="101D2229" w14:textId="77777777"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14:paraId="4F0652BF" w14:textId="1DB157E9" w:rsidR="00C55816" w:rsidRPr="00AB0FC9" w:rsidRDefault="00C55816" w:rsidP="00AB0FC9">
            <w:pPr>
              <w:pStyle w:val="5"/>
              <w:numPr>
                <w:ilvl w:val="0"/>
                <w:numId w:val="0"/>
              </w:numPr>
              <w:rPr>
                <w:rFonts w:ascii="Times New Roman" w:hAnsi="Times New Roman"/>
                <w:sz w:val="24"/>
              </w:rPr>
            </w:pPr>
            <w:r w:rsidRPr="007C18BC">
              <w:rPr>
                <w:rFonts w:ascii="Times New Roman" w:hAnsi="Times New Roman"/>
                <w:sz w:val="24"/>
              </w:rPr>
              <w:t xml:space="preserve">Участником настоящей закупки может быть любое лицо, в том числе субъект МСП, </w:t>
            </w:r>
            <w:r w:rsidR="002E5DF7">
              <w:rPr>
                <w:rFonts w:ascii="Times New Roman" w:hAnsi="Times New Roman"/>
                <w:sz w:val="24"/>
              </w:rPr>
              <w:t xml:space="preserve">информация о котором включена в единый реестр субъектов малого и среднего предпринимательства, или </w:t>
            </w:r>
            <w:r w:rsidR="002E5DF7" w:rsidRPr="00904BE4">
              <w:rPr>
                <w:rFonts w:ascii="Times New Roman" w:hAnsi="Times New Roman"/>
                <w:sz w:val="24"/>
              </w:rPr>
              <w:t xml:space="preserve">физическое лицо, не являющееся индивидуальным предпринимателем и применяющее специальный налоговый режим «Налог на профессиональный </w:t>
            </w:r>
            <w:r w:rsidR="004A40BA">
              <w:rPr>
                <w:rFonts w:ascii="Times New Roman" w:hAnsi="Times New Roman"/>
                <w:sz w:val="24"/>
              </w:rPr>
              <w:t>доход</w:t>
            </w:r>
            <w:r w:rsidR="002E5DF7" w:rsidRPr="00904BE4">
              <w:rPr>
                <w:rFonts w:ascii="Times New Roman" w:hAnsi="Times New Roman"/>
                <w:sz w:val="24"/>
              </w:rPr>
              <w:t>»</w:t>
            </w:r>
            <w:r w:rsidRPr="007C18BC">
              <w:rPr>
                <w:rFonts w:ascii="Times New Roman" w:hAnsi="Times New Roman"/>
                <w:sz w:val="24"/>
              </w:rPr>
              <w:t>.</w:t>
            </w:r>
          </w:p>
        </w:tc>
      </w:tr>
      <w:tr w:rsidR="00C55816" w:rsidRPr="007C18BC" w14:paraId="2EA610E6" w14:textId="77777777" w:rsidTr="0096225E">
        <w:trPr>
          <w:trHeight w:val="397"/>
        </w:trPr>
        <w:tc>
          <w:tcPr>
            <w:tcW w:w="567" w:type="dxa"/>
            <w:shd w:val="clear" w:color="auto" w:fill="auto"/>
          </w:tcPr>
          <w:p w14:paraId="04B9C3F6" w14:textId="77777777" w:rsidR="00C55816" w:rsidRPr="007C18BC" w:rsidRDefault="00C55816" w:rsidP="00604CE0">
            <w:pPr>
              <w:pStyle w:val="a"/>
              <w:numPr>
                <w:ilvl w:val="0"/>
                <w:numId w:val="18"/>
              </w:numPr>
              <w:rPr>
                <w:rFonts w:ascii="Times New Roman" w:hAnsi="Times New Roman"/>
                <w:sz w:val="24"/>
              </w:rPr>
            </w:pPr>
            <w:bookmarkStart w:id="612" w:name="_Ref415852011"/>
          </w:p>
        </w:tc>
        <w:bookmarkEnd w:id="612"/>
        <w:tc>
          <w:tcPr>
            <w:tcW w:w="2552" w:type="dxa"/>
            <w:shd w:val="clear" w:color="auto" w:fill="auto"/>
          </w:tcPr>
          <w:p w14:paraId="659F7A0C"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321A1BB7"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209466ED" w14:textId="77777777" w:rsidTr="0096225E">
        <w:trPr>
          <w:trHeight w:val="397"/>
        </w:trPr>
        <w:tc>
          <w:tcPr>
            <w:tcW w:w="567" w:type="dxa"/>
            <w:shd w:val="clear" w:color="auto" w:fill="auto"/>
          </w:tcPr>
          <w:p w14:paraId="33E32418" w14:textId="77777777" w:rsidR="00C55816" w:rsidRPr="007C18BC" w:rsidRDefault="00C55816" w:rsidP="00604CE0">
            <w:pPr>
              <w:pStyle w:val="a"/>
              <w:numPr>
                <w:ilvl w:val="0"/>
                <w:numId w:val="18"/>
              </w:numPr>
              <w:rPr>
                <w:rFonts w:ascii="Times New Roman" w:hAnsi="Times New Roman"/>
                <w:sz w:val="24"/>
              </w:rPr>
            </w:pPr>
            <w:bookmarkStart w:id="613" w:name="_Ref414298333"/>
          </w:p>
        </w:tc>
        <w:bookmarkEnd w:id="613"/>
        <w:tc>
          <w:tcPr>
            <w:tcW w:w="2552" w:type="dxa"/>
            <w:shd w:val="clear" w:color="auto" w:fill="auto"/>
          </w:tcPr>
          <w:p w14:paraId="2BEC6CB6"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28133A3E" w14:textId="418A4A62" w:rsidR="00C55816" w:rsidRPr="007C18BC" w:rsidRDefault="00C55816" w:rsidP="00EB3A96">
            <w:pPr>
              <w:pStyle w:val="a"/>
              <w:numPr>
                <w:ilvl w:val="0"/>
                <w:numId w:val="0"/>
              </w:numPr>
              <w:rPr>
                <w:rFonts w:ascii="Times New Roman" w:hAnsi="Times New Roman"/>
                <w:sz w:val="24"/>
              </w:rPr>
            </w:pPr>
            <w:r w:rsidRPr="007C18BC">
              <w:rPr>
                <w:rFonts w:ascii="Times New Roman" w:hAnsi="Times New Roman"/>
                <w:sz w:val="24"/>
              </w:rPr>
              <w:t>Не требуется</w:t>
            </w:r>
          </w:p>
          <w:p w14:paraId="6C8760AB" w14:textId="32F6CFAF" w:rsidR="00C55816" w:rsidRPr="007C18BC" w:rsidRDefault="00C55816" w:rsidP="008D1F26">
            <w:pPr>
              <w:pStyle w:val="a"/>
              <w:numPr>
                <w:ilvl w:val="0"/>
                <w:numId w:val="0"/>
              </w:numPr>
              <w:rPr>
                <w:rFonts w:ascii="Times New Roman" w:hAnsi="Times New Roman"/>
                <w:bCs/>
                <w:sz w:val="24"/>
              </w:rPr>
            </w:pPr>
          </w:p>
        </w:tc>
      </w:tr>
      <w:tr w:rsidR="00C55816" w:rsidRPr="007C18BC" w14:paraId="2E1B051D" w14:textId="77777777" w:rsidTr="0096225E">
        <w:trPr>
          <w:trHeight w:val="397"/>
        </w:trPr>
        <w:tc>
          <w:tcPr>
            <w:tcW w:w="567" w:type="dxa"/>
            <w:shd w:val="clear" w:color="auto" w:fill="auto"/>
          </w:tcPr>
          <w:p w14:paraId="783D4DAA" w14:textId="77777777" w:rsidR="00C55816" w:rsidRPr="007C18BC" w:rsidRDefault="00C55816" w:rsidP="00604CE0">
            <w:pPr>
              <w:pStyle w:val="a"/>
              <w:numPr>
                <w:ilvl w:val="0"/>
                <w:numId w:val="18"/>
              </w:numPr>
              <w:rPr>
                <w:rFonts w:ascii="Times New Roman" w:hAnsi="Times New Roman"/>
                <w:sz w:val="24"/>
              </w:rPr>
            </w:pPr>
            <w:bookmarkStart w:id="614" w:name="_Ref415484151"/>
          </w:p>
        </w:tc>
        <w:bookmarkEnd w:id="614"/>
        <w:tc>
          <w:tcPr>
            <w:tcW w:w="2552" w:type="dxa"/>
            <w:shd w:val="clear" w:color="auto" w:fill="auto"/>
          </w:tcPr>
          <w:p w14:paraId="62D95C1B"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w:t>
            </w:r>
            <w:r w:rsidRPr="007C18BC">
              <w:rPr>
                <w:rFonts w:ascii="Times New Roman" w:hAnsi="Times New Roman"/>
                <w:sz w:val="24"/>
              </w:rPr>
              <w:lastRenderedPageBreak/>
              <w:t xml:space="preserve">предоставления встречных предложений по условиям договора </w:t>
            </w:r>
          </w:p>
        </w:tc>
        <w:tc>
          <w:tcPr>
            <w:tcW w:w="6946" w:type="dxa"/>
          </w:tcPr>
          <w:p w14:paraId="47AF60A2"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lastRenderedPageBreak/>
              <w:t xml:space="preserve">Встречные предложения по условиям исполнения договора, </w:t>
            </w:r>
            <w:r w:rsidRPr="007C18BC">
              <w:rPr>
                <w:rFonts w:ascii="Times New Roman" w:hAnsi="Times New Roman"/>
                <w:sz w:val="24"/>
              </w:rPr>
              <w:lastRenderedPageBreak/>
              <w:t>кроме предложений о цене договора и предложения о продукции, не допускаются.</w:t>
            </w:r>
          </w:p>
        </w:tc>
      </w:tr>
      <w:tr w:rsidR="00C55816" w:rsidRPr="007C18BC" w14:paraId="2F58B8F9" w14:textId="77777777" w:rsidTr="0096225E">
        <w:trPr>
          <w:trHeight w:val="397"/>
        </w:trPr>
        <w:tc>
          <w:tcPr>
            <w:tcW w:w="567" w:type="dxa"/>
            <w:shd w:val="clear" w:color="auto" w:fill="auto"/>
          </w:tcPr>
          <w:p w14:paraId="5D9FF057" w14:textId="77777777" w:rsidR="00C55816" w:rsidRPr="007C18BC" w:rsidRDefault="00C55816" w:rsidP="00604CE0">
            <w:pPr>
              <w:pStyle w:val="a"/>
              <w:numPr>
                <w:ilvl w:val="0"/>
                <w:numId w:val="18"/>
              </w:numPr>
              <w:rPr>
                <w:rFonts w:ascii="Times New Roman" w:hAnsi="Times New Roman"/>
                <w:sz w:val="24"/>
              </w:rPr>
            </w:pPr>
            <w:bookmarkStart w:id="615" w:name="_Ref314162898"/>
          </w:p>
        </w:tc>
        <w:bookmarkEnd w:id="615"/>
        <w:tc>
          <w:tcPr>
            <w:tcW w:w="2552" w:type="dxa"/>
            <w:shd w:val="clear" w:color="auto" w:fill="auto"/>
          </w:tcPr>
          <w:p w14:paraId="5BD42C65"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75B80304"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5C8865AB" w14:textId="77777777" w:rsidTr="0096225E">
        <w:trPr>
          <w:trHeight w:val="232"/>
        </w:trPr>
        <w:tc>
          <w:tcPr>
            <w:tcW w:w="567" w:type="dxa"/>
            <w:shd w:val="clear" w:color="auto" w:fill="auto"/>
          </w:tcPr>
          <w:p w14:paraId="79BD007F" w14:textId="77777777" w:rsidR="00C55816" w:rsidRPr="007C18BC" w:rsidRDefault="00C55816" w:rsidP="00604CE0">
            <w:pPr>
              <w:pStyle w:val="a"/>
              <w:numPr>
                <w:ilvl w:val="0"/>
                <w:numId w:val="18"/>
              </w:numPr>
              <w:rPr>
                <w:rFonts w:ascii="Times New Roman" w:hAnsi="Times New Roman"/>
                <w:sz w:val="24"/>
              </w:rPr>
            </w:pPr>
            <w:bookmarkStart w:id="616" w:name="_Ref314163382"/>
          </w:p>
        </w:tc>
        <w:bookmarkEnd w:id="616"/>
        <w:tc>
          <w:tcPr>
            <w:tcW w:w="2552" w:type="dxa"/>
            <w:shd w:val="clear" w:color="auto" w:fill="auto"/>
          </w:tcPr>
          <w:p w14:paraId="62C8F262" w14:textId="77777777"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062BE1F7" w14:textId="5C13EDC6" w:rsidR="006E7B2B" w:rsidRPr="00143C85" w:rsidRDefault="00C55816" w:rsidP="00AB0FC9">
            <w:pPr>
              <w:pStyle w:val="a"/>
              <w:numPr>
                <w:ilvl w:val="0"/>
                <w:numId w:val="0"/>
              </w:numPr>
              <w:rPr>
                <w:rFonts w:ascii="Times New Roman" w:hAnsi="Times New Roman"/>
                <w:bCs/>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AB0FC9">
              <w:rPr>
                <w:rFonts w:ascii="Times New Roman" w:hAnsi="Times New Roman"/>
                <w:bCs/>
                <w:spacing w:val="-6"/>
                <w:sz w:val="24"/>
              </w:rPr>
              <w:t>25</w:t>
            </w:r>
            <w:r w:rsidRPr="007C18BC">
              <w:rPr>
                <w:rFonts w:ascii="Times New Roman" w:hAnsi="Times New Roman"/>
                <w:bCs/>
                <w:spacing w:val="-6"/>
                <w:sz w:val="24"/>
              </w:rPr>
              <w:t xml:space="preserve">» </w:t>
            </w:r>
            <w:r w:rsidR="00AB0FC9">
              <w:rPr>
                <w:rFonts w:ascii="Times New Roman" w:hAnsi="Times New Roman"/>
                <w:bCs/>
                <w:spacing w:val="-6"/>
                <w:sz w:val="24"/>
              </w:rPr>
              <w:t>ноября</w:t>
            </w:r>
            <w:r w:rsidRPr="007C18BC">
              <w:rPr>
                <w:rFonts w:ascii="Times New Roman" w:hAnsi="Times New Roman"/>
                <w:bCs/>
                <w:spacing w:val="-6"/>
                <w:sz w:val="24"/>
              </w:rPr>
              <w:t xml:space="preserve"> 20</w:t>
            </w:r>
            <w:r w:rsidR="00723F1A">
              <w:rPr>
                <w:rFonts w:ascii="Times New Roman" w:hAnsi="Times New Roman"/>
                <w:bCs/>
                <w:spacing w:val="-6"/>
                <w:sz w:val="24"/>
              </w:rPr>
              <w:t>2</w:t>
            </w:r>
            <w:r w:rsidR="00AB0FC9">
              <w:rPr>
                <w:rFonts w:ascii="Times New Roman" w:hAnsi="Times New Roman"/>
                <w:bCs/>
                <w:spacing w:val="-6"/>
                <w:sz w:val="24"/>
              </w:rPr>
              <w:t>2</w:t>
            </w:r>
            <w:r w:rsidRPr="007C18BC">
              <w:rPr>
                <w:rFonts w:ascii="Times New Roman" w:hAnsi="Times New Roman"/>
                <w:bCs/>
                <w:spacing w:val="-6"/>
                <w:sz w:val="24"/>
              </w:rPr>
              <w:t xml:space="preserve"> г</w:t>
            </w:r>
            <w:r w:rsidR="00336E76">
              <w:rPr>
                <w:rFonts w:ascii="Times New Roman" w:hAnsi="Times New Roman"/>
                <w:bCs/>
                <w:spacing w:val="-6"/>
                <w:sz w:val="24"/>
              </w:rPr>
              <w:t>,</w:t>
            </w:r>
            <w:r w:rsidRPr="007C18BC">
              <w:rPr>
                <w:rFonts w:ascii="Times New Roman" w:hAnsi="Times New Roman"/>
                <w:bCs/>
                <w:spacing w:val="-6"/>
                <w:sz w:val="24"/>
              </w:rPr>
              <w:t xml:space="preserve"> и до </w:t>
            </w:r>
            <w:r w:rsidR="00AB0FC9">
              <w:rPr>
                <w:rFonts w:ascii="Times New Roman" w:hAnsi="Times New Roman"/>
                <w:bCs/>
                <w:spacing w:val="-6"/>
                <w:sz w:val="24"/>
              </w:rPr>
              <w:t>10</w:t>
            </w:r>
            <w:r w:rsidRPr="007C18BC">
              <w:rPr>
                <w:rFonts w:ascii="Times New Roman" w:hAnsi="Times New Roman"/>
                <w:bCs/>
                <w:spacing w:val="-6"/>
                <w:sz w:val="24"/>
              </w:rPr>
              <w:t xml:space="preserve"> ч. </w:t>
            </w:r>
            <w:r w:rsidR="00AB0FC9">
              <w:rPr>
                <w:rFonts w:ascii="Times New Roman" w:hAnsi="Times New Roman"/>
                <w:bCs/>
                <w:spacing w:val="-6"/>
                <w:sz w:val="24"/>
              </w:rPr>
              <w:t>00</w:t>
            </w:r>
            <w:r w:rsidRPr="007C18BC">
              <w:rPr>
                <w:rFonts w:ascii="Times New Roman" w:hAnsi="Times New Roman"/>
                <w:bCs/>
                <w:spacing w:val="-6"/>
                <w:sz w:val="24"/>
              </w:rPr>
              <w:t xml:space="preserve"> мин. «</w:t>
            </w:r>
            <w:r w:rsidR="00AB0FC9">
              <w:rPr>
                <w:rFonts w:ascii="Times New Roman" w:hAnsi="Times New Roman"/>
                <w:bCs/>
                <w:spacing w:val="-6"/>
                <w:sz w:val="24"/>
              </w:rPr>
              <w:t>6</w:t>
            </w:r>
            <w:r w:rsidRPr="007C18BC">
              <w:rPr>
                <w:rFonts w:ascii="Times New Roman" w:hAnsi="Times New Roman"/>
                <w:bCs/>
                <w:spacing w:val="-6"/>
                <w:sz w:val="24"/>
              </w:rPr>
              <w:t>» </w:t>
            </w:r>
            <w:r w:rsidR="00AB0FC9">
              <w:rPr>
                <w:rFonts w:ascii="Times New Roman" w:hAnsi="Times New Roman"/>
                <w:bCs/>
                <w:spacing w:val="-6"/>
                <w:sz w:val="24"/>
              </w:rPr>
              <w:t xml:space="preserve"> декабря </w:t>
            </w:r>
            <w:r w:rsidR="00723F1A" w:rsidRPr="007C18BC">
              <w:rPr>
                <w:rFonts w:ascii="Times New Roman" w:hAnsi="Times New Roman"/>
                <w:bCs/>
                <w:spacing w:val="-6"/>
                <w:sz w:val="24"/>
              </w:rPr>
              <w:t>20</w:t>
            </w:r>
            <w:r w:rsidR="00723F1A">
              <w:rPr>
                <w:rFonts w:ascii="Times New Roman" w:hAnsi="Times New Roman"/>
                <w:bCs/>
                <w:spacing w:val="-6"/>
                <w:sz w:val="24"/>
              </w:rPr>
              <w:t>2</w:t>
            </w:r>
            <w:r w:rsidR="00AB0FC9">
              <w:rPr>
                <w:rFonts w:ascii="Times New Roman" w:hAnsi="Times New Roman"/>
                <w:bCs/>
                <w:spacing w:val="-6"/>
                <w:sz w:val="24"/>
              </w:rPr>
              <w:t>2</w:t>
            </w:r>
            <w:r w:rsidRPr="007C18BC">
              <w:rPr>
                <w:rFonts w:ascii="Times New Roman" w:hAnsi="Times New Roman"/>
                <w:bCs/>
                <w:spacing w:val="-6"/>
                <w:sz w:val="24"/>
              </w:rPr>
              <w:t xml:space="preserve"> г. (по местному времени организатора закупки)</w:t>
            </w:r>
            <w:r w:rsidR="00DE3E64">
              <w:rPr>
                <w:rFonts w:ascii="Times New Roman" w:hAnsi="Times New Roman"/>
                <w:bCs/>
                <w:spacing w:val="-6"/>
                <w:sz w:val="24"/>
              </w:rPr>
              <w:t xml:space="preserve"> </w:t>
            </w:r>
            <w:r w:rsidR="006E7B2B" w:rsidRPr="007C18BC">
              <w:rPr>
                <w:rFonts w:ascii="Times New Roman" w:hAnsi="Times New Roman"/>
                <w:iCs/>
                <w:sz w:val="24"/>
              </w:rPr>
              <w:t xml:space="preserve">в электронной форме в соответствии с </w:t>
            </w:r>
            <w:r w:rsidR="006E7B2B" w:rsidRPr="007C18BC">
              <w:rPr>
                <w:rFonts w:ascii="Times New Roman" w:hAnsi="Times New Roman"/>
                <w:bCs/>
                <w:spacing w:val="-6"/>
                <w:sz w:val="24"/>
              </w:rPr>
              <w:t>регламентом и функционалом</w:t>
            </w:r>
            <w:r w:rsidR="006E7B2B" w:rsidRPr="007C18BC">
              <w:rPr>
                <w:rFonts w:ascii="Times New Roman" w:hAnsi="Times New Roman"/>
                <w:iCs/>
                <w:sz w:val="24"/>
              </w:rPr>
              <w:t xml:space="preserve"> ЭТП.</w:t>
            </w:r>
          </w:p>
        </w:tc>
      </w:tr>
      <w:tr w:rsidR="00C55816" w:rsidRPr="007C18BC" w14:paraId="25BC2B41" w14:textId="77777777" w:rsidTr="0096225E">
        <w:trPr>
          <w:trHeight w:val="232"/>
        </w:trPr>
        <w:tc>
          <w:tcPr>
            <w:tcW w:w="567" w:type="dxa"/>
            <w:shd w:val="clear" w:color="auto" w:fill="auto"/>
          </w:tcPr>
          <w:p w14:paraId="77B14003" w14:textId="77777777" w:rsidR="00C55816" w:rsidRPr="007C18BC" w:rsidRDefault="00C55816" w:rsidP="00604CE0">
            <w:pPr>
              <w:pStyle w:val="a"/>
              <w:numPr>
                <w:ilvl w:val="0"/>
                <w:numId w:val="18"/>
              </w:numPr>
              <w:rPr>
                <w:rFonts w:ascii="Times New Roman" w:hAnsi="Times New Roman"/>
                <w:sz w:val="24"/>
              </w:rPr>
            </w:pPr>
            <w:bookmarkStart w:id="617" w:name="_Ref455178207"/>
          </w:p>
        </w:tc>
        <w:bookmarkEnd w:id="617"/>
        <w:tc>
          <w:tcPr>
            <w:tcW w:w="2552" w:type="dxa"/>
            <w:shd w:val="clear" w:color="auto" w:fill="auto"/>
          </w:tcPr>
          <w:p w14:paraId="65F1ACB2" w14:textId="77777777"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14:paraId="037B2161" w14:textId="4BCC4C13" w:rsidR="00C55816" w:rsidRPr="007C18BC" w:rsidRDefault="00C55816" w:rsidP="00952298">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4023AD" w:rsidRPr="00CA415A">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r w:rsidR="00952298" w:rsidRPr="007C18BC">
              <w:rPr>
                <w:rFonts w:ascii="Times New Roman" w:hAnsi="Times New Roman"/>
                <w:bCs/>
                <w:spacing w:val="-6"/>
                <w:sz w:val="24"/>
              </w:rPr>
              <w:t>«</w:t>
            </w:r>
            <w:r w:rsidR="00952298">
              <w:rPr>
                <w:rFonts w:ascii="Times New Roman" w:hAnsi="Times New Roman"/>
                <w:bCs/>
                <w:spacing w:val="-6"/>
                <w:sz w:val="24"/>
              </w:rPr>
              <w:t>25</w:t>
            </w:r>
            <w:r w:rsidR="00952298" w:rsidRPr="007C18BC">
              <w:rPr>
                <w:rFonts w:ascii="Times New Roman" w:hAnsi="Times New Roman"/>
                <w:bCs/>
                <w:spacing w:val="-6"/>
                <w:sz w:val="24"/>
              </w:rPr>
              <w:t xml:space="preserve">» </w:t>
            </w:r>
            <w:r w:rsidR="00952298">
              <w:rPr>
                <w:rFonts w:ascii="Times New Roman" w:hAnsi="Times New Roman"/>
                <w:bCs/>
                <w:spacing w:val="-6"/>
                <w:sz w:val="24"/>
              </w:rPr>
              <w:t>ноября</w:t>
            </w:r>
            <w:r w:rsidR="00952298" w:rsidRPr="007C18BC">
              <w:rPr>
                <w:rFonts w:ascii="Times New Roman" w:hAnsi="Times New Roman"/>
                <w:bCs/>
                <w:spacing w:val="-6"/>
                <w:sz w:val="24"/>
              </w:rPr>
              <w:t xml:space="preserve"> 20</w:t>
            </w:r>
            <w:r w:rsidR="00952298">
              <w:rPr>
                <w:rFonts w:ascii="Times New Roman" w:hAnsi="Times New Roman"/>
                <w:bCs/>
                <w:spacing w:val="-6"/>
                <w:sz w:val="24"/>
              </w:rPr>
              <w:t>22</w:t>
            </w:r>
            <w:r w:rsidR="00952298" w:rsidRPr="007C18BC">
              <w:rPr>
                <w:rFonts w:ascii="Times New Roman" w:hAnsi="Times New Roman"/>
                <w:bCs/>
                <w:spacing w:val="-6"/>
                <w:sz w:val="24"/>
              </w:rPr>
              <w:t xml:space="preserve"> </w:t>
            </w:r>
            <w:r w:rsidRPr="007C18BC">
              <w:rPr>
                <w:rFonts w:ascii="Times New Roman" w:hAnsi="Times New Roman"/>
                <w:bCs/>
                <w:sz w:val="24"/>
              </w:rPr>
              <w:t>г. по «</w:t>
            </w:r>
            <w:r w:rsidR="00952298">
              <w:rPr>
                <w:rFonts w:ascii="Times New Roman" w:hAnsi="Times New Roman"/>
                <w:bCs/>
                <w:sz w:val="24"/>
              </w:rPr>
              <w:t>02</w:t>
            </w:r>
            <w:r w:rsidRPr="007C18BC">
              <w:rPr>
                <w:rFonts w:ascii="Times New Roman" w:hAnsi="Times New Roman"/>
                <w:bCs/>
                <w:sz w:val="24"/>
              </w:rPr>
              <w:t>» </w:t>
            </w:r>
            <w:r w:rsidR="00952298">
              <w:rPr>
                <w:rFonts w:ascii="Times New Roman" w:hAnsi="Times New Roman"/>
                <w:bCs/>
                <w:sz w:val="24"/>
              </w:rPr>
              <w:t>декабря</w:t>
            </w:r>
            <w:r w:rsidRPr="007C18BC">
              <w:rPr>
                <w:rFonts w:ascii="Times New Roman" w:hAnsi="Times New Roman"/>
                <w:bCs/>
                <w:sz w:val="24"/>
              </w:rPr>
              <w:t xml:space="preserve"> 20</w:t>
            </w:r>
            <w:r w:rsidR="00723F1A">
              <w:rPr>
                <w:rFonts w:ascii="Times New Roman" w:hAnsi="Times New Roman"/>
                <w:bCs/>
                <w:sz w:val="24"/>
              </w:rPr>
              <w:t>2</w:t>
            </w:r>
            <w:r w:rsidR="00952298">
              <w:rPr>
                <w:rFonts w:ascii="Times New Roman" w:hAnsi="Times New Roman"/>
                <w:bCs/>
                <w:sz w:val="24"/>
              </w:rPr>
              <w:t>2</w:t>
            </w:r>
            <w:r w:rsidRPr="007C18BC">
              <w:rPr>
                <w:rFonts w:ascii="Times New Roman" w:hAnsi="Times New Roman"/>
                <w:bCs/>
                <w:sz w:val="24"/>
              </w:rPr>
              <w:t xml:space="preserve"> г.  (включительно) </w:t>
            </w:r>
          </w:p>
        </w:tc>
      </w:tr>
      <w:tr w:rsidR="00C55816" w:rsidRPr="007C18BC" w14:paraId="234C365A" w14:textId="77777777" w:rsidTr="0096225E">
        <w:trPr>
          <w:trHeight w:val="232"/>
        </w:trPr>
        <w:tc>
          <w:tcPr>
            <w:tcW w:w="567" w:type="dxa"/>
            <w:shd w:val="clear" w:color="auto" w:fill="auto"/>
          </w:tcPr>
          <w:p w14:paraId="3ED42C1D" w14:textId="77777777" w:rsidR="00C55816" w:rsidRPr="007C18BC" w:rsidRDefault="00C55816" w:rsidP="00604CE0">
            <w:pPr>
              <w:pStyle w:val="a"/>
              <w:numPr>
                <w:ilvl w:val="0"/>
                <w:numId w:val="18"/>
              </w:numPr>
              <w:rPr>
                <w:rFonts w:ascii="Times New Roman" w:hAnsi="Times New Roman"/>
                <w:sz w:val="24"/>
              </w:rPr>
            </w:pPr>
            <w:bookmarkStart w:id="618" w:name="_Ref414987457"/>
          </w:p>
        </w:tc>
        <w:bookmarkEnd w:id="618"/>
        <w:tc>
          <w:tcPr>
            <w:tcW w:w="2552" w:type="dxa"/>
            <w:shd w:val="clear" w:color="auto" w:fill="auto"/>
          </w:tcPr>
          <w:p w14:paraId="6CAD23A8"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493DDD0A" w14:textId="450C5050"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Адрес 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r w:rsidR="00952298" w:rsidRPr="00952298">
              <w:rPr>
                <w:rFonts w:ascii="Times New Roman" w:hAnsi="Times New Roman"/>
                <w:bCs/>
                <w:spacing w:val="-6"/>
                <w:sz w:val="24"/>
              </w:rPr>
              <w:t>torgi.etp-region.ru</w:t>
            </w:r>
            <w:r w:rsidRPr="007C18BC">
              <w:rPr>
                <w:rFonts w:ascii="Times New Roman" w:hAnsi="Times New Roman"/>
                <w:bCs/>
                <w:spacing w:val="-6"/>
                <w:sz w:val="24"/>
              </w:rPr>
              <w:t>.</w:t>
            </w:r>
          </w:p>
          <w:p w14:paraId="6555AFF5" w14:textId="77777777"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Порядок подачи заявок определяется регламентом и функционалом ЭТП.</w:t>
            </w:r>
          </w:p>
        </w:tc>
      </w:tr>
      <w:tr w:rsidR="00F1378E" w:rsidRPr="007C18BC" w14:paraId="20194630" w14:textId="77777777" w:rsidTr="0096225E">
        <w:trPr>
          <w:trHeight w:val="232"/>
        </w:trPr>
        <w:tc>
          <w:tcPr>
            <w:tcW w:w="567" w:type="dxa"/>
            <w:vMerge w:val="restart"/>
            <w:shd w:val="clear" w:color="auto" w:fill="auto"/>
          </w:tcPr>
          <w:p w14:paraId="3DCDE733" w14:textId="77777777" w:rsidR="00F1378E" w:rsidRPr="007C18BC" w:rsidRDefault="00F1378E" w:rsidP="00604CE0">
            <w:pPr>
              <w:pStyle w:val="a"/>
              <w:numPr>
                <w:ilvl w:val="0"/>
                <w:numId w:val="18"/>
              </w:numPr>
              <w:rPr>
                <w:rFonts w:ascii="Times New Roman" w:hAnsi="Times New Roman"/>
                <w:sz w:val="24"/>
              </w:rPr>
            </w:pPr>
            <w:bookmarkStart w:id="619" w:name="_Ref314163946"/>
          </w:p>
        </w:tc>
        <w:bookmarkEnd w:id="619"/>
        <w:tc>
          <w:tcPr>
            <w:tcW w:w="2552" w:type="dxa"/>
            <w:shd w:val="clear" w:color="auto" w:fill="auto"/>
          </w:tcPr>
          <w:p w14:paraId="1F2B5477" w14:textId="3A388E49" w:rsidR="00F1378E" w:rsidRPr="007C18BC" w:rsidRDefault="00F1378E" w:rsidP="000057EC">
            <w:pPr>
              <w:pStyle w:val="a"/>
              <w:numPr>
                <w:ilvl w:val="0"/>
                <w:numId w:val="0"/>
              </w:numPr>
              <w:jc w:val="left"/>
              <w:rPr>
                <w:rFonts w:ascii="Times New Roman" w:hAnsi="Times New Roman"/>
                <w:bCs/>
                <w:sz w:val="24"/>
              </w:rPr>
            </w:pPr>
            <w:r>
              <w:rPr>
                <w:rFonts w:ascii="Times New Roman" w:hAnsi="Times New Roman"/>
                <w:bCs/>
                <w:sz w:val="24"/>
              </w:rPr>
              <w:t>Д</w:t>
            </w:r>
            <w:r w:rsidRPr="007C18BC">
              <w:rPr>
                <w:rFonts w:ascii="Times New Roman" w:hAnsi="Times New Roman"/>
                <w:bCs/>
                <w:sz w:val="24"/>
              </w:rPr>
              <w:t xml:space="preserve">ата </w:t>
            </w:r>
            <w:r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0B39B911" w14:textId="40DB8D6A" w:rsidR="00F1378E" w:rsidRDefault="00F1378E">
            <w:pPr>
              <w:pStyle w:val="a"/>
              <w:numPr>
                <w:ilvl w:val="0"/>
                <w:numId w:val="0"/>
              </w:numPr>
              <w:rPr>
                <w:rFonts w:ascii="Times New Roman" w:hAnsi="Times New Roman"/>
                <w:i/>
                <w:sz w:val="24"/>
              </w:rPr>
            </w:pPr>
            <w:r w:rsidRPr="007C18BC">
              <w:rPr>
                <w:rFonts w:ascii="Times New Roman" w:hAnsi="Times New Roman"/>
                <w:bCs/>
                <w:spacing w:val="-6"/>
                <w:sz w:val="24"/>
              </w:rPr>
              <w:t>«</w:t>
            </w:r>
            <w:r w:rsidR="00952298">
              <w:rPr>
                <w:rFonts w:ascii="Times New Roman" w:hAnsi="Times New Roman"/>
                <w:bCs/>
                <w:spacing w:val="-6"/>
                <w:sz w:val="24"/>
              </w:rPr>
              <w:t>09</w:t>
            </w:r>
            <w:r w:rsidRPr="007C18BC">
              <w:rPr>
                <w:rFonts w:ascii="Times New Roman" w:hAnsi="Times New Roman"/>
                <w:bCs/>
                <w:spacing w:val="-6"/>
                <w:sz w:val="24"/>
              </w:rPr>
              <w:t xml:space="preserve">» </w:t>
            </w:r>
            <w:r w:rsidR="00952298">
              <w:rPr>
                <w:rFonts w:ascii="Times New Roman" w:hAnsi="Times New Roman"/>
                <w:bCs/>
                <w:spacing w:val="-6"/>
                <w:sz w:val="24"/>
              </w:rPr>
              <w:t>декабря</w:t>
            </w:r>
            <w:r w:rsidRPr="007C18BC">
              <w:rPr>
                <w:rFonts w:ascii="Times New Roman" w:hAnsi="Times New Roman"/>
                <w:bCs/>
                <w:spacing w:val="-6"/>
                <w:sz w:val="24"/>
              </w:rPr>
              <w:t xml:space="preserve"> 20</w:t>
            </w:r>
            <w:r>
              <w:rPr>
                <w:rFonts w:ascii="Times New Roman" w:hAnsi="Times New Roman"/>
                <w:bCs/>
                <w:spacing w:val="-6"/>
                <w:sz w:val="24"/>
              </w:rPr>
              <w:t>2</w:t>
            </w:r>
            <w:r w:rsidR="00952298">
              <w:rPr>
                <w:rFonts w:ascii="Times New Roman" w:hAnsi="Times New Roman"/>
                <w:bCs/>
                <w:spacing w:val="-6"/>
                <w:sz w:val="24"/>
              </w:rPr>
              <w:t>2</w:t>
            </w:r>
            <w:r w:rsidRPr="007C18BC">
              <w:rPr>
                <w:rFonts w:ascii="Times New Roman" w:hAnsi="Times New Roman"/>
                <w:bCs/>
                <w:spacing w:val="-6"/>
                <w:sz w:val="24"/>
              </w:rPr>
              <w:t xml:space="preserve"> г.</w:t>
            </w:r>
            <w:r w:rsidR="0024589C">
              <w:rPr>
                <w:rFonts w:ascii="Times New Roman" w:hAnsi="Times New Roman"/>
                <w:bCs/>
                <w:spacing w:val="-6"/>
                <w:sz w:val="24"/>
              </w:rPr>
              <w:t xml:space="preserve"> </w:t>
            </w:r>
          </w:p>
          <w:p w14:paraId="5C5410E7" w14:textId="2B0A58A6" w:rsidR="00110DA0" w:rsidRPr="007C18BC" w:rsidRDefault="00110DA0">
            <w:pPr>
              <w:pStyle w:val="a"/>
              <w:numPr>
                <w:ilvl w:val="0"/>
                <w:numId w:val="0"/>
              </w:numPr>
              <w:rPr>
                <w:rFonts w:ascii="Times New Roman" w:hAnsi="Times New Roman"/>
                <w:bCs/>
                <w:spacing w:val="-6"/>
                <w:sz w:val="24"/>
              </w:rPr>
            </w:pPr>
            <w:r>
              <w:rPr>
                <w:rFonts w:ascii="Times New Roman" w:hAnsi="Times New Roman"/>
                <w:bCs/>
                <w:spacing w:val="-6"/>
                <w:sz w:val="24"/>
              </w:rPr>
              <w:t>Указанная дата является датой подведения итогов закупки в случае, если по итогам рассмотрения и оценки заявок не будет принято решение о проведении переторжки.</w:t>
            </w:r>
          </w:p>
        </w:tc>
      </w:tr>
      <w:tr w:rsidR="00F1378E" w:rsidRPr="007C18BC" w14:paraId="7B34F125" w14:textId="77777777" w:rsidTr="0096225E">
        <w:trPr>
          <w:trHeight w:val="232"/>
        </w:trPr>
        <w:tc>
          <w:tcPr>
            <w:tcW w:w="567" w:type="dxa"/>
            <w:vMerge/>
            <w:shd w:val="clear" w:color="auto" w:fill="auto"/>
          </w:tcPr>
          <w:p w14:paraId="287E23FD" w14:textId="77777777" w:rsidR="00F1378E" w:rsidRPr="007C18BC" w:rsidRDefault="00F1378E" w:rsidP="00167A74">
            <w:pPr>
              <w:pStyle w:val="a"/>
              <w:numPr>
                <w:ilvl w:val="0"/>
                <w:numId w:val="0"/>
              </w:numPr>
              <w:rPr>
                <w:rFonts w:ascii="Times New Roman" w:hAnsi="Times New Roman"/>
                <w:sz w:val="24"/>
              </w:rPr>
            </w:pPr>
          </w:p>
        </w:tc>
        <w:tc>
          <w:tcPr>
            <w:tcW w:w="2552" w:type="dxa"/>
            <w:shd w:val="clear" w:color="auto" w:fill="auto"/>
          </w:tcPr>
          <w:p w14:paraId="0A37701D" w14:textId="4ABD91A9" w:rsidR="00F1378E" w:rsidRDefault="00F1378E">
            <w:pPr>
              <w:pStyle w:val="a"/>
              <w:numPr>
                <w:ilvl w:val="0"/>
                <w:numId w:val="0"/>
              </w:numPr>
              <w:jc w:val="left"/>
              <w:rPr>
                <w:rFonts w:ascii="Times New Roman" w:hAnsi="Times New Roman"/>
                <w:bCs/>
                <w:sz w:val="24"/>
              </w:rPr>
            </w:pPr>
            <w:r>
              <w:rPr>
                <w:rFonts w:ascii="Times New Roman" w:hAnsi="Times New Roman"/>
                <w:bCs/>
                <w:sz w:val="24"/>
              </w:rPr>
              <w:t>Д</w:t>
            </w:r>
            <w:r w:rsidRPr="007C18BC">
              <w:rPr>
                <w:rFonts w:ascii="Times New Roman" w:hAnsi="Times New Roman"/>
                <w:bCs/>
                <w:sz w:val="24"/>
              </w:rPr>
              <w:t xml:space="preserve">ата </w:t>
            </w:r>
            <w:r>
              <w:rPr>
                <w:rFonts w:ascii="Times New Roman" w:hAnsi="Times New Roman"/>
                <w:sz w:val="24"/>
              </w:rPr>
              <w:t>подведения итогов закупки</w:t>
            </w:r>
          </w:p>
        </w:tc>
        <w:tc>
          <w:tcPr>
            <w:tcW w:w="6946" w:type="dxa"/>
          </w:tcPr>
          <w:p w14:paraId="6A3E8739" w14:textId="77777777" w:rsidR="00952298" w:rsidRDefault="00F1378E" w:rsidP="00952298">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952298">
              <w:rPr>
                <w:rFonts w:ascii="Times New Roman" w:hAnsi="Times New Roman"/>
                <w:bCs/>
                <w:spacing w:val="-6"/>
                <w:sz w:val="24"/>
              </w:rPr>
              <w:t>14</w:t>
            </w:r>
            <w:r w:rsidRPr="007C18BC">
              <w:rPr>
                <w:rFonts w:ascii="Times New Roman" w:hAnsi="Times New Roman"/>
                <w:bCs/>
                <w:spacing w:val="-6"/>
                <w:sz w:val="24"/>
              </w:rPr>
              <w:t xml:space="preserve">» </w:t>
            </w:r>
            <w:r w:rsidR="00952298">
              <w:rPr>
                <w:rFonts w:ascii="Times New Roman" w:hAnsi="Times New Roman"/>
                <w:bCs/>
                <w:spacing w:val="-6"/>
                <w:sz w:val="24"/>
              </w:rPr>
              <w:t>декабря</w:t>
            </w:r>
            <w:r w:rsidRPr="007C18BC">
              <w:rPr>
                <w:rFonts w:ascii="Times New Roman" w:hAnsi="Times New Roman"/>
                <w:bCs/>
                <w:spacing w:val="-6"/>
                <w:sz w:val="24"/>
              </w:rPr>
              <w:t xml:space="preserve"> 20</w:t>
            </w:r>
            <w:r>
              <w:rPr>
                <w:rFonts w:ascii="Times New Roman" w:hAnsi="Times New Roman"/>
                <w:bCs/>
                <w:spacing w:val="-6"/>
                <w:sz w:val="24"/>
              </w:rPr>
              <w:t>2</w:t>
            </w:r>
            <w:r w:rsidR="00952298">
              <w:rPr>
                <w:rFonts w:ascii="Times New Roman" w:hAnsi="Times New Roman"/>
                <w:bCs/>
                <w:spacing w:val="-6"/>
                <w:sz w:val="24"/>
              </w:rPr>
              <w:t>2</w:t>
            </w:r>
            <w:r w:rsidRPr="007C18BC">
              <w:rPr>
                <w:rFonts w:ascii="Times New Roman" w:hAnsi="Times New Roman"/>
                <w:bCs/>
                <w:spacing w:val="-6"/>
                <w:sz w:val="24"/>
              </w:rPr>
              <w:t xml:space="preserve"> г.</w:t>
            </w:r>
            <w:r>
              <w:rPr>
                <w:rFonts w:ascii="Times New Roman" w:hAnsi="Times New Roman"/>
                <w:bCs/>
                <w:spacing w:val="-6"/>
                <w:sz w:val="24"/>
              </w:rPr>
              <w:t xml:space="preserve"> </w:t>
            </w:r>
          </w:p>
          <w:p w14:paraId="0BD4BBCA" w14:textId="7BD67F47" w:rsidR="00F1378E" w:rsidRPr="007C18BC" w:rsidRDefault="0074093E" w:rsidP="00952298">
            <w:pPr>
              <w:pStyle w:val="a"/>
              <w:numPr>
                <w:ilvl w:val="0"/>
                <w:numId w:val="0"/>
              </w:numPr>
              <w:rPr>
                <w:rFonts w:ascii="Times New Roman" w:hAnsi="Times New Roman"/>
                <w:bCs/>
                <w:spacing w:val="-6"/>
                <w:sz w:val="24"/>
              </w:rPr>
            </w:pPr>
            <w:r>
              <w:rPr>
                <w:rFonts w:ascii="Times New Roman" w:hAnsi="Times New Roman"/>
                <w:bCs/>
                <w:spacing w:val="-6"/>
                <w:sz w:val="24"/>
              </w:rPr>
              <w:t>Указанная дата является датой подведения итогов закупки в случае, если по итогам рассмотрения и оценки заявок будет принято решение о проведении переторжки.</w:t>
            </w:r>
          </w:p>
        </w:tc>
      </w:tr>
      <w:tr w:rsidR="00F1378E" w:rsidRPr="007C18BC" w14:paraId="206F012C" w14:textId="77777777" w:rsidTr="0096225E">
        <w:trPr>
          <w:trHeight w:val="232"/>
        </w:trPr>
        <w:tc>
          <w:tcPr>
            <w:tcW w:w="567" w:type="dxa"/>
            <w:shd w:val="clear" w:color="auto" w:fill="auto"/>
          </w:tcPr>
          <w:p w14:paraId="04A651DE" w14:textId="77777777" w:rsidR="00F1378E" w:rsidRPr="007C18BC" w:rsidRDefault="00F1378E" w:rsidP="00F1378E">
            <w:pPr>
              <w:pStyle w:val="a"/>
              <w:numPr>
                <w:ilvl w:val="0"/>
                <w:numId w:val="18"/>
              </w:numPr>
              <w:rPr>
                <w:rFonts w:ascii="Times New Roman" w:hAnsi="Times New Roman"/>
                <w:sz w:val="24"/>
              </w:rPr>
            </w:pPr>
            <w:bookmarkStart w:id="620" w:name="_Ref415852052"/>
          </w:p>
        </w:tc>
        <w:bookmarkEnd w:id="620"/>
        <w:tc>
          <w:tcPr>
            <w:tcW w:w="2552" w:type="dxa"/>
            <w:shd w:val="clear" w:color="auto" w:fill="auto"/>
          </w:tcPr>
          <w:p w14:paraId="7B9F6E7D" w14:textId="77777777" w:rsidR="00F1378E" w:rsidRPr="007C18BC" w:rsidRDefault="00F1378E" w:rsidP="00F1378E">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E5E9E22" w14:textId="6EDDC45F" w:rsidR="00F1378E" w:rsidRPr="007C18BC" w:rsidRDefault="00F1378E" w:rsidP="00F1378E">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14:paraId="7EE54767" w14:textId="0689D6B1"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4023AD" w:rsidRPr="00CA415A">
              <w:rPr>
                <w:rFonts w:ascii="Times New Roman" w:hAnsi="Times New Roman"/>
                <w:sz w:val="24"/>
              </w:rPr>
              <w:t>4.5</w:t>
            </w:r>
            <w:r>
              <w:fldChar w:fldCharType="end"/>
            </w:r>
            <w:r w:rsidRPr="007C18BC">
              <w:rPr>
                <w:rFonts w:ascii="Times New Roman" w:hAnsi="Times New Roman"/>
                <w:sz w:val="24"/>
              </w:rPr>
              <w:t xml:space="preserve"> к содержанию </w:t>
            </w:r>
            <w:r>
              <w:rPr>
                <w:rFonts w:ascii="Times New Roman" w:hAnsi="Times New Roman"/>
                <w:sz w:val="24"/>
              </w:rPr>
              <w:t xml:space="preserve">и составу </w:t>
            </w:r>
            <w:r w:rsidRPr="007C18BC">
              <w:rPr>
                <w:rFonts w:ascii="Times New Roman" w:hAnsi="Times New Roman"/>
                <w:sz w:val="24"/>
              </w:rPr>
              <w:t>заявки;</w:t>
            </w:r>
          </w:p>
          <w:p w14:paraId="3CF13E71" w14:textId="758527D0"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Pr="00F01325">
              <w:rPr>
                <w:rFonts w:ascii="Times New Roman" w:hAnsi="Times New Roman"/>
                <w:sz w:val="24"/>
              </w:rPr>
              <w:fldChar w:fldCharType="begin"/>
            </w:r>
            <w:r w:rsidRPr="00F01325">
              <w:rPr>
                <w:rFonts w:ascii="Times New Roman" w:hAnsi="Times New Roman"/>
                <w:sz w:val="24"/>
              </w:rPr>
              <w:instrText xml:space="preserve"> REF _Ref314254860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5</w:t>
            </w:r>
            <w:r w:rsidRPr="00F01325">
              <w:rPr>
                <w:rFonts w:ascii="Times New Roman" w:hAnsi="Times New Roman"/>
                <w:sz w:val="24"/>
              </w:rPr>
              <w:fldChar w:fldCharType="end"/>
            </w:r>
            <w:r w:rsidRPr="007C18BC">
              <w:rPr>
                <w:rFonts w:ascii="Times New Roman" w:hAnsi="Times New Roman"/>
                <w:sz w:val="24"/>
              </w:rPr>
              <w:t xml:space="preserve"> и пунктах </w:t>
            </w:r>
            <w:r w:rsidRPr="00F01325">
              <w:rPr>
                <w:rFonts w:ascii="Times New Roman" w:hAnsi="Times New Roman"/>
                <w:sz w:val="24"/>
              </w:rPr>
              <w:fldChar w:fldCharType="begin"/>
            </w:r>
            <w:r w:rsidRPr="00F01325">
              <w:rPr>
                <w:rFonts w:ascii="Times New Roman" w:hAnsi="Times New Roman"/>
                <w:sz w:val="24"/>
              </w:rPr>
              <w:instrText xml:space="preserve"> REF _Ref414293795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15</w:t>
            </w:r>
            <w:r w:rsidRPr="00F01325">
              <w:rPr>
                <w:rFonts w:ascii="Times New Roman" w:hAnsi="Times New Roman"/>
                <w:sz w:val="24"/>
              </w:rPr>
              <w:fldChar w:fldCharType="end"/>
            </w:r>
            <w:r w:rsidRPr="007C18BC">
              <w:rPr>
                <w:rFonts w:ascii="Times New Roman" w:hAnsi="Times New Roman"/>
                <w:sz w:val="24"/>
              </w:rPr>
              <w:t>–</w:t>
            </w:r>
            <w:r w:rsidRPr="00F01325">
              <w:rPr>
                <w:rFonts w:ascii="Times New Roman" w:hAnsi="Times New Roman"/>
                <w:sz w:val="24"/>
              </w:rPr>
              <w:fldChar w:fldCharType="begin"/>
            </w:r>
            <w:r w:rsidRPr="00F01325">
              <w:rPr>
                <w:rFonts w:ascii="Times New Roman" w:hAnsi="Times New Roman"/>
                <w:sz w:val="24"/>
              </w:rPr>
              <w:instrText xml:space="preserve"> REF _Ref414042545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17</w:t>
            </w:r>
            <w:r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DF550FE" w14:textId="6CD93038"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Pr="00F01325">
              <w:rPr>
                <w:rFonts w:ascii="Times New Roman" w:hAnsi="Times New Roman"/>
                <w:sz w:val="24"/>
              </w:rPr>
              <w:fldChar w:fldCharType="begin"/>
            </w:r>
            <w:r w:rsidRPr="00F01325">
              <w:rPr>
                <w:rFonts w:ascii="Times New Roman" w:hAnsi="Times New Roman"/>
                <w:sz w:val="24"/>
              </w:rPr>
              <w:instrText xml:space="preserve"> REF _Ref314100122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8</w:t>
            </w:r>
            <w:r w:rsidRPr="00F01325">
              <w:rPr>
                <w:rFonts w:ascii="Times New Roman" w:hAnsi="Times New Roman"/>
                <w:sz w:val="24"/>
              </w:rPr>
              <w:fldChar w:fldCharType="end"/>
            </w:r>
            <w:r w:rsidRPr="007C18BC">
              <w:rPr>
                <w:rFonts w:ascii="Times New Roman" w:hAnsi="Times New Roman"/>
                <w:sz w:val="24"/>
              </w:rPr>
              <w:t>–</w:t>
            </w:r>
            <w:r w:rsidRPr="00F01325">
              <w:rPr>
                <w:rFonts w:ascii="Times New Roman" w:hAnsi="Times New Roman"/>
                <w:sz w:val="24"/>
              </w:rPr>
              <w:fldChar w:fldCharType="begin"/>
            </w:r>
            <w:r w:rsidRPr="00F01325">
              <w:rPr>
                <w:rFonts w:ascii="Times New Roman" w:hAnsi="Times New Roman"/>
                <w:sz w:val="24"/>
              </w:rPr>
              <w:instrText xml:space="preserve"> REF _Ref414042300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9</w:t>
            </w:r>
            <w:r w:rsidRPr="00F01325">
              <w:rPr>
                <w:rFonts w:ascii="Times New Roman" w:hAnsi="Times New Roman"/>
                <w:sz w:val="24"/>
              </w:rPr>
              <w:fldChar w:fldCharType="end"/>
            </w:r>
            <w:r w:rsidRPr="007C18BC">
              <w:rPr>
                <w:rFonts w:ascii="Times New Roman" w:hAnsi="Times New Roman"/>
                <w:sz w:val="24"/>
              </w:rPr>
              <w:t xml:space="preserve"> и п. </w:t>
            </w:r>
            <w:r w:rsidRPr="00F01325">
              <w:rPr>
                <w:rFonts w:ascii="Times New Roman" w:hAnsi="Times New Roman"/>
                <w:sz w:val="24"/>
              </w:rPr>
              <w:fldChar w:fldCharType="begin"/>
            </w:r>
            <w:r w:rsidRPr="00F01325">
              <w:rPr>
                <w:rFonts w:ascii="Times New Roman" w:hAnsi="Times New Roman"/>
                <w:sz w:val="24"/>
              </w:rPr>
              <w:instrText xml:space="preserve"> REF _Ref430964520 \r \h  \* MERGEFORMAT </w:instrText>
            </w:r>
            <w:r w:rsidRPr="00F01325">
              <w:rPr>
                <w:rFonts w:ascii="Times New Roman" w:hAnsi="Times New Roman"/>
                <w:sz w:val="24"/>
              </w:rPr>
            </w:r>
            <w:r w:rsidRPr="00F01325">
              <w:rPr>
                <w:rFonts w:ascii="Times New Roman" w:hAnsi="Times New Roman"/>
                <w:sz w:val="24"/>
              </w:rPr>
              <w:fldChar w:fldCharType="separate"/>
            </w:r>
            <w:r w:rsidR="004023AD">
              <w:rPr>
                <w:rFonts w:ascii="Times New Roman" w:hAnsi="Times New Roman"/>
                <w:sz w:val="24"/>
              </w:rPr>
              <w:t>12</w:t>
            </w:r>
            <w:r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1730CEE2" w14:textId="5AF33FB7"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 xml:space="preserve">соблюдение описания продукции, предлагаемой к </w:t>
            </w:r>
            <w:r w:rsidRPr="007C18BC">
              <w:rPr>
                <w:rFonts w:ascii="Times New Roman" w:hAnsi="Times New Roman"/>
                <w:sz w:val="24"/>
              </w:rPr>
              <w:lastRenderedPageBreak/>
              <w:t>поставке, требованиям, установленным в подразделе </w:t>
            </w:r>
            <w:r>
              <w:fldChar w:fldCharType="begin"/>
            </w:r>
            <w:r>
              <w:instrText xml:space="preserve"> REF _Ref415072934 \r \h  \* MERGEFORMAT </w:instrText>
            </w:r>
            <w:r>
              <w:fldChar w:fldCharType="separate"/>
            </w:r>
            <w:r w:rsidR="004023AD" w:rsidRPr="00CA415A">
              <w:rPr>
                <w:rFonts w:ascii="Times New Roman" w:hAnsi="Times New Roman"/>
                <w:sz w:val="24"/>
              </w:rPr>
              <w:t>4.6</w:t>
            </w:r>
            <w:r>
              <w:fldChar w:fldCharType="end"/>
            </w:r>
            <w:r w:rsidRPr="007C18BC">
              <w:rPr>
                <w:rFonts w:ascii="Times New Roman" w:hAnsi="Times New Roman"/>
                <w:sz w:val="24"/>
              </w:rPr>
              <w:t>, п. </w:t>
            </w:r>
            <w:r>
              <w:fldChar w:fldCharType="begin"/>
            </w:r>
            <w:r>
              <w:instrText xml:space="preserve"> REF _Ref414274710 \r \h  \* MERGEFORMAT </w:instrText>
            </w:r>
            <w:r>
              <w:fldChar w:fldCharType="separate"/>
            </w:r>
            <w:r w:rsidR="004023AD" w:rsidRPr="00CA415A">
              <w:rPr>
                <w:rFonts w:ascii="Times New Roman" w:hAnsi="Times New Roman"/>
                <w:sz w:val="24"/>
              </w:rPr>
              <w:t>13</w:t>
            </w:r>
            <w:r>
              <w:fldChar w:fldCharType="end"/>
            </w:r>
            <w:r w:rsidRPr="007C18BC">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4023AD" w:rsidRPr="00CA415A">
              <w:rPr>
                <w:rFonts w:ascii="Times New Roman" w:hAnsi="Times New Roman"/>
                <w:sz w:val="24"/>
              </w:rPr>
              <w:t>7.4</w:t>
            </w:r>
            <w:r>
              <w:fldChar w:fldCharType="end"/>
            </w:r>
            <w:r w:rsidRPr="007C18BC">
              <w:rPr>
                <w:rFonts w:ascii="Times New Roman" w:hAnsi="Times New Roman"/>
                <w:sz w:val="24"/>
              </w:rPr>
              <w:t>;</w:t>
            </w:r>
          </w:p>
          <w:p w14:paraId="467D66D4" w14:textId="40E03D53"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4023AD" w:rsidRPr="00CA415A">
              <w:rPr>
                <w:rFonts w:ascii="Times New Roman" w:hAnsi="Times New Roman"/>
                <w:sz w:val="24"/>
              </w:rPr>
              <w:t>10</w:t>
            </w:r>
            <w:r>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Pr>
                <w:rFonts w:ascii="Times New Roman" w:hAnsi="Times New Roman"/>
                <w:sz w:val="24"/>
              </w:rPr>
              <w:t>, размер начальной (максимальной) цены единицы продукции</w:t>
            </w:r>
            <w:r w:rsidRPr="007C18BC">
              <w:rPr>
                <w:rFonts w:ascii="Times New Roman" w:hAnsi="Times New Roman"/>
                <w:sz w:val="24"/>
              </w:rPr>
              <w:t>;</w:t>
            </w:r>
          </w:p>
          <w:p w14:paraId="53DEABBB" w14:textId="77777777" w:rsidR="00F1378E" w:rsidRPr="007C18BC" w:rsidRDefault="00F1378E" w:rsidP="00F1378E">
            <w:pPr>
              <w:pStyle w:val="a"/>
              <w:numPr>
                <w:ilvl w:val="1"/>
                <w:numId w:val="18"/>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F1378E" w:rsidRPr="007C18BC" w14:paraId="634EE427" w14:textId="77777777" w:rsidTr="0096225E">
        <w:trPr>
          <w:trHeight w:val="232"/>
        </w:trPr>
        <w:tc>
          <w:tcPr>
            <w:tcW w:w="567" w:type="dxa"/>
            <w:shd w:val="clear" w:color="auto" w:fill="auto"/>
          </w:tcPr>
          <w:p w14:paraId="5D8CBF76" w14:textId="77777777" w:rsidR="00F1378E" w:rsidRPr="007C18BC" w:rsidRDefault="00F1378E" w:rsidP="00F1378E">
            <w:pPr>
              <w:pStyle w:val="a"/>
              <w:numPr>
                <w:ilvl w:val="0"/>
                <w:numId w:val="18"/>
              </w:numPr>
              <w:rPr>
                <w:rFonts w:ascii="Times New Roman" w:hAnsi="Times New Roman"/>
                <w:sz w:val="24"/>
              </w:rPr>
            </w:pPr>
            <w:bookmarkStart w:id="621" w:name="_Ref414275666"/>
          </w:p>
        </w:tc>
        <w:bookmarkEnd w:id="621"/>
        <w:tc>
          <w:tcPr>
            <w:tcW w:w="2552" w:type="dxa"/>
            <w:shd w:val="clear" w:color="auto" w:fill="auto"/>
          </w:tcPr>
          <w:p w14:paraId="7B9A00D5" w14:textId="77777777" w:rsidR="00F1378E" w:rsidRPr="007C18BC" w:rsidRDefault="00F1378E" w:rsidP="00F1378E">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2F7E0CC6" w14:textId="7D8093FD" w:rsidR="007B7C6E" w:rsidRDefault="007B7C6E" w:rsidP="00277C69">
            <w:pPr>
              <w:pStyle w:val="a"/>
              <w:numPr>
                <w:ilvl w:val="0"/>
                <w:numId w:val="0"/>
              </w:numPr>
              <w:rPr>
                <w:rFonts w:ascii="Times New Roman" w:hAnsi="Times New Roman"/>
                <w:sz w:val="24"/>
              </w:rPr>
            </w:pPr>
            <w:r>
              <w:rPr>
                <w:rFonts w:ascii="Times New Roman" w:hAnsi="Times New Roman"/>
                <w:sz w:val="24"/>
              </w:rPr>
              <w:t>По инициативе (решению ЗК) п</w:t>
            </w:r>
            <w:r w:rsidRPr="00AF5638">
              <w:rPr>
                <w:rFonts w:ascii="Times New Roman" w:hAnsi="Times New Roman"/>
                <w:sz w:val="24"/>
              </w:rPr>
              <w:t xml:space="preserve">ереторжка </w:t>
            </w:r>
            <w:r>
              <w:rPr>
                <w:rFonts w:ascii="Times New Roman" w:hAnsi="Times New Roman"/>
                <w:sz w:val="24"/>
              </w:rPr>
              <w:t>может быть проведена:</w:t>
            </w:r>
          </w:p>
          <w:p w14:paraId="325C8D5E" w14:textId="7A8F5EFE" w:rsidR="007B7C6E" w:rsidRDefault="007B7C6E" w:rsidP="00277C69">
            <w:pPr>
              <w:pStyle w:val="a"/>
              <w:numPr>
                <w:ilvl w:val="0"/>
                <w:numId w:val="0"/>
              </w:numPr>
              <w:rPr>
                <w:rFonts w:ascii="Times New Roman" w:hAnsi="Times New Roman"/>
                <w:sz w:val="24"/>
              </w:rPr>
            </w:pPr>
            <w:r>
              <w:rPr>
                <w:rFonts w:ascii="Times New Roman" w:hAnsi="Times New Roman"/>
                <w:sz w:val="24"/>
              </w:rPr>
              <w:t xml:space="preserve">- </w:t>
            </w:r>
            <w:r w:rsidR="00277C69" w:rsidRPr="00094B67">
              <w:rPr>
                <w:rFonts w:ascii="Times New Roman" w:hAnsi="Times New Roman"/>
                <w:sz w:val="24"/>
              </w:rPr>
              <w:t xml:space="preserve"> </w:t>
            </w:r>
            <w:r w:rsidR="00277C69">
              <w:rPr>
                <w:rFonts w:ascii="Times New Roman" w:hAnsi="Times New Roman"/>
                <w:sz w:val="24"/>
              </w:rPr>
              <w:t xml:space="preserve">в случае, указанном в п. </w:t>
            </w:r>
            <w:r w:rsidR="007606D6">
              <w:rPr>
                <w:rFonts w:ascii="Times New Roman" w:hAnsi="Times New Roman"/>
                <w:sz w:val="24"/>
              </w:rPr>
              <w:fldChar w:fldCharType="begin"/>
            </w:r>
            <w:r w:rsidR="007606D6">
              <w:rPr>
                <w:rFonts w:ascii="Times New Roman" w:hAnsi="Times New Roman"/>
                <w:sz w:val="24"/>
              </w:rPr>
              <w:instrText xml:space="preserve"> REF _Ref416443671 \r \h </w:instrText>
            </w:r>
            <w:r w:rsidR="007606D6">
              <w:rPr>
                <w:rFonts w:ascii="Times New Roman" w:hAnsi="Times New Roman"/>
                <w:sz w:val="24"/>
              </w:rPr>
            </w:r>
            <w:r w:rsidR="007606D6">
              <w:rPr>
                <w:rFonts w:ascii="Times New Roman" w:hAnsi="Times New Roman"/>
                <w:sz w:val="24"/>
              </w:rPr>
              <w:fldChar w:fldCharType="separate"/>
            </w:r>
            <w:r w:rsidR="004023AD">
              <w:rPr>
                <w:rFonts w:ascii="Times New Roman" w:hAnsi="Times New Roman"/>
                <w:sz w:val="24"/>
              </w:rPr>
              <w:t>4.13.2</w:t>
            </w:r>
            <w:r w:rsidR="007606D6">
              <w:rPr>
                <w:rFonts w:ascii="Times New Roman" w:hAnsi="Times New Roman"/>
                <w:sz w:val="24"/>
              </w:rPr>
              <w:fldChar w:fldCharType="end"/>
            </w:r>
            <w:r>
              <w:rPr>
                <w:rFonts w:ascii="Times New Roman" w:hAnsi="Times New Roman"/>
                <w:sz w:val="24"/>
              </w:rPr>
              <w:t>;</w:t>
            </w:r>
          </w:p>
          <w:p w14:paraId="5E1EEBF4" w14:textId="7C739D8E" w:rsidR="00F1378E" w:rsidRPr="00952298" w:rsidRDefault="007B7C6E" w:rsidP="00277C69">
            <w:pPr>
              <w:pStyle w:val="a"/>
              <w:numPr>
                <w:ilvl w:val="0"/>
                <w:numId w:val="0"/>
              </w:numPr>
              <w:rPr>
                <w:rFonts w:ascii="Times New Roman" w:hAnsi="Times New Roman"/>
                <w:sz w:val="24"/>
              </w:rPr>
            </w:pPr>
            <w:r>
              <w:rPr>
                <w:rFonts w:ascii="Times New Roman" w:hAnsi="Times New Roman"/>
                <w:sz w:val="24"/>
              </w:rPr>
              <w:t xml:space="preserve">- </w:t>
            </w:r>
            <w:r w:rsidR="00277C69">
              <w:rPr>
                <w:rFonts w:ascii="Times New Roman" w:hAnsi="Times New Roman"/>
                <w:sz w:val="24"/>
              </w:rPr>
              <w:t xml:space="preserve">в случае, </w:t>
            </w:r>
            <w:r w:rsidR="00BD7772">
              <w:rPr>
                <w:rFonts w:ascii="Times New Roman" w:hAnsi="Times New Roman"/>
                <w:sz w:val="24"/>
              </w:rPr>
              <w:t xml:space="preserve">указанном в </w:t>
            </w:r>
            <w:r w:rsidR="00277C69">
              <w:rPr>
                <w:rFonts w:ascii="Times New Roman" w:hAnsi="Times New Roman"/>
                <w:sz w:val="24"/>
              </w:rPr>
              <w:t xml:space="preserve">п. </w:t>
            </w:r>
            <w:r w:rsidR="007606D6">
              <w:rPr>
                <w:rFonts w:ascii="Times New Roman" w:hAnsi="Times New Roman"/>
                <w:sz w:val="24"/>
              </w:rPr>
              <w:fldChar w:fldCharType="begin"/>
            </w:r>
            <w:r w:rsidR="007606D6">
              <w:rPr>
                <w:rFonts w:ascii="Times New Roman" w:hAnsi="Times New Roman"/>
                <w:sz w:val="24"/>
              </w:rPr>
              <w:instrText xml:space="preserve"> REF _Ref22902209 \r \h </w:instrText>
            </w:r>
            <w:r w:rsidR="007606D6">
              <w:rPr>
                <w:rFonts w:ascii="Times New Roman" w:hAnsi="Times New Roman"/>
                <w:sz w:val="24"/>
              </w:rPr>
            </w:r>
            <w:r w:rsidR="007606D6">
              <w:rPr>
                <w:rFonts w:ascii="Times New Roman" w:hAnsi="Times New Roman"/>
                <w:sz w:val="24"/>
              </w:rPr>
              <w:fldChar w:fldCharType="separate"/>
            </w:r>
            <w:r w:rsidR="004023AD">
              <w:rPr>
                <w:rFonts w:ascii="Times New Roman" w:hAnsi="Times New Roman"/>
                <w:sz w:val="24"/>
              </w:rPr>
              <w:t>4.13.3</w:t>
            </w:r>
            <w:r w:rsidR="007606D6">
              <w:rPr>
                <w:rFonts w:ascii="Times New Roman" w:hAnsi="Times New Roman"/>
                <w:sz w:val="24"/>
              </w:rPr>
              <w:fldChar w:fldCharType="end"/>
            </w:r>
            <w:r w:rsidR="00952298">
              <w:rPr>
                <w:rFonts w:ascii="Times New Roman" w:hAnsi="Times New Roman"/>
                <w:sz w:val="24"/>
              </w:rPr>
              <w:t xml:space="preserve"> </w:t>
            </w:r>
          </w:p>
        </w:tc>
      </w:tr>
      <w:tr w:rsidR="00F1378E" w:rsidRPr="007C18BC" w14:paraId="0411DA93" w14:textId="77777777" w:rsidTr="0096225E">
        <w:trPr>
          <w:trHeight w:val="232"/>
        </w:trPr>
        <w:tc>
          <w:tcPr>
            <w:tcW w:w="567" w:type="dxa"/>
            <w:shd w:val="clear" w:color="auto" w:fill="auto"/>
          </w:tcPr>
          <w:p w14:paraId="64939750" w14:textId="23A824DE" w:rsidR="00F1378E" w:rsidRPr="007C18BC" w:rsidRDefault="00F1378E" w:rsidP="00F1378E">
            <w:pPr>
              <w:pStyle w:val="a"/>
              <w:numPr>
                <w:ilvl w:val="0"/>
                <w:numId w:val="18"/>
              </w:numPr>
              <w:rPr>
                <w:rFonts w:ascii="Times New Roman" w:hAnsi="Times New Roman"/>
                <w:sz w:val="24"/>
              </w:rPr>
            </w:pPr>
            <w:bookmarkStart w:id="622" w:name="_Ref293496744"/>
          </w:p>
        </w:tc>
        <w:tc>
          <w:tcPr>
            <w:tcW w:w="2552" w:type="dxa"/>
            <w:shd w:val="clear" w:color="auto" w:fill="auto"/>
          </w:tcPr>
          <w:p w14:paraId="0D20CE87" w14:textId="77777777" w:rsidR="00F1378E" w:rsidRPr="007C18BC" w:rsidRDefault="00F1378E" w:rsidP="00F1378E">
            <w:pPr>
              <w:pStyle w:val="a"/>
              <w:numPr>
                <w:ilvl w:val="0"/>
                <w:numId w:val="0"/>
              </w:numPr>
              <w:jc w:val="left"/>
              <w:rPr>
                <w:rFonts w:ascii="Times New Roman" w:hAnsi="Times New Roman"/>
                <w:bCs/>
                <w:sz w:val="24"/>
              </w:rPr>
            </w:pPr>
            <w:bookmarkStart w:id="623" w:name="_Ref293496737"/>
            <w:bookmarkEnd w:id="622"/>
            <w:r w:rsidRPr="007C18BC">
              <w:rPr>
                <w:rFonts w:ascii="Times New Roman" w:hAnsi="Times New Roman"/>
                <w:bCs/>
                <w:sz w:val="24"/>
              </w:rPr>
              <w:t>Критерии и порядок оценки и сопоставления заявок</w:t>
            </w:r>
            <w:bookmarkEnd w:id="623"/>
          </w:p>
        </w:tc>
        <w:tc>
          <w:tcPr>
            <w:tcW w:w="6946" w:type="dxa"/>
          </w:tcPr>
          <w:p w14:paraId="3E9FCB30" w14:textId="77777777" w:rsidR="00F1378E" w:rsidRPr="007C18BC" w:rsidRDefault="00F1378E" w:rsidP="00F1378E">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1342C87B" w14:textId="77777777" w:rsidR="00F1378E" w:rsidRPr="007C18BC" w:rsidRDefault="00F1378E" w:rsidP="00F1378E">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F1378E" w:rsidRPr="007C18BC" w14:paraId="786916FA" w14:textId="77777777" w:rsidTr="0096225E">
        <w:trPr>
          <w:trHeight w:val="232"/>
        </w:trPr>
        <w:tc>
          <w:tcPr>
            <w:tcW w:w="567" w:type="dxa"/>
            <w:shd w:val="clear" w:color="auto" w:fill="auto"/>
          </w:tcPr>
          <w:p w14:paraId="3BFADC3F" w14:textId="77777777" w:rsidR="00F1378E" w:rsidRPr="007C18BC" w:rsidRDefault="00F1378E" w:rsidP="00F1378E">
            <w:pPr>
              <w:pStyle w:val="a"/>
              <w:numPr>
                <w:ilvl w:val="0"/>
                <w:numId w:val="18"/>
              </w:numPr>
              <w:rPr>
                <w:rFonts w:ascii="Times New Roman" w:hAnsi="Times New Roman"/>
                <w:sz w:val="24"/>
              </w:rPr>
            </w:pPr>
            <w:bookmarkStart w:id="624" w:name="_Ref62112986"/>
          </w:p>
        </w:tc>
        <w:bookmarkEnd w:id="624"/>
        <w:tc>
          <w:tcPr>
            <w:tcW w:w="2552" w:type="dxa"/>
            <w:shd w:val="clear" w:color="auto" w:fill="auto"/>
          </w:tcPr>
          <w:p w14:paraId="21E0221F" w14:textId="77777777" w:rsidR="00F1378E" w:rsidRPr="007C18BC" w:rsidRDefault="00F1378E" w:rsidP="00F1378E">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14:paraId="2E89D2CF" w14:textId="759D7DEE" w:rsidR="00F1378E" w:rsidRPr="007C18BC" w:rsidRDefault="00F1378E" w:rsidP="00F1378E">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4023AD" w:rsidRPr="00CA415A">
              <w:rPr>
                <w:rFonts w:ascii="Times New Roman" w:hAnsi="Times New Roman"/>
                <w:bCs/>
                <w:spacing w:val="-6"/>
                <w:sz w:val="24"/>
              </w:rPr>
              <w:t>4.16</w:t>
            </w:r>
            <w:r>
              <w:fldChar w:fldCharType="end"/>
            </w:r>
            <w:r w:rsidRPr="007C18BC">
              <w:rPr>
                <w:rFonts w:ascii="Times New Roman" w:hAnsi="Times New Roman"/>
                <w:bCs/>
                <w:spacing w:val="-6"/>
                <w:sz w:val="24"/>
              </w:rPr>
              <w:t>.</w:t>
            </w:r>
          </w:p>
        </w:tc>
      </w:tr>
      <w:tr w:rsidR="00F1378E" w:rsidRPr="007C18BC" w14:paraId="76BFC49B" w14:textId="77777777" w:rsidTr="0096225E">
        <w:trPr>
          <w:trHeight w:val="550"/>
        </w:trPr>
        <w:tc>
          <w:tcPr>
            <w:tcW w:w="567" w:type="dxa"/>
            <w:shd w:val="clear" w:color="auto" w:fill="auto"/>
          </w:tcPr>
          <w:p w14:paraId="72A37578" w14:textId="77777777" w:rsidR="00F1378E" w:rsidRPr="007C18BC" w:rsidRDefault="00F1378E" w:rsidP="00F1378E">
            <w:pPr>
              <w:pStyle w:val="a"/>
              <w:numPr>
                <w:ilvl w:val="0"/>
                <w:numId w:val="18"/>
              </w:numPr>
              <w:rPr>
                <w:rFonts w:ascii="Times New Roman" w:hAnsi="Times New Roman"/>
                <w:sz w:val="24"/>
              </w:rPr>
            </w:pPr>
            <w:bookmarkStart w:id="625" w:name="_Ref415249171"/>
          </w:p>
        </w:tc>
        <w:bookmarkEnd w:id="625"/>
        <w:tc>
          <w:tcPr>
            <w:tcW w:w="2552" w:type="dxa"/>
            <w:shd w:val="clear" w:color="auto" w:fill="auto"/>
          </w:tcPr>
          <w:p w14:paraId="03DE7828" w14:textId="77777777" w:rsidR="00F1378E" w:rsidRPr="007C18BC" w:rsidRDefault="00F1378E" w:rsidP="00F1378E">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08B437E1" w14:textId="7D7747F8" w:rsidR="00952298" w:rsidRPr="007C18BC" w:rsidRDefault="00F1378E" w:rsidP="00952298">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11BF662F" w14:textId="7A70391C" w:rsidR="00F1378E" w:rsidRPr="007C18BC" w:rsidRDefault="00F1378E" w:rsidP="00F1378E">
            <w:pPr>
              <w:pStyle w:val="a"/>
              <w:numPr>
                <w:ilvl w:val="0"/>
                <w:numId w:val="0"/>
              </w:numPr>
              <w:rPr>
                <w:rFonts w:ascii="Times New Roman" w:hAnsi="Times New Roman"/>
                <w:bCs/>
                <w:spacing w:val="-6"/>
                <w:sz w:val="24"/>
              </w:rPr>
            </w:pPr>
          </w:p>
        </w:tc>
      </w:tr>
      <w:tr w:rsidR="00F1378E" w:rsidRPr="007C18BC" w14:paraId="0FBDDBB3" w14:textId="77777777" w:rsidTr="0096225E">
        <w:trPr>
          <w:trHeight w:val="194"/>
        </w:trPr>
        <w:tc>
          <w:tcPr>
            <w:tcW w:w="567" w:type="dxa"/>
            <w:shd w:val="clear" w:color="auto" w:fill="auto"/>
          </w:tcPr>
          <w:p w14:paraId="35E65C9B" w14:textId="77777777" w:rsidR="00F1378E" w:rsidRPr="007C18BC" w:rsidRDefault="00F1378E" w:rsidP="00F1378E">
            <w:pPr>
              <w:pStyle w:val="a"/>
              <w:numPr>
                <w:ilvl w:val="0"/>
                <w:numId w:val="18"/>
              </w:numPr>
              <w:rPr>
                <w:rFonts w:ascii="Times New Roman" w:hAnsi="Times New Roman"/>
                <w:sz w:val="24"/>
              </w:rPr>
            </w:pPr>
            <w:bookmarkStart w:id="626" w:name="_Ref314164684"/>
          </w:p>
        </w:tc>
        <w:bookmarkEnd w:id="626"/>
        <w:tc>
          <w:tcPr>
            <w:tcW w:w="2552" w:type="dxa"/>
            <w:shd w:val="clear" w:color="auto" w:fill="auto"/>
          </w:tcPr>
          <w:p w14:paraId="617B682B" w14:textId="77777777" w:rsidR="00F1378E" w:rsidRPr="007C18BC" w:rsidRDefault="00F1378E" w:rsidP="00F1378E">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56582CDC" w14:textId="34CAF571" w:rsidR="00F1378E" w:rsidRPr="007C18BC" w:rsidRDefault="00952298" w:rsidP="00952298">
            <w:pPr>
              <w:pStyle w:val="a"/>
              <w:numPr>
                <w:ilvl w:val="0"/>
                <w:numId w:val="0"/>
              </w:numPr>
              <w:rPr>
                <w:rFonts w:ascii="Times New Roman" w:hAnsi="Times New Roman"/>
                <w:sz w:val="24"/>
              </w:rPr>
            </w:pPr>
            <w:r>
              <w:rPr>
                <w:rFonts w:ascii="Times New Roman" w:hAnsi="Times New Roman"/>
                <w:sz w:val="24"/>
              </w:rPr>
              <w:t>20</w:t>
            </w:r>
            <w:r w:rsidR="00F1378E" w:rsidRPr="007C18BC">
              <w:rPr>
                <w:rFonts w:ascii="Times New Roman" w:hAnsi="Times New Roman"/>
                <w:sz w:val="24"/>
              </w:rPr>
              <w:t xml:space="preserve"> дней, но не ранее 10 дней</w:t>
            </w:r>
            <w:r w:rsidR="00F1378E">
              <w:rPr>
                <w:rFonts w:ascii="Times New Roman" w:hAnsi="Times New Roman"/>
                <w:sz w:val="24"/>
              </w:rPr>
              <w:t xml:space="preserve"> и не позднее 20 дней </w:t>
            </w:r>
            <w:r w:rsidR="00F1378E" w:rsidRPr="007C18BC">
              <w:rPr>
                <w:rFonts w:ascii="Times New Roman" w:hAnsi="Times New Roman"/>
                <w:sz w:val="24"/>
              </w:rPr>
              <w:t>после официального размещения протокола, которым были подведены итоги закупки</w:t>
            </w:r>
          </w:p>
        </w:tc>
      </w:tr>
      <w:tr w:rsidR="00F1378E" w:rsidRPr="007C18BC" w14:paraId="0C02764B" w14:textId="77777777" w:rsidTr="0096225E">
        <w:trPr>
          <w:trHeight w:val="194"/>
        </w:trPr>
        <w:tc>
          <w:tcPr>
            <w:tcW w:w="567" w:type="dxa"/>
            <w:shd w:val="clear" w:color="auto" w:fill="auto"/>
          </w:tcPr>
          <w:p w14:paraId="01A22B76" w14:textId="77777777" w:rsidR="00F1378E" w:rsidRPr="007C18BC" w:rsidRDefault="00F1378E" w:rsidP="00F1378E">
            <w:pPr>
              <w:pStyle w:val="a"/>
              <w:numPr>
                <w:ilvl w:val="0"/>
                <w:numId w:val="18"/>
              </w:numPr>
              <w:rPr>
                <w:rFonts w:ascii="Times New Roman" w:hAnsi="Times New Roman"/>
                <w:sz w:val="24"/>
              </w:rPr>
            </w:pPr>
            <w:bookmarkStart w:id="627" w:name="_Ref414297262"/>
          </w:p>
        </w:tc>
        <w:bookmarkEnd w:id="627"/>
        <w:tc>
          <w:tcPr>
            <w:tcW w:w="2552" w:type="dxa"/>
            <w:shd w:val="clear" w:color="auto" w:fill="auto"/>
          </w:tcPr>
          <w:p w14:paraId="456A01A5" w14:textId="77777777" w:rsidR="00F1378E" w:rsidRPr="007C18BC" w:rsidRDefault="00F1378E" w:rsidP="00F1378E">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4CBD0F58" w14:textId="5AC0FDEF" w:rsidR="00F1378E" w:rsidRPr="007C18BC" w:rsidRDefault="00F1378E" w:rsidP="007606D6">
            <w:pPr>
              <w:pStyle w:val="a"/>
              <w:numPr>
                <w:ilvl w:val="0"/>
                <w:numId w:val="0"/>
              </w:numPr>
              <w:rPr>
                <w:rFonts w:ascii="Times New Roman" w:hAnsi="Times New Roman"/>
                <w:sz w:val="24"/>
              </w:rPr>
            </w:pPr>
            <w:r>
              <w:rPr>
                <w:rFonts w:ascii="Times New Roman" w:hAnsi="Times New Roman"/>
                <w:sz w:val="24"/>
              </w:rPr>
              <w:t xml:space="preserve">Договор по итогам закупки заключается в электронной форме с использованием программно-аппаратных средств ЭТП </w:t>
            </w:r>
          </w:p>
        </w:tc>
      </w:tr>
      <w:tr w:rsidR="00F1378E" w:rsidRPr="007C18BC" w14:paraId="54F71B06" w14:textId="77777777" w:rsidTr="0096225E">
        <w:trPr>
          <w:trHeight w:val="194"/>
        </w:trPr>
        <w:tc>
          <w:tcPr>
            <w:tcW w:w="567" w:type="dxa"/>
            <w:shd w:val="clear" w:color="auto" w:fill="auto"/>
          </w:tcPr>
          <w:p w14:paraId="5580CE1F" w14:textId="77777777" w:rsidR="00F1378E" w:rsidRPr="007C18BC" w:rsidRDefault="00F1378E" w:rsidP="00F1378E">
            <w:pPr>
              <w:pStyle w:val="a"/>
              <w:numPr>
                <w:ilvl w:val="0"/>
                <w:numId w:val="18"/>
              </w:numPr>
              <w:rPr>
                <w:rFonts w:ascii="Times New Roman" w:hAnsi="Times New Roman"/>
                <w:sz w:val="24"/>
              </w:rPr>
            </w:pPr>
            <w:bookmarkStart w:id="628" w:name="_Ref314164788"/>
          </w:p>
        </w:tc>
        <w:bookmarkEnd w:id="628"/>
        <w:tc>
          <w:tcPr>
            <w:tcW w:w="2552" w:type="dxa"/>
            <w:shd w:val="clear" w:color="auto" w:fill="auto"/>
          </w:tcPr>
          <w:p w14:paraId="497061EA" w14:textId="77777777" w:rsidR="00F1378E" w:rsidRPr="007C18BC" w:rsidRDefault="00F1378E" w:rsidP="00F1378E">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5856F4FC" w14:textId="682B0005" w:rsidR="00952298" w:rsidRPr="007C18BC" w:rsidRDefault="00F1378E" w:rsidP="00952298">
            <w:pPr>
              <w:pStyle w:val="a"/>
              <w:numPr>
                <w:ilvl w:val="0"/>
                <w:numId w:val="0"/>
              </w:numPr>
              <w:rPr>
                <w:rStyle w:val="affffd"/>
                <w:rFonts w:ascii="Times New Roman" w:hAnsi="Times New Roman"/>
                <w:i w:val="0"/>
                <w:sz w:val="24"/>
              </w:rPr>
            </w:pPr>
            <w:bookmarkStart w:id="629" w:name="_Ref307221503"/>
            <w:r w:rsidRPr="007C18BC">
              <w:rPr>
                <w:rFonts w:ascii="Times New Roman" w:hAnsi="Times New Roman"/>
                <w:sz w:val="24"/>
              </w:rPr>
              <w:t>Не требуется</w:t>
            </w:r>
            <w:r w:rsidR="004023AD">
              <w:rPr>
                <w:rFonts w:ascii="Times New Roman" w:hAnsi="Times New Roman"/>
                <w:sz w:val="24"/>
              </w:rPr>
              <w:t xml:space="preserve"> </w:t>
            </w:r>
            <w:bookmarkEnd w:id="629"/>
          </w:p>
          <w:p w14:paraId="1842C7C9" w14:textId="728AC86D" w:rsidR="00F1378E" w:rsidRPr="007C18BC" w:rsidRDefault="00F1378E" w:rsidP="00F1378E">
            <w:pPr>
              <w:pStyle w:val="a"/>
              <w:numPr>
                <w:ilvl w:val="0"/>
                <w:numId w:val="0"/>
              </w:numPr>
              <w:rPr>
                <w:rStyle w:val="affffd"/>
                <w:rFonts w:ascii="Times New Roman" w:hAnsi="Times New Roman"/>
                <w:i w:val="0"/>
                <w:sz w:val="24"/>
              </w:rPr>
            </w:pPr>
          </w:p>
        </w:tc>
      </w:tr>
      <w:tr w:rsidR="00F1378E" w:rsidRPr="007C18BC" w14:paraId="05CD3778" w14:textId="77777777" w:rsidTr="0096225E">
        <w:trPr>
          <w:trHeight w:val="194"/>
        </w:trPr>
        <w:tc>
          <w:tcPr>
            <w:tcW w:w="567" w:type="dxa"/>
            <w:shd w:val="clear" w:color="auto" w:fill="auto"/>
          </w:tcPr>
          <w:p w14:paraId="26D48714" w14:textId="77777777" w:rsidR="00F1378E" w:rsidRPr="007C18BC" w:rsidRDefault="00F1378E" w:rsidP="00F1378E">
            <w:pPr>
              <w:pStyle w:val="a"/>
              <w:numPr>
                <w:ilvl w:val="0"/>
                <w:numId w:val="18"/>
              </w:numPr>
              <w:rPr>
                <w:rFonts w:ascii="Times New Roman" w:hAnsi="Times New Roman"/>
                <w:sz w:val="24"/>
              </w:rPr>
            </w:pPr>
            <w:bookmarkStart w:id="630" w:name="_Ref414648488"/>
          </w:p>
        </w:tc>
        <w:bookmarkEnd w:id="630"/>
        <w:tc>
          <w:tcPr>
            <w:tcW w:w="2552" w:type="dxa"/>
            <w:shd w:val="clear" w:color="auto" w:fill="auto"/>
          </w:tcPr>
          <w:p w14:paraId="424ED232" w14:textId="77777777" w:rsidR="00F1378E" w:rsidRPr="007C18BC" w:rsidRDefault="00F1378E" w:rsidP="00F1378E">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6FAAC825" w14:textId="7AE1EBAA" w:rsidR="00F1378E" w:rsidRPr="007C18BC" w:rsidRDefault="00952298" w:rsidP="00F1378E">
            <w:pPr>
              <w:pStyle w:val="a"/>
              <w:numPr>
                <w:ilvl w:val="0"/>
                <w:numId w:val="0"/>
              </w:numPr>
              <w:rPr>
                <w:rFonts w:ascii="Times New Roman" w:hAnsi="Times New Roman"/>
                <w:bCs/>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извещение официально размещено до 30.09.2022 включительно, проведение преддоговорных переговоров осуществляется по инициативе (решению) ЗК</w:t>
            </w:r>
            <w:r w:rsidRPr="00BF62C4">
              <w:rPr>
                <w:rFonts w:ascii="Times New Roman" w:hAnsi="Times New Roman"/>
                <w:sz w:val="24"/>
              </w:rPr>
              <w:t xml:space="preserve"> </w:t>
            </w:r>
            <w:r>
              <w:rPr>
                <w:rFonts w:ascii="Times New Roman" w:hAnsi="Times New Roman"/>
                <w:sz w:val="24"/>
              </w:rPr>
              <w:t xml:space="preserve">вне зависимости от наличия обстоятельств, указанных в </w:t>
            </w:r>
            <w:r w:rsidRPr="00AF5638">
              <w:rPr>
                <w:rFonts w:ascii="Times New Roman" w:hAnsi="Times New Roman"/>
                <w:sz w:val="24"/>
              </w:rPr>
              <w:t>п. </w:t>
            </w:r>
            <w:r>
              <w:rPr>
                <w:rFonts w:ascii="Times New Roman" w:hAnsi="Times New Roman"/>
                <w:sz w:val="24"/>
              </w:rPr>
              <w:fldChar w:fldCharType="begin"/>
            </w:r>
            <w:r>
              <w:rPr>
                <w:rFonts w:ascii="Times New Roman" w:hAnsi="Times New Roman"/>
                <w:sz w:val="24"/>
              </w:rPr>
              <w:instrText xml:space="preserve"> REF _Ref103339027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4.19.8</w:t>
            </w:r>
            <w:r>
              <w:rPr>
                <w:rFonts w:ascii="Times New Roman" w:hAnsi="Times New Roman"/>
                <w:sz w:val="24"/>
              </w:rPr>
              <w:fldChar w:fldCharType="end"/>
            </w:r>
            <w:r>
              <w:rPr>
                <w:rFonts w:ascii="Times New Roman" w:hAnsi="Times New Roman"/>
                <w:sz w:val="24"/>
              </w:rPr>
              <w:t xml:space="preserve">, при этом срок их проведения не может превышать 1 </w:t>
            </w:r>
            <w:r w:rsidRPr="005F153E">
              <w:rPr>
                <w:rFonts w:ascii="Times New Roman" w:hAnsi="Times New Roman"/>
                <w:sz w:val="24"/>
              </w:rPr>
              <w:t>(один) день.</w:t>
            </w:r>
          </w:p>
        </w:tc>
      </w:tr>
    </w:tbl>
    <w:p w14:paraId="2CD5AC2B"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631" w:name="_Ref266996979"/>
      <w:bookmarkStart w:id="632" w:name="_Toc308083284"/>
    </w:p>
    <w:p w14:paraId="1C3AC298"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633" w:name="_Toc115685062"/>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633"/>
    </w:p>
    <w:p w14:paraId="1547F3F3"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634" w:name="_Toc115685063"/>
      <w:r w:rsidRPr="007C18BC">
        <w:rPr>
          <w:rFonts w:ascii="Times New Roman" w:eastAsia="Times New Roman" w:hAnsi="Times New Roman"/>
          <w:b/>
          <w:sz w:val="24"/>
          <w:lang w:eastAsia="ru-RU"/>
        </w:rPr>
        <w:t>ТРЕБОВАНИЯ К УЧАСТНИКАМ ЗАКУПКИ</w:t>
      </w:r>
      <w:bookmarkEnd w:id="63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507E4854" w14:textId="77777777" w:rsidTr="002F0CC8">
        <w:trPr>
          <w:trHeight w:val="397"/>
        </w:trPr>
        <w:tc>
          <w:tcPr>
            <w:tcW w:w="567" w:type="dxa"/>
            <w:shd w:val="clear" w:color="auto" w:fill="auto"/>
            <w:vAlign w:val="center"/>
          </w:tcPr>
          <w:p w14:paraId="046663A2"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14:paraId="6708F3B9"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5D7AF10C"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39BD6CC7" w14:textId="77777777" w:rsidTr="002F0CC8">
        <w:trPr>
          <w:trHeight w:val="397"/>
        </w:trPr>
        <w:tc>
          <w:tcPr>
            <w:tcW w:w="567" w:type="dxa"/>
            <w:shd w:val="clear" w:color="auto" w:fill="auto"/>
          </w:tcPr>
          <w:p w14:paraId="17A998BB" w14:textId="77777777" w:rsidR="00C93137" w:rsidRPr="007C18BC" w:rsidRDefault="00C93137" w:rsidP="00604CE0">
            <w:pPr>
              <w:pStyle w:val="a"/>
              <w:numPr>
                <w:ilvl w:val="0"/>
                <w:numId w:val="28"/>
              </w:numPr>
              <w:rPr>
                <w:rFonts w:ascii="Times New Roman" w:hAnsi="Times New Roman"/>
                <w:sz w:val="24"/>
              </w:rPr>
            </w:pPr>
          </w:p>
        </w:tc>
        <w:tc>
          <w:tcPr>
            <w:tcW w:w="9498" w:type="dxa"/>
            <w:gridSpan w:val="2"/>
            <w:shd w:val="clear" w:color="auto" w:fill="auto"/>
          </w:tcPr>
          <w:p w14:paraId="60550C15" w14:textId="481ADDE8" w:rsidR="00C93137" w:rsidRPr="007C18BC" w:rsidRDefault="00C93137" w:rsidP="00952298">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4A40BA" w:rsidRPr="007C18BC" w14:paraId="70BF1703" w14:textId="77777777" w:rsidTr="002F0CC8">
        <w:trPr>
          <w:trHeight w:val="397"/>
        </w:trPr>
        <w:tc>
          <w:tcPr>
            <w:tcW w:w="567" w:type="dxa"/>
            <w:shd w:val="clear" w:color="auto" w:fill="auto"/>
          </w:tcPr>
          <w:p w14:paraId="2523750B" w14:textId="77777777" w:rsidR="004A40BA" w:rsidRPr="007C18BC" w:rsidRDefault="004A40BA" w:rsidP="004A40BA">
            <w:pPr>
              <w:pStyle w:val="a"/>
              <w:numPr>
                <w:ilvl w:val="1"/>
                <w:numId w:val="28"/>
              </w:numPr>
              <w:ind w:left="637" w:hanging="574"/>
              <w:rPr>
                <w:rFonts w:ascii="Times New Roman" w:hAnsi="Times New Roman"/>
                <w:sz w:val="24"/>
              </w:rPr>
            </w:pPr>
          </w:p>
        </w:tc>
        <w:tc>
          <w:tcPr>
            <w:tcW w:w="4820" w:type="dxa"/>
            <w:shd w:val="clear" w:color="auto" w:fill="auto"/>
          </w:tcPr>
          <w:p w14:paraId="5C4DF30C" w14:textId="47F4D9B0" w:rsidR="004A40BA" w:rsidRPr="007C18BC" w:rsidRDefault="004A40BA" w:rsidP="004A40BA">
            <w:pPr>
              <w:pStyle w:val="a"/>
              <w:numPr>
                <w:ilvl w:val="0"/>
                <w:numId w:val="0"/>
              </w:numPr>
              <w:rPr>
                <w:rFonts w:ascii="Times New Roman" w:hAnsi="Times New Roman"/>
                <w:sz w:val="24"/>
              </w:rPr>
            </w:pPr>
            <w:r>
              <w:rPr>
                <w:rFonts w:ascii="Times New Roman" w:hAnsi="Times New Roman"/>
                <w:sz w:val="24"/>
              </w:rPr>
              <w:t>Наличие статуса «аккредитован»</w:t>
            </w:r>
          </w:p>
        </w:tc>
        <w:tc>
          <w:tcPr>
            <w:tcW w:w="4678" w:type="dxa"/>
          </w:tcPr>
          <w:p w14:paraId="17500AA9" w14:textId="40E1DDF3" w:rsidR="004A40BA" w:rsidRDefault="004A40BA" w:rsidP="004A40BA">
            <w:pPr>
              <w:pStyle w:val="5"/>
              <w:numPr>
                <w:ilvl w:val="0"/>
                <w:numId w:val="0"/>
              </w:numPr>
              <w:rPr>
                <w:rFonts w:ascii="Times New Roman" w:hAnsi="Times New Roman"/>
                <w:sz w:val="24"/>
              </w:rPr>
            </w:pPr>
            <w:r>
              <w:rPr>
                <w:rFonts w:ascii="Times New Roman" w:hAnsi="Times New Roman"/>
                <w:sz w:val="24"/>
              </w:rPr>
              <w:t>Сведения о налич</w:t>
            </w:r>
            <w:proofErr w:type="gramStart"/>
            <w:r>
              <w:rPr>
                <w:rFonts w:ascii="Times New Roman" w:hAnsi="Times New Roman"/>
                <w:sz w:val="24"/>
              </w:rPr>
              <w:t>ии у у</w:t>
            </w:r>
            <w:proofErr w:type="gramEnd"/>
            <w:r>
              <w:rPr>
                <w:rFonts w:ascii="Times New Roman" w:hAnsi="Times New Roman"/>
                <w:sz w:val="24"/>
              </w:rPr>
              <w:t xml:space="preserve">частника закупки статуса «аккредитован» указаны на официальном сайте заказчика в информационно-телекоммуникационной сети «Интернет» по адресу </w:t>
            </w:r>
            <w:r w:rsidR="00A828B7" w:rsidRPr="00A828B7">
              <w:rPr>
                <w:rFonts w:ascii="Times New Roman" w:hAnsi="Times New Roman"/>
                <w:sz w:val="24"/>
              </w:rPr>
              <w:t>www.rt-ci.ru</w:t>
            </w:r>
            <w:r w:rsidRPr="006D5A79">
              <w:rPr>
                <w:rFonts w:ascii="Times New Roman" w:hAnsi="Times New Roman"/>
                <w:sz w:val="24"/>
              </w:rPr>
              <w:t xml:space="preserve"> </w:t>
            </w:r>
            <w:r>
              <w:rPr>
                <w:rFonts w:ascii="Times New Roman" w:hAnsi="Times New Roman"/>
                <w:sz w:val="24"/>
              </w:rPr>
              <w:t>в разделе «Список поставщиков».</w:t>
            </w:r>
          </w:p>
          <w:p w14:paraId="3571FB36" w14:textId="4174BBFB" w:rsidR="004A40BA" w:rsidRPr="006A1E3F" w:rsidRDefault="004A40BA" w:rsidP="005D0D95">
            <w:pPr>
              <w:pStyle w:val="a"/>
              <w:numPr>
                <w:ilvl w:val="0"/>
                <w:numId w:val="0"/>
              </w:numPr>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участнику закупки в соответствии с п. </w:t>
            </w:r>
            <w:r>
              <w:rPr>
                <w:rFonts w:ascii="Times New Roman" w:hAnsi="Times New Roman"/>
                <w:sz w:val="24"/>
              </w:rPr>
              <w:fldChar w:fldCharType="begin"/>
            </w:r>
            <w:r>
              <w:rPr>
                <w:rFonts w:ascii="Times New Roman" w:hAnsi="Times New Roman"/>
                <w:sz w:val="24"/>
              </w:rPr>
              <w:instrText xml:space="preserve"> REF _Ref56623254 \r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5.1.9</w:t>
            </w:r>
            <w:r>
              <w:rPr>
                <w:rFonts w:ascii="Times New Roman" w:hAnsi="Times New Roman"/>
                <w:sz w:val="24"/>
              </w:rPr>
              <w:fldChar w:fldCharType="end"/>
            </w:r>
            <w:r>
              <w:rPr>
                <w:rFonts w:ascii="Times New Roman" w:hAnsi="Times New Roman"/>
                <w:sz w:val="24"/>
              </w:rPr>
              <w:t xml:space="preserve"> статус «аккредитован» не требуется, информация об этом указывается участником закупки при подаче заявки на участие в закупке с использованием программно-аппаратных средств ЭТП</w:t>
            </w:r>
          </w:p>
        </w:tc>
      </w:tr>
      <w:tr w:rsidR="004A40BA" w:rsidRPr="007C18BC" w14:paraId="34D7BF7D" w14:textId="77777777" w:rsidTr="002F0CC8">
        <w:trPr>
          <w:trHeight w:val="397"/>
        </w:trPr>
        <w:tc>
          <w:tcPr>
            <w:tcW w:w="567" w:type="dxa"/>
            <w:shd w:val="clear" w:color="auto" w:fill="auto"/>
          </w:tcPr>
          <w:p w14:paraId="3302DE64" w14:textId="77777777" w:rsidR="004A40BA" w:rsidRPr="007C18BC" w:rsidRDefault="004A40BA" w:rsidP="004A40BA">
            <w:pPr>
              <w:pStyle w:val="a"/>
              <w:numPr>
                <w:ilvl w:val="1"/>
                <w:numId w:val="28"/>
              </w:numPr>
              <w:ind w:left="637" w:hanging="574"/>
              <w:rPr>
                <w:rFonts w:ascii="Times New Roman" w:hAnsi="Times New Roman"/>
                <w:sz w:val="24"/>
              </w:rPr>
            </w:pPr>
            <w:bookmarkStart w:id="635" w:name="_Ref418278681"/>
          </w:p>
        </w:tc>
        <w:bookmarkEnd w:id="635"/>
        <w:tc>
          <w:tcPr>
            <w:tcW w:w="4820" w:type="dxa"/>
            <w:shd w:val="clear" w:color="auto" w:fill="auto"/>
          </w:tcPr>
          <w:p w14:paraId="101A82D7" w14:textId="77777777" w:rsidR="004A40BA" w:rsidRPr="007C18BC" w:rsidRDefault="004A40BA" w:rsidP="004A40BA">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41A23C8" w14:textId="5F0E8188" w:rsidR="004A40BA" w:rsidRPr="007C18BC" w:rsidRDefault="004A40BA" w:rsidP="004A40BA">
            <w:pPr>
              <w:pStyle w:val="a"/>
              <w:numPr>
                <w:ilvl w:val="0"/>
                <w:numId w:val="35"/>
              </w:numPr>
              <w:ind w:left="353"/>
              <w:rPr>
                <w:rFonts w:ascii="Times New Roman" w:hAnsi="Times New Roman"/>
                <w:sz w:val="24"/>
              </w:rPr>
            </w:pPr>
            <w:r w:rsidRPr="006A1E3F">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w:t>
            </w:r>
            <w:r w:rsidRPr="007C18BC">
              <w:rPr>
                <w:rFonts w:ascii="Times New Roman" w:hAnsi="Times New Roman"/>
                <w:sz w:val="24"/>
              </w:rPr>
              <w:t>копия</w:t>
            </w:r>
            <w:r>
              <w:rPr>
                <w:rFonts w:ascii="Times New Roman" w:hAnsi="Times New Roman"/>
                <w:sz w:val="24"/>
              </w:rPr>
              <w:t xml:space="preserve"> </w:t>
            </w:r>
            <w:r w:rsidRPr="007C18BC">
              <w:rPr>
                <w:rFonts w:ascii="Times New Roman" w:hAnsi="Times New Roman"/>
                <w:sz w:val="24"/>
              </w:rPr>
              <w:t>выписки из единого государственного реестра юридических лиц (для юридических лиц)</w:t>
            </w:r>
            <w:r>
              <w:rPr>
                <w:rFonts w:ascii="Times New Roman" w:hAnsi="Times New Roman"/>
                <w:sz w:val="24"/>
              </w:rPr>
              <w:t xml:space="preserve">, </w:t>
            </w:r>
            <w:r w:rsidRPr="00AF5638">
              <w:rPr>
                <w:rFonts w:ascii="Times New Roman" w:hAnsi="Times New Roman"/>
                <w:sz w:val="24"/>
              </w:rPr>
              <w:t>полученн</w:t>
            </w:r>
            <w:r>
              <w:rPr>
                <w:rFonts w:ascii="Times New Roman" w:hAnsi="Times New Roman"/>
                <w:sz w:val="24"/>
              </w:rPr>
              <w:t>ые</w:t>
            </w:r>
            <w:r w:rsidRPr="00AF5638">
              <w:rPr>
                <w:rFonts w:ascii="Times New Roman" w:hAnsi="Times New Roman"/>
                <w:sz w:val="24"/>
              </w:rPr>
              <w:t xml:space="preserve"> не ранее чем за 3 (три) месяца до дня официального размещения извещения</w:t>
            </w:r>
            <w:r w:rsidRPr="007C18BC">
              <w:rPr>
                <w:rFonts w:ascii="Times New Roman" w:hAnsi="Times New Roman"/>
                <w:sz w:val="24"/>
              </w:rPr>
              <w:t xml:space="preserve">; </w:t>
            </w:r>
          </w:p>
          <w:p w14:paraId="59DB99E7" w14:textId="5B17B07E" w:rsidR="004A40BA" w:rsidRPr="007C18BC" w:rsidRDefault="004A40BA" w:rsidP="004A40BA">
            <w:pPr>
              <w:pStyle w:val="a"/>
              <w:numPr>
                <w:ilvl w:val="0"/>
                <w:numId w:val="35"/>
              </w:numPr>
              <w:ind w:left="353"/>
              <w:rPr>
                <w:rFonts w:ascii="Times New Roman" w:hAnsi="Times New Roman"/>
                <w:sz w:val="24"/>
              </w:rPr>
            </w:pPr>
            <w:r w:rsidRPr="006A1E3F">
              <w:rPr>
                <w:rFonts w:ascii="Times New Roman" w:hAnsi="Times New Roman"/>
                <w:sz w:val="24"/>
              </w:rPr>
              <w:t xml:space="preserve">сведения о конкретном </w:t>
            </w:r>
            <w:r>
              <w:rPr>
                <w:rFonts w:ascii="Times New Roman" w:hAnsi="Times New Roman"/>
                <w:sz w:val="24"/>
              </w:rPr>
              <w:t>индивидуальном предпринимателе</w:t>
            </w:r>
            <w:r w:rsidRPr="006A1E3F">
              <w:rPr>
                <w:rFonts w:ascii="Times New Roman" w:hAnsi="Times New Roman"/>
                <w:sz w:val="24"/>
              </w:rPr>
              <w:t xml:space="preserve">, предоставленные в соответствии с пунктом 1 статьи 7 Закона 129-ФЗ с использованием сервиса сайта https://egrul.nalog.ru, или </w:t>
            </w:r>
            <w:r w:rsidRPr="007C18BC">
              <w:rPr>
                <w:rFonts w:ascii="Times New Roman" w:hAnsi="Times New Roman"/>
                <w:sz w:val="24"/>
              </w:rPr>
              <w:t>копия выписки из единого государственного реестра индивидуальных предпринимателей (для индивидуальных предпринимателей)</w:t>
            </w:r>
            <w:r>
              <w:rPr>
                <w:rFonts w:ascii="Times New Roman" w:hAnsi="Times New Roman"/>
                <w:sz w:val="24"/>
              </w:rPr>
              <w:t xml:space="preserve">, </w:t>
            </w:r>
            <w:r w:rsidRPr="00AF5638">
              <w:rPr>
                <w:rFonts w:ascii="Times New Roman" w:hAnsi="Times New Roman"/>
                <w:sz w:val="24"/>
              </w:rPr>
              <w:t>полученн</w:t>
            </w:r>
            <w:r>
              <w:rPr>
                <w:rFonts w:ascii="Times New Roman" w:hAnsi="Times New Roman"/>
                <w:sz w:val="24"/>
              </w:rPr>
              <w:t>ые</w:t>
            </w:r>
            <w:r w:rsidRPr="00AF5638">
              <w:rPr>
                <w:rFonts w:ascii="Times New Roman" w:hAnsi="Times New Roman"/>
                <w:sz w:val="24"/>
              </w:rPr>
              <w:t xml:space="preserve"> не ранее чем за 3 (три) месяца до дня официального размещения извещения</w:t>
            </w:r>
            <w:r w:rsidRPr="007C18BC">
              <w:rPr>
                <w:rFonts w:ascii="Times New Roman" w:hAnsi="Times New Roman"/>
                <w:sz w:val="24"/>
              </w:rPr>
              <w:t xml:space="preserve">; </w:t>
            </w:r>
          </w:p>
          <w:p w14:paraId="58AC227C" w14:textId="77777777" w:rsidR="004A40BA" w:rsidRPr="007C18BC" w:rsidRDefault="004A40BA" w:rsidP="004A40BA">
            <w:pPr>
              <w:pStyle w:val="a"/>
              <w:numPr>
                <w:ilvl w:val="0"/>
                <w:numId w:val="35"/>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EB3DAA4" w14:textId="77777777" w:rsidR="004A40BA" w:rsidRPr="007C18BC" w:rsidRDefault="004A40BA" w:rsidP="004A40BA">
            <w:pPr>
              <w:pStyle w:val="a"/>
              <w:numPr>
                <w:ilvl w:val="0"/>
                <w:numId w:val="35"/>
              </w:numPr>
              <w:ind w:left="353"/>
              <w:rPr>
                <w:rFonts w:ascii="Times New Roman" w:hAnsi="Times New Roman"/>
                <w:sz w:val="24"/>
              </w:rPr>
            </w:pPr>
            <w:r w:rsidRPr="007C18BC">
              <w:rPr>
                <w:rFonts w:ascii="Times New Roman" w:hAnsi="Times New Roman"/>
                <w:sz w:val="24"/>
              </w:rPr>
              <w:t xml:space="preserve">копия перевода на русский язык документов о государственной регистрации юридического лица или </w:t>
            </w:r>
            <w:r w:rsidRPr="007C18BC">
              <w:rPr>
                <w:rFonts w:ascii="Times New Roman" w:hAnsi="Times New Roman"/>
                <w:sz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4A40BA" w:rsidRPr="007C18BC" w14:paraId="454993FC" w14:textId="77777777" w:rsidTr="002F0CC8">
        <w:trPr>
          <w:trHeight w:val="397"/>
        </w:trPr>
        <w:tc>
          <w:tcPr>
            <w:tcW w:w="567" w:type="dxa"/>
            <w:shd w:val="clear" w:color="auto" w:fill="auto"/>
          </w:tcPr>
          <w:p w14:paraId="53D9E631" w14:textId="77777777" w:rsidR="004A40BA" w:rsidRPr="007C18BC" w:rsidRDefault="004A40BA" w:rsidP="004A40BA">
            <w:pPr>
              <w:pStyle w:val="a"/>
              <w:numPr>
                <w:ilvl w:val="1"/>
                <w:numId w:val="28"/>
              </w:numPr>
              <w:ind w:left="637" w:hanging="574"/>
              <w:rPr>
                <w:rFonts w:ascii="Times New Roman" w:hAnsi="Times New Roman"/>
                <w:sz w:val="24"/>
              </w:rPr>
            </w:pPr>
          </w:p>
        </w:tc>
        <w:tc>
          <w:tcPr>
            <w:tcW w:w="4820" w:type="dxa"/>
            <w:shd w:val="clear" w:color="auto" w:fill="auto"/>
          </w:tcPr>
          <w:p w14:paraId="6960C016" w14:textId="77777777" w:rsidR="004A40BA" w:rsidRPr="007C18BC" w:rsidRDefault="004A40BA" w:rsidP="004A40BA">
            <w:pPr>
              <w:pStyle w:val="a"/>
              <w:numPr>
                <w:ilvl w:val="0"/>
                <w:numId w:val="0"/>
              </w:numPr>
              <w:rPr>
                <w:rFonts w:ascii="Times New Roman" w:hAnsi="Times New Roman"/>
                <w:sz w:val="24"/>
              </w:rPr>
            </w:pPr>
            <w:r w:rsidRPr="007C18BC">
              <w:rPr>
                <w:rFonts w:ascii="Times New Roman" w:hAnsi="Times New Roman"/>
                <w:sz w:val="24"/>
              </w:rPr>
              <w:t>Не</w:t>
            </w:r>
            <w:r>
              <w:rPr>
                <w:rFonts w:ascii="Times New Roman" w:hAnsi="Times New Roman"/>
                <w:sz w:val="24"/>
              </w:rPr>
              <w:t xml:space="preserve"> </w:t>
            </w:r>
            <w:r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B60779" w14:textId="13BCC619" w:rsidR="004A40BA" w:rsidRPr="007C18BC" w:rsidRDefault="004A40BA" w:rsidP="00B97562">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97562">
              <w:fldChar w:fldCharType="begin"/>
            </w:r>
            <w:r w:rsidR="00B97562">
              <w:rPr>
                <w:rFonts w:ascii="Times New Roman" w:hAnsi="Times New Roman"/>
                <w:sz w:val="24"/>
              </w:rPr>
              <w:instrText xml:space="preserve"> REF _Ref75874066 \r \h </w:instrText>
            </w:r>
            <w:r w:rsidR="00B97562">
              <w:fldChar w:fldCharType="separate"/>
            </w:r>
            <w:r w:rsidR="004023AD">
              <w:rPr>
                <w:rFonts w:ascii="Times New Roman" w:hAnsi="Times New Roman"/>
                <w:sz w:val="24"/>
              </w:rPr>
              <w:t>7.2</w:t>
            </w:r>
            <w:r w:rsidR="00B97562">
              <w:fldChar w:fldCharType="end"/>
            </w:r>
            <w:r w:rsidRPr="007C18BC">
              <w:rPr>
                <w:rFonts w:ascii="Times New Roman" w:hAnsi="Times New Roman"/>
                <w:sz w:val="24"/>
              </w:rPr>
              <w:t>)</w:t>
            </w:r>
          </w:p>
        </w:tc>
      </w:tr>
      <w:tr w:rsidR="004A40BA" w:rsidRPr="007C18BC" w14:paraId="34AB8030" w14:textId="77777777" w:rsidTr="002F0CC8">
        <w:trPr>
          <w:trHeight w:val="397"/>
        </w:trPr>
        <w:tc>
          <w:tcPr>
            <w:tcW w:w="567" w:type="dxa"/>
            <w:shd w:val="clear" w:color="auto" w:fill="auto"/>
          </w:tcPr>
          <w:p w14:paraId="32BEFB05" w14:textId="77777777" w:rsidR="004A40BA" w:rsidRPr="007C18BC" w:rsidRDefault="004A40BA" w:rsidP="004A40BA">
            <w:pPr>
              <w:pStyle w:val="a"/>
              <w:numPr>
                <w:ilvl w:val="1"/>
                <w:numId w:val="28"/>
              </w:numPr>
              <w:ind w:left="637" w:hanging="574"/>
              <w:rPr>
                <w:rFonts w:ascii="Times New Roman" w:hAnsi="Times New Roman"/>
                <w:sz w:val="24"/>
              </w:rPr>
            </w:pPr>
          </w:p>
        </w:tc>
        <w:tc>
          <w:tcPr>
            <w:tcW w:w="4820" w:type="dxa"/>
            <w:shd w:val="clear" w:color="auto" w:fill="auto"/>
          </w:tcPr>
          <w:p w14:paraId="63B0CBCD" w14:textId="77777777" w:rsidR="004A40BA" w:rsidRPr="007C18BC" w:rsidRDefault="004A40BA" w:rsidP="004A40BA">
            <w:pPr>
              <w:pStyle w:val="a"/>
              <w:numPr>
                <w:ilvl w:val="0"/>
                <w:numId w:val="0"/>
              </w:numPr>
              <w:rPr>
                <w:rFonts w:ascii="Times New Roman" w:hAnsi="Times New Roman"/>
                <w:sz w:val="24"/>
              </w:rPr>
            </w:pPr>
            <w:r w:rsidRPr="007C18BC">
              <w:rPr>
                <w:rFonts w:ascii="Times New Roman" w:hAnsi="Times New Roman"/>
                <w:sz w:val="24"/>
              </w:rPr>
              <w:t>Не</w:t>
            </w:r>
            <w:r>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10876146" w14:textId="778A09D6" w:rsidR="004A40BA" w:rsidRPr="007C18BC" w:rsidRDefault="004A40BA" w:rsidP="004A40BA">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97562">
              <w:fldChar w:fldCharType="begin"/>
            </w:r>
            <w:r w:rsidR="00B97562">
              <w:rPr>
                <w:rFonts w:ascii="Times New Roman" w:hAnsi="Times New Roman"/>
                <w:sz w:val="24"/>
              </w:rPr>
              <w:instrText xml:space="preserve"> REF _Ref75874066 \r \h </w:instrText>
            </w:r>
            <w:r w:rsidR="00B97562">
              <w:fldChar w:fldCharType="separate"/>
            </w:r>
            <w:r w:rsidR="004023AD">
              <w:rPr>
                <w:rFonts w:ascii="Times New Roman" w:hAnsi="Times New Roman"/>
                <w:sz w:val="24"/>
              </w:rPr>
              <w:t>7.2</w:t>
            </w:r>
            <w:r w:rsidR="00B97562">
              <w:fldChar w:fldCharType="end"/>
            </w:r>
            <w:r w:rsidRPr="007C18BC">
              <w:rPr>
                <w:rFonts w:ascii="Times New Roman" w:hAnsi="Times New Roman"/>
                <w:sz w:val="24"/>
              </w:rPr>
              <w:t>)</w:t>
            </w:r>
          </w:p>
        </w:tc>
      </w:tr>
      <w:tr w:rsidR="004A40BA" w:rsidRPr="007C18BC" w14:paraId="5BCEA723" w14:textId="77777777" w:rsidTr="002F0CC8">
        <w:trPr>
          <w:trHeight w:val="397"/>
        </w:trPr>
        <w:tc>
          <w:tcPr>
            <w:tcW w:w="567" w:type="dxa"/>
            <w:shd w:val="clear" w:color="auto" w:fill="auto"/>
          </w:tcPr>
          <w:p w14:paraId="32618F66" w14:textId="77777777" w:rsidR="004A40BA" w:rsidRPr="007C18BC" w:rsidRDefault="004A40BA" w:rsidP="004A40BA">
            <w:pPr>
              <w:pStyle w:val="a"/>
              <w:numPr>
                <w:ilvl w:val="1"/>
                <w:numId w:val="28"/>
              </w:numPr>
              <w:ind w:left="637" w:hanging="574"/>
              <w:rPr>
                <w:rFonts w:ascii="Times New Roman" w:hAnsi="Times New Roman"/>
                <w:sz w:val="24"/>
              </w:rPr>
            </w:pPr>
          </w:p>
        </w:tc>
        <w:tc>
          <w:tcPr>
            <w:tcW w:w="4820" w:type="dxa"/>
            <w:shd w:val="clear" w:color="auto" w:fill="auto"/>
          </w:tcPr>
          <w:p w14:paraId="63C70D5A" w14:textId="1457B6C5" w:rsidR="004A40BA" w:rsidRPr="007C18BC" w:rsidRDefault="004A40BA" w:rsidP="004A40BA">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sz w:val="24"/>
              </w:rPr>
              <w:t>.</w:t>
            </w:r>
            <w:r w:rsidRPr="00C97C4E">
              <w:rPr>
                <w:rFonts w:ascii="Times New Roman" w:hAnsi="Times New Roman"/>
                <w:sz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7C4E">
              <w:rPr>
                <w:rFonts w:ascii="Times New Roman" w:hAnsi="Times New Roman"/>
                <w:sz w:val="24"/>
              </w:rPr>
              <w:t>указанных</w:t>
            </w:r>
            <w:proofErr w:type="gramEnd"/>
            <w:r w:rsidRPr="00C97C4E">
              <w:rPr>
                <w:rFonts w:ascii="Times New Roman" w:hAnsi="Times New Roman"/>
                <w:sz w:val="24"/>
              </w:rPr>
              <w:t xml:space="preserve"> недоимки, задолженности и решение по такому заявлению на дату рассмотрения заявки на участие в закупке не принято</w:t>
            </w:r>
          </w:p>
        </w:tc>
        <w:tc>
          <w:tcPr>
            <w:tcW w:w="4678" w:type="dxa"/>
          </w:tcPr>
          <w:p w14:paraId="6658129B" w14:textId="23171687" w:rsidR="004A40BA" w:rsidRPr="007C18BC" w:rsidRDefault="004A40BA" w:rsidP="004A40BA">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97562">
              <w:fldChar w:fldCharType="begin"/>
            </w:r>
            <w:r w:rsidR="00B97562">
              <w:rPr>
                <w:rFonts w:ascii="Times New Roman" w:hAnsi="Times New Roman"/>
                <w:sz w:val="24"/>
              </w:rPr>
              <w:instrText xml:space="preserve"> REF _Ref75874066 \r \h </w:instrText>
            </w:r>
            <w:r w:rsidR="00B97562">
              <w:fldChar w:fldCharType="separate"/>
            </w:r>
            <w:r w:rsidR="004023AD">
              <w:rPr>
                <w:rFonts w:ascii="Times New Roman" w:hAnsi="Times New Roman"/>
                <w:sz w:val="24"/>
              </w:rPr>
              <w:t>7.2</w:t>
            </w:r>
            <w:r w:rsidR="00B97562">
              <w:fldChar w:fldCharType="end"/>
            </w:r>
            <w:r w:rsidRPr="007C18BC">
              <w:rPr>
                <w:rFonts w:ascii="Times New Roman" w:hAnsi="Times New Roman"/>
                <w:sz w:val="24"/>
              </w:rPr>
              <w:t>)</w:t>
            </w:r>
          </w:p>
        </w:tc>
      </w:tr>
      <w:tr w:rsidR="004A40BA" w:rsidRPr="007C18BC" w14:paraId="38C9AA00" w14:textId="77777777" w:rsidTr="002F0CC8">
        <w:trPr>
          <w:trHeight w:val="397"/>
        </w:trPr>
        <w:tc>
          <w:tcPr>
            <w:tcW w:w="567" w:type="dxa"/>
            <w:shd w:val="clear" w:color="auto" w:fill="auto"/>
          </w:tcPr>
          <w:p w14:paraId="21EED9F6" w14:textId="77777777" w:rsidR="004A40BA" w:rsidRPr="007C18BC" w:rsidRDefault="004A40BA" w:rsidP="004A40BA">
            <w:pPr>
              <w:pStyle w:val="a"/>
              <w:numPr>
                <w:ilvl w:val="1"/>
                <w:numId w:val="28"/>
              </w:numPr>
              <w:ind w:left="637" w:hanging="574"/>
              <w:rPr>
                <w:rFonts w:ascii="Times New Roman" w:hAnsi="Times New Roman"/>
                <w:sz w:val="24"/>
              </w:rPr>
            </w:pPr>
            <w:bookmarkStart w:id="636" w:name="_Ref418278687"/>
          </w:p>
        </w:tc>
        <w:bookmarkEnd w:id="636"/>
        <w:tc>
          <w:tcPr>
            <w:tcW w:w="4820" w:type="dxa"/>
            <w:shd w:val="clear" w:color="auto" w:fill="auto"/>
          </w:tcPr>
          <w:p w14:paraId="632C6996" w14:textId="3C3D26C3" w:rsidR="004A40BA" w:rsidRPr="007C18BC" w:rsidRDefault="004A40BA" w:rsidP="004A40BA">
            <w:pPr>
              <w:pStyle w:val="a"/>
              <w:numPr>
                <w:ilvl w:val="0"/>
                <w:numId w:val="0"/>
              </w:numPr>
              <w:rPr>
                <w:rFonts w:ascii="Times New Roman" w:hAnsi="Times New Roman"/>
                <w:sz w:val="24"/>
              </w:rPr>
            </w:pPr>
            <w:proofErr w:type="gramStart"/>
            <w:r w:rsidRPr="007C18BC">
              <w:rPr>
                <w:rFonts w:ascii="Times New Roman" w:hAnsi="Times New Roman"/>
                <w:sz w:val="24"/>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w:t>
            </w:r>
            <w:r w:rsidRPr="007C18BC">
              <w:rPr>
                <w:rFonts w:ascii="Times New Roman" w:hAnsi="Times New Roman"/>
                <w:sz w:val="24"/>
              </w:rPr>
              <w:lastRenderedPageBreak/>
              <w:t>закупки неснятой или непогашенной судимости за преступления в сфере экономики</w:t>
            </w:r>
            <w:r w:rsidRPr="002B07D7">
              <w:rPr>
                <w:rFonts w:ascii="Times New Roman" w:hAnsi="Times New Roman"/>
                <w:sz w:val="24"/>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rsidRPr="007C18BC">
              <w:rPr>
                <w:rFonts w:ascii="Times New Roman" w:hAnsi="Times New Roman"/>
                <w:sz w:val="24"/>
              </w:rPr>
              <w:t>, а также неприменение</w:t>
            </w:r>
            <w:proofErr w:type="gramEnd"/>
            <w:r w:rsidRPr="007C18BC">
              <w:rPr>
                <w:rFonts w:ascii="Times New Roman" w:hAnsi="Times New Roman"/>
                <w:sz w:val="24"/>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9DB9AAD" w14:textId="5F61EF0F" w:rsidR="004A40BA" w:rsidRPr="007C18BC" w:rsidRDefault="004A40BA" w:rsidP="004A40B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B97562">
              <w:fldChar w:fldCharType="begin"/>
            </w:r>
            <w:r w:rsidR="00B97562">
              <w:rPr>
                <w:rFonts w:ascii="Times New Roman" w:hAnsi="Times New Roman"/>
                <w:sz w:val="24"/>
              </w:rPr>
              <w:instrText xml:space="preserve"> REF _Ref75874066 \r \h </w:instrText>
            </w:r>
            <w:r w:rsidR="00B97562">
              <w:fldChar w:fldCharType="separate"/>
            </w:r>
            <w:r w:rsidR="004023AD">
              <w:rPr>
                <w:rFonts w:ascii="Times New Roman" w:hAnsi="Times New Roman"/>
                <w:sz w:val="24"/>
              </w:rPr>
              <w:t>7.2</w:t>
            </w:r>
            <w:r w:rsidR="00B97562">
              <w:fldChar w:fldCharType="end"/>
            </w:r>
            <w:r w:rsidRPr="007C18BC">
              <w:rPr>
                <w:rFonts w:ascii="Times New Roman" w:hAnsi="Times New Roman"/>
                <w:sz w:val="24"/>
              </w:rPr>
              <w:t>)</w:t>
            </w:r>
          </w:p>
        </w:tc>
      </w:tr>
      <w:tr w:rsidR="004A40BA" w:rsidRPr="007C18BC" w14:paraId="02D289B7" w14:textId="77777777" w:rsidTr="002F0CC8">
        <w:trPr>
          <w:trHeight w:val="397"/>
        </w:trPr>
        <w:tc>
          <w:tcPr>
            <w:tcW w:w="567" w:type="dxa"/>
            <w:shd w:val="clear" w:color="auto" w:fill="auto"/>
          </w:tcPr>
          <w:p w14:paraId="55AF17DD" w14:textId="77777777" w:rsidR="004A40BA" w:rsidRPr="007C18BC" w:rsidRDefault="004A40BA" w:rsidP="004A40BA">
            <w:pPr>
              <w:pStyle w:val="a"/>
              <w:numPr>
                <w:ilvl w:val="1"/>
                <w:numId w:val="28"/>
              </w:numPr>
              <w:ind w:left="637" w:hanging="574"/>
              <w:rPr>
                <w:rFonts w:ascii="Times New Roman" w:hAnsi="Times New Roman"/>
                <w:sz w:val="24"/>
              </w:rPr>
            </w:pPr>
          </w:p>
        </w:tc>
        <w:tc>
          <w:tcPr>
            <w:tcW w:w="4820" w:type="dxa"/>
            <w:shd w:val="clear" w:color="auto" w:fill="auto"/>
          </w:tcPr>
          <w:p w14:paraId="39336C0A" w14:textId="0A6A62D4" w:rsidR="004A40BA" w:rsidRPr="007C18BC" w:rsidRDefault="004A40BA" w:rsidP="004A40BA">
            <w:pPr>
              <w:pStyle w:val="a"/>
              <w:numPr>
                <w:ilvl w:val="0"/>
                <w:numId w:val="0"/>
              </w:numPr>
              <w:rPr>
                <w:rFonts w:ascii="Times New Roman" w:hAnsi="Times New Roman"/>
                <w:sz w:val="24"/>
              </w:rPr>
            </w:pPr>
            <w:bookmarkStart w:id="637" w:name="_Ref48650605"/>
            <w:proofErr w:type="spellStart"/>
            <w:r>
              <w:rPr>
                <w:rFonts w:ascii="Times New Roman" w:hAnsi="Times New Roman"/>
                <w:sz w:val="24"/>
              </w:rPr>
              <w:t>Непривлечение</w:t>
            </w:r>
            <w:proofErr w:type="spellEnd"/>
            <w:r>
              <w:rPr>
                <w:rFonts w:ascii="Times New Roman" w:hAnsi="Times New Roman"/>
                <w:sz w:val="24"/>
              </w:rPr>
              <w:t xml:space="preserve"> </w:t>
            </w:r>
            <w:r w:rsidRPr="000C7A7F">
              <w:rPr>
                <w:rFonts w:ascii="Times New Roman" w:hAnsi="Times New Roman"/>
                <w:sz w:val="24"/>
              </w:rPr>
              <w:t>участник</w:t>
            </w:r>
            <w:r>
              <w:rPr>
                <w:rFonts w:ascii="Times New Roman" w:hAnsi="Times New Roman"/>
                <w:sz w:val="24"/>
              </w:rPr>
              <w:t>а закупки – юридического лица,</w:t>
            </w:r>
            <w:r w:rsidRPr="000C7A7F">
              <w:rPr>
                <w:rFonts w:ascii="Times New Roman" w:hAnsi="Times New Roman"/>
                <w:sz w:val="24"/>
              </w:rP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637"/>
          </w:p>
        </w:tc>
        <w:tc>
          <w:tcPr>
            <w:tcW w:w="4678" w:type="dxa"/>
          </w:tcPr>
          <w:p w14:paraId="04C48943" w14:textId="5D368B90" w:rsidR="004A40BA" w:rsidRPr="007C18BC" w:rsidRDefault="004A40BA" w:rsidP="004A40BA">
            <w:pPr>
              <w:pStyle w:val="a"/>
              <w:numPr>
                <w:ilvl w:val="0"/>
                <w:numId w:val="0"/>
              </w:numPr>
              <w:rPr>
                <w:rFonts w:ascii="Times New Roman" w:hAnsi="Times New Roman"/>
                <w:sz w:val="24"/>
              </w:rPr>
            </w:pPr>
            <w:r w:rsidRPr="00AF5638">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B97562">
              <w:fldChar w:fldCharType="begin"/>
            </w:r>
            <w:r w:rsidR="00B97562">
              <w:rPr>
                <w:rFonts w:ascii="Times New Roman" w:hAnsi="Times New Roman"/>
                <w:sz w:val="24"/>
              </w:rPr>
              <w:instrText xml:space="preserve"> REF _Ref75874066 \r \h </w:instrText>
            </w:r>
            <w:r w:rsidR="00B97562">
              <w:fldChar w:fldCharType="separate"/>
            </w:r>
            <w:r w:rsidR="004023AD">
              <w:rPr>
                <w:rFonts w:ascii="Times New Roman" w:hAnsi="Times New Roman"/>
                <w:sz w:val="24"/>
              </w:rPr>
              <w:t>7.2</w:t>
            </w:r>
            <w:r w:rsidR="00B97562">
              <w:fldChar w:fldCharType="end"/>
            </w:r>
            <w:r w:rsidRPr="00AF5638">
              <w:rPr>
                <w:rFonts w:ascii="Times New Roman" w:hAnsi="Times New Roman"/>
                <w:sz w:val="24"/>
              </w:rPr>
              <w:t>)</w:t>
            </w:r>
          </w:p>
        </w:tc>
      </w:tr>
      <w:tr w:rsidR="004A40BA" w:rsidRPr="007C18BC" w14:paraId="1524D309" w14:textId="77777777" w:rsidTr="002F0CC8">
        <w:trPr>
          <w:trHeight w:val="397"/>
        </w:trPr>
        <w:tc>
          <w:tcPr>
            <w:tcW w:w="567" w:type="dxa"/>
            <w:shd w:val="clear" w:color="auto" w:fill="auto"/>
          </w:tcPr>
          <w:p w14:paraId="2B8BA2F5" w14:textId="77777777" w:rsidR="004A40BA" w:rsidRPr="007C18BC" w:rsidRDefault="004A40BA" w:rsidP="004A40BA">
            <w:pPr>
              <w:pStyle w:val="a"/>
              <w:numPr>
                <w:ilvl w:val="1"/>
                <w:numId w:val="28"/>
              </w:numPr>
              <w:ind w:left="637" w:hanging="574"/>
              <w:rPr>
                <w:rFonts w:ascii="Times New Roman" w:hAnsi="Times New Roman"/>
                <w:sz w:val="24"/>
              </w:rPr>
            </w:pPr>
            <w:bookmarkStart w:id="638" w:name="_Ref418276376"/>
          </w:p>
        </w:tc>
        <w:bookmarkEnd w:id="638"/>
        <w:tc>
          <w:tcPr>
            <w:tcW w:w="4820" w:type="dxa"/>
            <w:shd w:val="clear" w:color="auto" w:fill="auto"/>
          </w:tcPr>
          <w:p w14:paraId="26F76C7E" w14:textId="77777777" w:rsidR="004A40BA" w:rsidRPr="007C18BC" w:rsidRDefault="004A40BA" w:rsidP="004A40BA">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D09EF4B" w14:textId="5AE8BFAD" w:rsidR="00952298" w:rsidRPr="007C18BC" w:rsidRDefault="004A40BA" w:rsidP="00952298">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14:paraId="5D11F65A" w14:textId="49BFDE94" w:rsidR="004A40BA" w:rsidRPr="007C18BC" w:rsidRDefault="004A40BA" w:rsidP="004A40BA">
            <w:pPr>
              <w:pStyle w:val="a"/>
              <w:numPr>
                <w:ilvl w:val="0"/>
                <w:numId w:val="0"/>
              </w:numPr>
              <w:rPr>
                <w:rFonts w:ascii="Times New Roman" w:hAnsi="Times New Roman"/>
                <w:sz w:val="24"/>
              </w:rPr>
            </w:pPr>
          </w:p>
        </w:tc>
      </w:tr>
      <w:tr w:rsidR="004023AD" w:rsidRPr="007C18BC" w14:paraId="5A3836FD" w14:textId="77777777" w:rsidTr="002F0CC8">
        <w:trPr>
          <w:trHeight w:val="397"/>
        </w:trPr>
        <w:tc>
          <w:tcPr>
            <w:tcW w:w="567" w:type="dxa"/>
            <w:shd w:val="clear" w:color="auto" w:fill="auto"/>
          </w:tcPr>
          <w:p w14:paraId="3C050A6E" w14:textId="77777777" w:rsidR="004023AD" w:rsidRPr="007C18BC" w:rsidRDefault="004023AD" w:rsidP="004023AD">
            <w:pPr>
              <w:pStyle w:val="a"/>
              <w:numPr>
                <w:ilvl w:val="1"/>
                <w:numId w:val="28"/>
              </w:numPr>
              <w:ind w:left="637" w:hanging="574"/>
              <w:rPr>
                <w:rFonts w:ascii="Times New Roman" w:hAnsi="Times New Roman"/>
                <w:sz w:val="24"/>
              </w:rPr>
            </w:pPr>
          </w:p>
        </w:tc>
        <w:tc>
          <w:tcPr>
            <w:tcW w:w="4820" w:type="dxa"/>
            <w:shd w:val="clear" w:color="auto" w:fill="auto"/>
          </w:tcPr>
          <w:p w14:paraId="286DF9C0" w14:textId="23FAA9D5" w:rsidR="004023AD" w:rsidRPr="007C18BC" w:rsidRDefault="004023AD" w:rsidP="004023AD">
            <w:pPr>
              <w:pStyle w:val="a"/>
              <w:numPr>
                <w:ilvl w:val="0"/>
                <w:numId w:val="0"/>
              </w:numPr>
              <w:rPr>
                <w:rFonts w:ascii="Times New Roman" w:hAnsi="Times New Roman"/>
                <w:sz w:val="24"/>
              </w:rPr>
            </w:pPr>
            <w:bookmarkStart w:id="639" w:name="_Ref112747864"/>
            <w:r w:rsidRPr="00D43534">
              <w:rPr>
                <w:rFonts w:ascii="Times New Roman" w:hAnsi="Times New Roman"/>
                <w:sz w:val="24"/>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 (требование вступает в силу с 01.12.2022 г.)</w:t>
            </w:r>
            <w:bookmarkEnd w:id="639"/>
          </w:p>
        </w:tc>
        <w:tc>
          <w:tcPr>
            <w:tcW w:w="4678" w:type="dxa"/>
          </w:tcPr>
          <w:p w14:paraId="1E1301C9" w14:textId="3E578BF3" w:rsidR="004023AD" w:rsidRPr="007C18BC" w:rsidRDefault="004023AD">
            <w:pPr>
              <w:pStyle w:val="a"/>
              <w:numPr>
                <w:ilvl w:val="0"/>
                <w:numId w:val="0"/>
              </w:numPr>
              <w:rPr>
                <w:rFonts w:ascii="Times New Roman" w:hAnsi="Times New Roman"/>
                <w:sz w:val="24"/>
              </w:rPr>
            </w:pPr>
            <w:r w:rsidRPr="00A15F4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rPr>
                <w:rFonts w:ascii="Times New Roman" w:hAnsi="Times New Roman"/>
                <w:sz w:val="24"/>
              </w:rPr>
              <w:instrText xml:space="preserve"> REF _Ref75874066 \r \h </w:instrText>
            </w:r>
            <w:r>
              <w:fldChar w:fldCharType="separate"/>
            </w:r>
            <w:r>
              <w:rPr>
                <w:rFonts w:ascii="Times New Roman" w:hAnsi="Times New Roman"/>
                <w:sz w:val="24"/>
              </w:rPr>
              <w:t>7.2</w:t>
            </w:r>
            <w:r>
              <w:fldChar w:fldCharType="end"/>
            </w:r>
            <w:r w:rsidRPr="00A15F4C">
              <w:rPr>
                <w:rFonts w:ascii="Times New Roman" w:hAnsi="Times New Roman"/>
                <w:sz w:val="24"/>
              </w:rPr>
              <w:t>)</w:t>
            </w:r>
          </w:p>
        </w:tc>
      </w:tr>
      <w:tr w:rsidR="004023AD" w:rsidRPr="007C18BC" w14:paraId="7FD3D035" w14:textId="77777777" w:rsidTr="002F0CC8">
        <w:trPr>
          <w:trHeight w:val="397"/>
        </w:trPr>
        <w:tc>
          <w:tcPr>
            <w:tcW w:w="567" w:type="dxa"/>
            <w:shd w:val="clear" w:color="auto" w:fill="auto"/>
          </w:tcPr>
          <w:p w14:paraId="11834F49" w14:textId="77777777" w:rsidR="004023AD" w:rsidRPr="007C18BC" w:rsidRDefault="004023AD" w:rsidP="004023AD">
            <w:pPr>
              <w:pStyle w:val="a"/>
              <w:numPr>
                <w:ilvl w:val="1"/>
                <w:numId w:val="28"/>
              </w:numPr>
              <w:ind w:left="637" w:hanging="574"/>
              <w:rPr>
                <w:rFonts w:ascii="Times New Roman" w:hAnsi="Times New Roman"/>
                <w:sz w:val="24"/>
              </w:rPr>
            </w:pPr>
          </w:p>
        </w:tc>
        <w:tc>
          <w:tcPr>
            <w:tcW w:w="4820" w:type="dxa"/>
            <w:shd w:val="clear" w:color="auto" w:fill="auto"/>
          </w:tcPr>
          <w:p w14:paraId="75855438" w14:textId="042AA388" w:rsidR="004023AD" w:rsidRPr="007C18BC" w:rsidRDefault="004023AD" w:rsidP="004023AD">
            <w:pPr>
              <w:pStyle w:val="a"/>
              <w:numPr>
                <w:ilvl w:val="0"/>
                <w:numId w:val="0"/>
              </w:numPr>
              <w:rPr>
                <w:rFonts w:ascii="Times New Roman" w:hAnsi="Times New Roman"/>
                <w:sz w:val="24"/>
              </w:rPr>
            </w:pPr>
            <w:r w:rsidRPr="00D43534">
              <w:rPr>
                <w:rFonts w:ascii="Times New Roman" w:hAnsi="Times New Roman"/>
                <w:sz w:val="24"/>
              </w:rPr>
              <w:t xml:space="preserve">участник закупки </w:t>
            </w:r>
            <w:r>
              <w:rPr>
                <w:rFonts w:ascii="Times New Roman" w:hAnsi="Times New Roman"/>
                <w:sz w:val="24"/>
              </w:rPr>
              <w:t>не является</w:t>
            </w:r>
            <w:r w:rsidRPr="00D43534">
              <w:rPr>
                <w:rFonts w:ascii="Times New Roman" w:hAnsi="Times New Roman"/>
                <w:sz w:val="24"/>
              </w:rPr>
              <w:t xml:space="preserve"> лицом, находящимся под санкциями в соответствии с Указом 252</w:t>
            </w:r>
          </w:p>
        </w:tc>
        <w:tc>
          <w:tcPr>
            <w:tcW w:w="4678" w:type="dxa"/>
          </w:tcPr>
          <w:p w14:paraId="16FCEB19" w14:textId="1544C941" w:rsidR="004023AD" w:rsidRPr="007C18BC" w:rsidRDefault="004023AD">
            <w:pPr>
              <w:pStyle w:val="a"/>
              <w:numPr>
                <w:ilvl w:val="0"/>
                <w:numId w:val="0"/>
              </w:numPr>
              <w:rPr>
                <w:rFonts w:ascii="Times New Roman" w:hAnsi="Times New Roman"/>
                <w:sz w:val="24"/>
              </w:rPr>
            </w:pPr>
            <w:r w:rsidRPr="00A15F4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rPr>
                <w:rFonts w:ascii="Times New Roman" w:hAnsi="Times New Roman"/>
                <w:sz w:val="24"/>
              </w:rPr>
              <w:instrText xml:space="preserve"> REF _Ref75874066 \r \h </w:instrText>
            </w:r>
            <w:r>
              <w:fldChar w:fldCharType="separate"/>
            </w:r>
            <w:r>
              <w:rPr>
                <w:rFonts w:ascii="Times New Roman" w:hAnsi="Times New Roman"/>
                <w:sz w:val="24"/>
              </w:rPr>
              <w:t>7.2</w:t>
            </w:r>
            <w:r>
              <w:fldChar w:fldCharType="end"/>
            </w:r>
            <w:r w:rsidRPr="00A15F4C">
              <w:rPr>
                <w:rFonts w:ascii="Times New Roman" w:hAnsi="Times New Roman"/>
                <w:sz w:val="24"/>
              </w:rPr>
              <w:t>)</w:t>
            </w:r>
          </w:p>
        </w:tc>
      </w:tr>
      <w:tr w:rsidR="004023AD" w:rsidRPr="007C18BC" w14:paraId="4C439613" w14:textId="77777777" w:rsidTr="002F0CC8">
        <w:trPr>
          <w:trHeight w:val="397"/>
        </w:trPr>
        <w:tc>
          <w:tcPr>
            <w:tcW w:w="567" w:type="dxa"/>
            <w:shd w:val="clear" w:color="auto" w:fill="auto"/>
          </w:tcPr>
          <w:p w14:paraId="40C0B445" w14:textId="77777777" w:rsidR="004023AD" w:rsidRPr="007C18BC" w:rsidRDefault="004023AD" w:rsidP="004023AD">
            <w:pPr>
              <w:pStyle w:val="a"/>
              <w:numPr>
                <w:ilvl w:val="0"/>
                <w:numId w:val="28"/>
              </w:numPr>
              <w:rPr>
                <w:rFonts w:ascii="Times New Roman" w:hAnsi="Times New Roman"/>
                <w:sz w:val="24"/>
              </w:rPr>
            </w:pPr>
          </w:p>
        </w:tc>
        <w:tc>
          <w:tcPr>
            <w:tcW w:w="9498" w:type="dxa"/>
            <w:gridSpan w:val="2"/>
            <w:shd w:val="clear" w:color="auto" w:fill="auto"/>
          </w:tcPr>
          <w:p w14:paraId="3BD09727" w14:textId="2E0E4017" w:rsidR="004023AD" w:rsidRPr="007C18BC" w:rsidRDefault="004023AD" w:rsidP="00952298">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закупки</w:t>
            </w:r>
          </w:p>
        </w:tc>
      </w:tr>
      <w:tr w:rsidR="004023AD" w:rsidRPr="007C18BC" w14:paraId="047C070F" w14:textId="77777777" w:rsidTr="002F0CC8">
        <w:trPr>
          <w:trHeight w:val="397"/>
        </w:trPr>
        <w:tc>
          <w:tcPr>
            <w:tcW w:w="567" w:type="dxa"/>
            <w:shd w:val="clear" w:color="auto" w:fill="auto"/>
          </w:tcPr>
          <w:p w14:paraId="57E127C0" w14:textId="77777777" w:rsidR="004023AD" w:rsidRPr="007C18BC" w:rsidRDefault="004023AD" w:rsidP="004023AD">
            <w:pPr>
              <w:pStyle w:val="a"/>
              <w:numPr>
                <w:ilvl w:val="1"/>
                <w:numId w:val="28"/>
              </w:numPr>
              <w:ind w:left="637" w:hanging="574"/>
              <w:rPr>
                <w:rFonts w:ascii="Times New Roman" w:hAnsi="Times New Roman"/>
                <w:sz w:val="24"/>
              </w:rPr>
            </w:pPr>
            <w:bookmarkStart w:id="640" w:name="_Ref418276449"/>
          </w:p>
        </w:tc>
        <w:bookmarkEnd w:id="640"/>
        <w:tc>
          <w:tcPr>
            <w:tcW w:w="4820" w:type="dxa"/>
            <w:shd w:val="clear" w:color="auto" w:fill="auto"/>
          </w:tcPr>
          <w:p w14:paraId="73BECA36" w14:textId="4F9A6860" w:rsidR="004023AD" w:rsidRPr="007C18BC" w:rsidRDefault="004023AD" w:rsidP="004023AD">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w:t>
            </w:r>
            <w:r>
              <w:rPr>
                <w:rFonts w:ascii="Times New Roman" w:hAnsi="Times New Roman"/>
                <w:sz w:val="24"/>
              </w:rPr>
              <w:t>,</w:t>
            </w:r>
            <w:r w:rsidRPr="007C18BC">
              <w:rPr>
                <w:rFonts w:ascii="Times New Roman" w:hAnsi="Times New Roman"/>
                <w:sz w:val="24"/>
              </w:rPr>
              <w:t xml:space="preserve"> в реестре недобросовестных поставщиков, предусмотренном Законом 44-ФЗ</w:t>
            </w:r>
          </w:p>
        </w:tc>
        <w:tc>
          <w:tcPr>
            <w:tcW w:w="4678" w:type="dxa"/>
          </w:tcPr>
          <w:p w14:paraId="7960752C" w14:textId="654BD0E9" w:rsidR="004023AD" w:rsidRPr="007C18BC" w:rsidRDefault="004023AD" w:rsidP="004023AD">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rPr>
                <w:rFonts w:ascii="Times New Roman" w:hAnsi="Times New Roman"/>
                <w:sz w:val="24"/>
              </w:rPr>
              <w:instrText xml:space="preserve"> REF _Ref75874066 \r \h </w:instrText>
            </w:r>
            <w:r>
              <w:fldChar w:fldCharType="separate"/>
            </w:r>
            <w:r>
              <w:rPr>
                <w:rFonts w:ascii="Times New Roman" w:hAnsi="Times New Roman"/>
                <w:sz w:val="24"/>
              </w:rPr>
              <w:t>7.2</w:t>
            </w:r>
            <w:r>
              <w:fldChar w:fldCharType="end"/>
            </w:r>
            <w:r w:rsidRPr="007C18BC">
              <w:rPr>
                <w:rFonts w:ascii="Times New Roman" w:hAnsi="Times New Roman"/>
                <w:sz w:val="24"/>
              </w:rPr>
              <w:t>)</w:t>
            </w:r>
          </w:p>
        </w:tc>
      </w:tr>
      <w:tr w:rsidR="004023AD" w:rsidRPr="007C18BC" w14:paraId="0B56FE54" w14:textId="77777777" w:rsidTr="002F0CC8">
        <w:trPr>
          <w:trHeight w:val="709"/>
        </w:trPr>
        <w:tc>
          <w:tcPr>
            <w:tcW w:w="567" w:type="dxa"/>
            <w:shd w:val="clear" w:color="auto" w:fill="auto"/>
          </w:tcPr>
          <w:p w14:paraId="2527777C" w14:textId="77777777" w:rsidR="004023AD" w:rsidRPr="007C18BC" w:rsidRDefault="004023AD" w:rsidP="004023AD">
            <w:pPr>
              <w:pStyle w:val="a"/>
              <w:numPr>
                <w:ilvl w:val="1"/>
                <w:numId w:val="28"/>
              </w:numPr>
              <w:ind w:left="637" w:hanging="574"/>
              <w:rPr>
                <w:rFonts w:ascii="Times New Roman" w:hAnsi="Times New Roman"/>
                <w:sz w:val="24"/>
              </w:rPr>
            </w:pPr>
            <w:bookmarkStart w:id="641" w:name="_Ref418276454"/>
          </w:p>
        </w:tc>
        <w:bookmarkEnd w:id="641"/>
        <w:tc>
          <w:tcPr>
            <w:tcW w:w="4820" w:type="dxa"/>
            <w:shd w:val="clear" w:color="auto" w:fill="auto"/>
          </w:tcPr>
          <w:p w14:paraId="761F89E3" w14:textId="433738AA" w:rsidR="004023AD" w:rsidRPr="007C18BC" w:rsidRDefault="004023AD" w:rsidP="0095229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32F9D25C" w14:textId="73BD8FF0" w:rsidR="004023AD" w:rsidRPr="007C18BC" w:rsidRDefault="004023AD" w:rsidP="004023AD">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3507E7DE" w14:textId="4A47E55F" w:rsidR="004023AD" w:rsidRPr="007C18BC" w:rsidRDefault="004023AD" w:rsidP="004023AD">
            <w:pPr>
              <w:pStyle w:val="a"/>
              <w:numPr>
                <w:ilvl w:val="0"/>
                <w:numId w:val="0"/>
              </w:numPr>
              <w:rPr>
                <w:rFonts w:ascii="Times New Roman" w:hAnsi="Times New Roman"/>
                <w:sz w:val="24"/>
              </w:rPr>
            </w:pPr>
          </w:p>
        </w:tc>
      </w:tr>
    </w:tbl>
    <w:p w14:paraId="61D72A99"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168A09E0"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642" w:name="_Toc115685064"/>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642"/>
    </w:p>
    <w:p w14:paraId="48A9852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643" w:name="_Toc115685065"/>
      <w:r w:rsidRPr="007C18BC">
        <w:rPr>
          <w:rFonts w:ascii="Times New Roman" w:eastAsia="Times New Roman" w:hAnsi="Times New Roman"/>
          <w:b/>
          <w:sz w:val="24"/>
          <w:lang w:eastAsia="ru-RU"/>
        </w:rPr>
        <w:t>ПОРЯДОК ОЦЕНКИ И СОПОСТАВЛЕНИЯ ЗАЯВОК</w:t>
      </w:r>
      <w:bookmarkEnd w:id="643"/>
    </w:p>
    <w:p w14:paraId="2A652A04" w14:textId="2C57CD26" w:rsidR="003A6609" w:rsidRPr="007C18BC" w:rsidRDefault="003A6609" w:rsidP="00604CE0">
      <w:pPr>
        <w:pStyle w:val="5"/>
        <w:numPr>
          <w:ilvl w:val="3"/>
          <w:numId w:val="26"/>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1FDF8F6E" w14:textId="77777777" w:rsidTr="000272F6">
        <w:trPr>
          <w:tblHeader/>
        </w:trPr>
        <w:tc>
          <w:tcPr>
            <w:tcW w:w="534" w:type="dxa"/>
            <w:vAlign w:val="center"/>
          </w:tcPr>
          <w:p w14:paraId="0609ABE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14:paraId="3C158016"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7F873421" w14:textId="77777777" w:rsidTr="000272F6">
        <w:tc>
          <w:tcPr>
            <w:tcW w:w="534" w:type="dxa"/>
            <w:vMerge w:val="restart"/>
          </w:tcPr>
          <w:p w14:paraId="5E8E34B8" w14:textId="77777777" w:rsidR="000272F6" w:rsidRPr="007C18BC" w:rsidRDefault="000272F6" w:rsidP="00604CE0">
            <w:pPr>
              <w:pStyle w:val="5"/>
              <w:numPr>
                <w:ilvl w:val="0"/>
                <w:numId w:val="27"/>
              </w:numPr>
              <w:jc w:val="center"/>
              <w:rPr>
                <w:rFonts w:ascii="Times New Roman" w:eastAsiaTheme="majorEastAsia" w:hAnsi="Times New Roman"/>
                <w:sz w:val="24"/>
                <w:szCs w:val="26"/>
                <w:lang w:eastAsia="en-US"/>
              </w:rPr>
            </w:pPr>
          </w:p>
        </w:tc>
        <w:tc>
          <w:tcPr>
            <w:tcW w:w="9355" w:type="dxa"/>
          </w:tcPr>
          <w:p w14:paraId="108954CF"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2CE22E0C" w14:textId="77777777" w:rsidTr="000272F6">
        <w:tc>
          <w:tcPr>
            <w:tcW w:w="534" w:type="dxa"/>
            <w:vMerge/>
          </w:tcPr>
          <w:p w14:paraId="00E7D94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5986C22B"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57A69655" w14:textId="447FE5A3" w:rsidR="000272F6" w:rsidRPr="007C18BC" w:rsidRDefault="00522DDB" w:rsidP="00952298">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w:t>
            </w:r>
            <w:r w:rsidR="000272F6" w:rsidRPr="007C18BC">
              <w:rPr>
                <w:rFonts w:ascii="Times New Roman" w:hAnsi="Times New Roman"/>
                <w:sz w:val="24"/>
              </w:rPr>
              <w:t>…</w:t>
            </w:r>
          </w:p>
        </w:tc>
      </w:tr>
      <w:tr w:rsidR="000272F6" w:rsidRPr="007C18BC" w14:paraId="2E9C7B82" w14:textId="77777777" w:rsidTr="000272F6">
        <w:tc>
          <w:tcPr>
            <w:tcW w:w="534" w:type="dxa"/>
            <w:vMerge/>
          </w:tcPr>
          <w:p w14:paraId="7C0D3CCD"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22E27864"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653147CD" w14:textId="77777777"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proofErr w:type="gramStart"/>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proofErr w:type="gramEnd"/>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443B039E" w14:textId="44FE2B0E" w:rsidR="003A6609" w:rsidRDefault="003B6E05" w:rsidP="00604CE0">
      <w:pPr>
        <w:pStyle w:val="5"/>
        <w:numPr>
          <w:ilvl w:val="3"/>
          <w:numId w:val="26"/>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4023AD" w:rsidRPr="00CA415A">
        <w:rPr>
          <w:rFonts w:ascii="Times New Roman" w:hAnsi="Times New Roman"/>
          <w:sz w:val="24"/>
        </w:rPr>
        <w:t>10</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270692A0" w14:textId="77777777" w:rsidR="0084661C" w:rsidRDefault="0084661C" w:rsidP="00604CE0">
      <w:pPr>
        <w:pStyle w:val="5"/>
        <w:numPr>
          <w:ilvl w:val="3"/>
          <w:numId w:val="19"/>
        </w:numPr>
        <w:ind w:left="851"/>
        <w:outlineLvl w:val="9"/>
        <w:rPr>
          <w:rFonts w:ascii="Times New Roman" w:eastAsiaTheme="majorEastAsia" w:hAnsi="Times New Roman"/>
          <w:bCs/>
          <w:sz w:val="24"/>
        </w:rPr>
      </w:pPr>
      <w:proofErr w:type="gramStart"/>
      <w:r>
        <w:rPr>
          <w:rFonts w:ascii="Times New Roman" w:eastAsiaTheme="majorEastAsia" w:hAnsi="Times New Roman"/>
          <w:bCs/>
          <w:sz w:val="24"/>
        </w:rPr>
        <w:t>Оценка и сопоставление заявок, которые содержат предложение о поставке товаров российского происхождения, выполнении работ, оказании услуг российскими лицами, по критерию оценки «Цена договора или цена за единицу продукции» производится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(предоставление приоритета).</w:t>
      </w:r>
      <w:proofErr w:type="gramEnd"/>
    </w:p>
    <w:p w14:paraId="4233CFE1" w14:textId="719D9D2B" w:rsidR="00723F1A" w:rsidRDefault="00DF2088" w:rsidP="00723F1A">
      <w:pPr>
        <w:pStyle w:val="5"/>
        <w:numPr>
          <w:ilvl w:val="3"/>
          <w:numId w:val="19"/>
        </w:numPr>
        <w:ind w:left="851"/>
        <w:outlineLvl w:val="9"/>
        <w:rPr>
          <w:rFonts w:ascii="Times New Roman" w:eastAsiaTheme="majorEastAsia" w:hAnsi="Times New Roman"/>
          <w:bCs/>
          <w:sz w:val="24"/>
        </w:rPr>
      </w:pPr>
      <w:bookmarkStart w:id="644" w:name="_Ref470887029"/>
      <w:bookmarkStart w:id="645" w:name="_Ref471753885"/>
      <w:proofErr w:type="gramStart"/>
      <w:r w:rsidRPr="006E40C8">
        <w:rPr>
          <w:rFonts w:ascii="Times New Roman" w:eastAsiaTheme="majorEastAsia" w:hAnsi="Times New Roman"/>
          <w:bCs/>
          <w:sz w:val="24"/>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Pr>
          <w:rFonts w:ascii="Times New Roman" w:eastAsiaTheme="majorEastAsia" w:hAnsi="Times New Roman"/>
          <w:bCs/>
          <w:sz w:val="24"/>
        </w:rPr>
        <w:t>, о</w:t>
      </w:r>
      <w:r w:rsidRPr="00C265C3">
        <w:rPr>
          <w:rFonts w:ascii="Times New Roman" w:eastAsiaTheme="majorEastAsia" w:hAnsi="Times New Roman"/>
          <w:bCs/>
          <w:sz w:val="24"/>
        </w:rPr>
        <w:t>ценка</w:t>
      </w:r>
      <w:r w:rsidR="00723F1A" w:rsidRPr="00C265C3">
        <w:rPr>
          <w:rFonts w:ascii="Times New Roman" w:eastAsiaTheme="majorEastAsia" w:hAnsi="Times New Roman"/>
          <w:bCs/>
          <w:sz w:val="24"/>
        </w:rPr>
        <w:t xml:space="preserve"> и сопоставление заявок, которые содержат предложение о поставке</w:t>
      </w:r>
      <w:r w:rsidR="00723F1A">
        <w:rPr>
          <w:rFonts w:ascii="Times New Roman" w:eastAsiaTheme="majorEastAsia" w:hAnsi="Times New Roman"/>
          <w:bCs/>
          <w:sz w:val="24"/>
        </w:rPr>
        <w:t xml:space="preserve"> радиоэлектронной продукции, включенной в единый</w:t>
      </w:r>
      <w:proofErr w:type="gramEnd"/>
      <w:r w:rsidR="00723F1A">
        <w:rPr>
          <w:rFonts w:ascii="Times New Roman" w:eastAsiaTheme="majorEastAsia" w:hAnsi="Times New Roman"/>
          <w:bCs/>
          <w:sz w:val="24"/>
        </w:rPr>
        <w:t xml:space="preserve"> </w:t>
      </w:r>
      <w:proofErr w:type="gramStart"/>
      <w:r w:rsidR="00723F1A">
        <w:rPr>
          <w:rFonts w:ascii="Times New Roman" w:eastAsiaTheme="majorEastAsia" w:hAnsi="Times New Roman"/>
          <w:bCs/>
          <w:sz w:val="24"/>
        </w:rPr>
        <w:t xml:space="preserve">реестр российской радиоэлектронной продукции, </w:t>
      </w:r>
      <w:r w:rsidR="00212DF2" w:rsidRPr="009C6B81">
        <w:rPr>
          <w:rFonts w:ascii="Times New Roman" w:eastAsiaTheme="majorEastAsia" w:hAnsi="Times New Roman"/>
          <w:bCs/>
          <w:sz w:val="24"/>
        </w:rPr>
        <w:t>и (или) программного обеспечения, включенного в единый реестр российских программ для электронных вычислительных машин и баз данных</w:t>
      </w:r>
      <w:r w:rsidR="00212DF2">
        <w:rPr>
          <w:rFonts w:ascii="Times New Roman" w:eastAsiaTheme="majorEastAsia" w:hAnsi="Times New Roman"/>
          <w:bCs/>
          <w:sz w:val="24"/>
        </w:rPr>
        <w:t xml:space="preserve">, </w:t>
      </w:r>
      <w:r w:rsidR="00723F1A" w:rsidRPr="00C265C3">
        <w:rPr>
          <w:rFonts w:ascii="Times New Roman" w:eastAsiaTheme="majorEastAsia" w:hAnsi="Times New Roman"/>
          <w:bCs/>
          <w:sz w:val="24"/>
        </w:rPr>
        <w:t>по критери</w:t>
      </w:r>
      <w:r w:rsidR="00823D91">
        <w:rPr>
          <w:rFonts w:ascii="Times New Roman" w:eastAsiaTheme="majorEastAsia" w:hAnsi="Times New Roman"/>
          <w:bCs/>
          <w:sz w:val="24"/>
        </w:rPr>
        <w:t>ю</w:t>
      </w:r>
      <w:r w:rsidR="00723F1A" w:rsidRPr="00C265C3">
        <w:rPr>
          <w:rFonts w:ascii="Times New Roman" w:eastAsiaTheme="majorEastAsia" w:hAnsi="Times New Roman"/>
          <w:bCs/>
          <w:sz w:val="24"/>
        </w:rPr>
        <w:t xml:space="preserve"> оценки «Цена договора или цена за единицу продукции» производится по предложенной в указанных заявках цене договора, сниженной на </w:t>
      </w:r>
      <w:r w:rsidR="00723F1A">
        <w:rPr>
          <w:rFonts w:ascii="Times New Roman" w:eastAsiaTheme="majorEastAsia" w:hAnsi="Times New Roman"/>
          <w:bCs/>
          <w:sz w:val="24"/>
        </w:rPr>
        <w:t>30 (тридцать)</w:t>
      </w:r>
      <w:r w:rsidR="00723F1A" w:rsidRPr="00C265C3">
        <w:rPr>
          <w:rFonts w:ascii="Times New Roman" w:eastAsiaTheme="majorEastAsia" w:hAnsi="Times New Roman"/>
          <w:bCs/>
          <w:sz w:val="24"/>
        </w:rPr>
        <w:t xml:space="preserve"> процентов, при этом договор заключается по цене договора, предложенной участником в заявке на участие в закупке.</w:t>
      </w:r>
      <w:proofErr w:type="gramEnd"/>
    </w:p>
    <w:p w14:paraId="58BAB6B7" w14:textId="77777777" w:rsidR="003A7199" w:rsidRPr="00792199" w:rsidRDefault="003A7199" w:rsidP="003A7199">
      <w:pPr>
        <w:pStyle w:val="5"/>
        <w:numPr>
          <w:ilvl w:val="3"/>
          <w:numId w:val="19"/>
        </w:numPr>
        <w:ind w:left="851"/>
        <w:outlineLvl w:val="9"/>
        <w:rPr>
          <w:rFonts w:ascii="Times New Roman" w:eastAsiaTheme="majorEastAsia" w:hAnsi="Times New Roman"/>
          <w:bCs/>
          <w:sz w:val="24"/>
        </w:rPr>
      </w:pPr>
      <w:r w:rsidRPr="00792199">
        <w:rPr>
          <w:rFonts w:ascii="Times New Roman" w:eastAsiaTheme="majorEastAsia" w:hAnsi="Times New Roman"/>
          <w:bCs/>
          <w:sz w:val="24"/>
        </w:rPr>
        <w:lastRenderedPageBreak/>
        <w:t xml:space="preserve">Особенности предоставления приоритета: </w:t>
      </w:r>
    </w:p>
    <w:p w14:paraId="0E006B5E" w14:textId="77777777" w:rsidR="003A7199" w:rsidRPr="00586A13" w:rsidRDefault="003A7199" w:rsidP="003A7199">
      <w:pPr>
        <w:pStyle w:val="5"/>
        <w:numPr>
          <w:ilvl w:val="4"/>
          <w:numId w:val="121"/>
        </w:numPr>
        <w:ind w:left="1843" w:hanging="425"/>
        <w:outlineLvl w:val="9"/>
        <w:rPr>
          <w:rFonts w:ascii="Times New Roman" w:eastAsiaTheme="majorEastAsia" w:hAnsi="Times New Roman"/>
          <w:bCs/>
          <w:sz w:val="24"/>
        </w:rPr>
      </w:pPr>
      <w:r w:rsidRPr="00447239">
        <w:rPr>
          <w:rFonts w:ascii="Times New Roman" w:eastAsiaTheme="majorEastAsia" w:hAnsi="Times New Roman"/>
          <w:bCs/>
          <w:sz w:val="24"/>
        </w:rPr>
        <w:t>В случае проведения переторжки предоставление приоритета осуществляется в отношении окончательных предложений участников закупки.</w:t>
      </w:r>
    </w:p>
    <w:p w14:paraId="4123A34E" w14:textId="77777777" w:rsidR="0084661C" w:rsidRDefault="0084661C" w:rsidP="00604CE0">
      <w:pPr>
        <w:pStyle w:val="5"/>
        <w:numPr>
          <w:ilvl w:val="3"/>
          <w:numId w:val="19"/>
        </w:numPr>
        <w:ind w:left="851"/>
        <w:outlineLvl w:val="9"/>
        <w:rPr>
          <w:rFonts w:ascii="Times New Roman" w:eastAsiaTheme="majorEastAsia" w:hAnsi="Times New Roman"/>
          <w:bCs/>
          <w:sz w:val="24"/>
        </w:rPr>
      </w:pPr>
      <w:r>
        <w:rPr>
          <w:rFonts w:ascii="Times New Roman" w:eastAsiaTheme="majorEastAsia" w:hAnsi="Times New Roman"/>
          <w:bCs/>
          <w:sz w:val="24"/>
        </w:rPr>
        <w:t>Приоритет не предоставляется в следующих случаях:</w:t>
      </w:r>
      <w:bookmarkEnd w:id="644"/>
      <w:bookmarkEnd w:id="645"/>
    </w:p>
    <w:p w14:paraId="0F3CBCFB" w14:textId="77777777" w:rsidR="0084661C" w:rsidRDefault="0084661C" w:rsidP="00604CE0">
      <w:pPr>
        <w:pStyle w:val="5"/>
        <w:numPr>
          <w:ilvl w:val="4"/>
          <w:numId w:val="41"/>
        </w:numPr>
        <w:ind w:left="1843" w:hanging="425"/>
        <w:outlineLvl w:val="9"/>
        <w:rPr>
          <w:rFonts w:ascii="Times New Roman" w:eastAsiaTheme="majorEastAsia" w:hAnsi="Times New Roman"/>
          <w:bCs/>
          <w:sz w:val="24"/>
        </w:rPr>
      </w:pPr>
      <w:r>
        <w:rPr>
          <w:rFonts w:ascii="Times New Roman" w:eastAsiaTheme="majorEastAsia" w:hAnsi="Times New Roman"/>
          <w:bCs/>
          <w:sz w:val="24"/>
        </w:rPr>
        <w:t>закупка признана несостоявшейся, и договор заключается с единственным участником закупки (</w:t>
      </w:r>
      <w:proofErr w:type="spellStart"/>
      <w:r>
        <w:rPr>
          <w:rFonts w:ascii="Times New Roman" w:eastAsiaTheme="majorEastAsia" w:hAnsi="Times New Roman"/>
          <w:bCs/>
          <w:sz w:val="24"/>
        </w:rPr>
        <w:t>пп</w:t>
      </w:r>
      <w:proofErr w:type="spellEnd"/>
      <w:r>
        <w:rPr>
          <w:rFonts w:ascii="Times New Roman" w:eastAsiaTheme="majorEastAsia" w:hAnsi="Times New Roman"/>
          <w:bCs/>
          <w:sz w:val="24"/>
        </w:rPr>
        <w:t>. 11.8.1(10) Положения о закупке);</w:t>
      </w:r>
    </w:p>
    <w:p w14:paraId="5B9A103F" w14:textId="07575E25" w:rsidR="00212DF2" w:rsidRDefault="0084661C" w:rsidP="00212DF2">
      <w:pPr>
        <w:pStyle w:val="5"/>
        <w:numPr>
          <w:ilvl w:val="4"/>
          <w:numId w:val="143"/>
        </w:numPr>
        <w:ind w:left="1843" w:hanging="425"/>
        <w:outlineLvl w:val="9"/>
        <w:rPr>
          <w:rFonts w:ascii="Times New Roman" w:eastAsiaTheme="majorEastAsia" w:hAnsi="Times New Roman"/>
          <w:bCs/>
          <w:sz w:val="24"/>
        </w:rPr>
      </w:pPr>
      <w:r>
        <w:rPr>
          <w:rFonts w:ascii="Times New Roman" w:eastAsiaTheme="majorEastAsia" w:hAnsi="Times New Roman"/>
          <w:bCs/>
          <w:sz w:val="24"/>
        </w:rPr>
        <w:t xml:space="preserve">в заявке на участие в закупке не содержится предложений о поставке товаров российского происхождения, </w:t>
      </w:r>
      <w:r w:rsidR="00212DF2" w:rsidRPr="00D12916">
        <w:rPr>
          <w:rFonts w:ascii="Times New Roman" w:eastAsiaTheme="majorEastAsia" w:hAnsi="Times New Roman"/>
          <w:bCs/>
          <w:sz w:val="24"/>
        </w:rPr>
        <w:t>выполнении работ, оказании услуг российскими лицами</w:t>
      </w:r>
      <w:r w:rsidR="00A05D41">
        <w:rPr>
          <w:rFonts w:ascii="Times New Roman" w:eastAsiaTheme="majorEastAsia" w:hAnsi="Times New Roman"/>
          <w:bCs/>
          <w:sz w:val="24"/>
        </w:rPr>
        <w:t>;</w:t>
      </w:r>
    </w:p>
    <w:p w14:paraId="282AB443" w14:textId="04AC7071" w:rsidR="0084661C" w:rsidRDefault="00212DF2" w:rsidP="00212DF2">
      <w:pPr>
        <w:pStyle w:val="5"/>
        <w:numPr>
          <w:ilvl w:val="4"/>
          <w:numId w:val="41"/>
        </w:numPr>
        <w:ind w:left="1843" w:hanging="425"/>
        <w:outlineLvl w:val="9"/>
        <w:rPr>
          <w:rFonts w:ascii="Times New Roman" w:eastAsiaTheme="majorEastAsia" w:hAnsi="Times New Roman"/>
          <w:bCs/>
          <w:sz w:val="24"/>
        </w:rPr>
      </w:pPr>
      <w:proofErr w:type="gramStart"/>
      <w:r w:rsidRPr="00D12916">
        <w:rPr>
          <w:rFonts w:ascii="Times New Roman" w:eastAsiaTheme="majorEastAsia" w:hAnsi="Times New Roman"/>
          <w:bCs/>
          <w:sz w:val="24"/>
        </w:rPr>
        <w:t xml:space="preserve">в заявке на участие в закупке не содержится предложений </w:t>
      </w:r>
      <w:r w:rsidR="003A7199">
        <w:rPr>
          <w:rFonts w:ascii="Times New Roman" w:eastAsiaTheme="majorEastAsia" w:hAnsi="Times New Roman"/>
          <w:bCs/>
          <w:sz w:val="24"/>
        </w:rPr>
        <w:t xml:space="preserve">о поставке радиоэлектронной продукции, включенной в единый реестр радиоэлектронной продукции, </w:t>
      </w:r>
      <w:r>
        <w:rPr>
          <w:rFonts w:ascii="Times New Roman" w:eastAsiaTheme="majorEastAsia" w:hAnsi="Times New Roman"/>
          <w:bCs/>
          <w:sz w:val="24"/>
        </w:rPr>
        <w:t xml:space="preserve">и (или) о поставке программного обеспечения, включенного в единый реестр российских программ для электронных вычислительных машин и баз данных (при проведении закупки </w:t>
      </w:r>
      <w:r w:rsidRPr="006E40C8">
        <w:rPr>
          <w:rFonts w:ascii="Times New Roman" w:eastAsiaTheme="majorEastAsia" w:hAnsi="Times New Roman"/>
          <w:bCs/>
          <w:sz w:val="24"/>
        </w:rPr>
        <w:t>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w:t>
      </w:r>
      <w:proofErr w:type="gramEnd"/>
      <w:r w:rsidRPr="006E40C8">
        <w:rPr>
          <w:rFonts w:ascii="Times New Roman" w:eastAsiaTheme="majorEastAsia" w:hAnsi="Times New Roman"/>
          <w:bCs/>
          <w:sz w:val="24"/>
        </w:rPr>
        <w:t xml:space="preserve"> (</w:t>
      </w:r>
      <w:proofErr w:type="gramStart"/>
      <w:r w:rsidRPr="006E40C8">
        <w:rPr>
          <w:rFonts w:ascii="Times New Roman" w:eastAsiaTheme="majorEastAsia" w:hAnsi="Times New Roman"/>
          <w:bCs/>
          <w:sz w:val="24"/>
        </w:rPr>
        <w:t>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Pr>
          <w:rFonts w:ascii="Times New Roman" w:eastAsiaTheme="majorEastAsia" w:hAnsi="Times New Roman"/>
          <w:bCs/>
          <w:sz w:val="24"/>
        </w:rPr>
        <w:t>)</w:t>
      </w:r>
      <w:r w:rsidR="0084661C">
        <w:rPr>
          <w:rFonts w:ascii="Times New Roman" w:eastAsiaTheme="majorEastAsia" w:hAnsi="Times New Roman"/>
          <w:bCs/>
          <w:sz w:val="24"/>
        </w:rPr>
        <w:t>;</w:t>
      </w:r>
      <w:proofErr w:type="gramEnd"/>
    </w:p>
    <w:p w14:paraId="713B9AE3" w14:textId="77777777" w:rsidR="00212DF2" w:rsidRDefault="0084661C" w:rsidP="00604CE0">
      <w:pPr>
        <w:pStyle w:val="5"/>
        <w:numPr>
          <w:ilvl w:val="4"/>
          <w:numId w:val="41"/>
        </w:numPr>
        <w:ind w:left="1843" w:hanging="425"/>
        <w:outlineLvl w:val="9"/>
        <w:rPr>
          <w:rFonts w:ascii="Times New Roman" w:eastAsiaTheme="majorEastAsia" w:hAnsi="Times New Roman"/>
          <w:bCs/>
          <w:sz w:val="24"/>
        </w:rPr>
      </w:pPr>
      <w:r>
        <w:rPr>
          <w:rFonts w:ascii="Times New Roman" w:eastAsiaTheme="majorEastAsia" w:hAnsi="Times New Roman"/>
          <w:bCs/>
          <w:sz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r w:rsidR="003A7199" w:rsidRPr="003A7199">
        <w:rPr>
          <w:rFonts w:ascii="Times New Roman" w:eastAsiaTheme="majorEastAsia" w:hAnsi="Times New Roman"/>
          <w:bCs/>
          <w:sz w:val="24"/>
        </w:rPr>
        <w:t xml:space="preserve"> </w:t>
      </w:r>
    </w:p>
    <w:p w14:paraId="09524855" w14:textId="561ACC99" w:rsidR="0084661C" w:rsidRDefault="003A7199" w:rsidP="00604CE0">
      <w:pPr>
        <w:pStyle w:val="5"/>
        <w:numPr>
          <w:ilvl w:val="4"/>
          <w:numId w:val="41"/>
        </w:numPr>
        <w:ind w:left="1843" w:hanging="425"/>
        <w:outlineLvl w:val="9"/>
        <w:rPr>
          <w:rFonts w:ascii="Times New Roman" w:eastAsiaTheme="majorEastAsia" w:hAnsi="Times New Roman"/>
          <w:bCs/>
          <w:sz w:val="24"/>
        </w:rPr>
      </w:pPr>
      <w:proofErr w:type="gramStart"/>
      <w:r>
        <w:rPr>
          <w:rFonts w:ascii="Times New Roman" w:eastAsiaTheme="majorEastAsia" w:hAnsi="Times New Roman"/>
          <w:bCs/>
          <w:sz w:val="24"/>
        </w:rPr>
        <w:t>в заявке на участие в закупке не содержится предложений о поставке радиоэлектронной продукции, не включенной единый реестр радиоэлектронной продукции</w:t>
      </w:r>
      <w:r w:rsidR="00212DF2">
        <w:rPr>
          <w:rFonts w:ascii="Times New Roman" w:eastAsiaTheme="majorEastAsia" w:hAnsi="Times New Roman"/>
          <w:bCs/>
          <w:sz w:val="24"/>
        </w:rPr>
        <w:t xml:space="preserve">, и (или) о поставке программного обеспечения, не включенного в единый реестр российских программ для электронных вычислительных машин и баз данных (при проведении закупки </w:t>
      </w:r>
      <w:r w:rsidR="00212DF2" w:rsidRPr="006E40C8">
        <w:rPr>
          <w:rFonts w:ascii="Times New Roman" w:eastAsiaTheme="majorEastAsia" w:hAnsi="Times New Roman"/>
          <w:bCs/>
          <w:sz w:val="24"/>
        </w:rPr>
        <w:t>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w:t>
      </w:r>
      <w:proofErr w:type="gramEnd"/>
      <w:r w:rsidR="00212DF2" w:rsidRPr="006E40C8">
        <w:rPr>
          <w:rFonts w:ascii="Times New Roman" w:eastAsiaTheme="majorEastAsia" w:hAnsi="Times New Roman"/>
          <w:bCs/>
          <w:sz w:val="24"/>
        </w:rPr>
        <w:t xml:space="preserve"> </w:t>
      </w:r>
      <w:proofErr w:type="gramStart"/>
      <w:r w:rsidR="00212DF2" w:rsidRPr="006E40C8">
        <w:rPr>
          <w:rFonts w:ascii="Times New Roman" w:eastAsiaTheme="majorEastAsia" w:hAnsi="Times New Roman"/>
          <w:bCs/>
          <w:sz w:val="24"/>
        </w:rPr>
        <w:t>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212DF2">
        <w:rPr>
          <w:rFonts w:ascii="Times New Roman" w:eastAsiaTheme="majorEastAsia" w:hAnsi="Times New Roman"/>
          <w:bCs/>
          <w:sz w:val="24"/>
        </w:rPr>
        <w:t>)</w:t>
      </w:r>
      <w:r>
        <w:rPr>
          <w:rFonts w:ascii="Times New Roman" w:eastAsiaTheme="majorEastAsia" w:hAnsi="Times New Roman"/>
          <w:bCs/>
          <w:sz w:val="24"/>
        </w:rPr>
        <w:t>;</w:t>
      </w:r>
      <w:proofErr w:type="gramEnd"/>
    </w:p>
    <w:p w14:paraId="53C38749" w14:textId="77777777" w:rsidR="00212DF2" w:rsidRDefault="0084661C" w:rsidP="00212DF2">
      <w:pPr>
        <w:pStyle w:val="5"/>
        <w:numPr>
          <w:ilvl w:val="4"/>
          <w:numId w:val="143"/>
        </w:numPr>
        <w:ind w:left="1843" w:hanging="425"/>
        <w:outlineLvl w:val="9"/>
        <w:rPr>
          <w:rFonts w:ascii="Times New Roman" w:eastAsiaTheme="majorEastAsia" w:hAnsi="Times New Roman"/>
          <w:bCs/>
          <w:sz w:val="24"/>
        </w:rPr>
      </w:pPr>
      <w:bookmarkStart w:id="646" w:name="_Ref470886196"/>
      <w:r>
        <w:rPr>
          <w:rFonts w:ascii="Times New Roman" w:eastAsiaTheme="majorEastAsia" w:hAnsi="Times New Roman"/>
          <w:bCs/>
          <w:sz w:val="24"/>
        </w:rPr>
        <w:t>в заявке на участие в закупке содержится предложение о поставке товаров российского и иностранного происхождения,</w:t>
      </w:r>
      <w:r w:rsidR="00212DF2">
        <w:rPr>
          <w:rFonts w:ascii="Times New Roman" w:eastAsiaTheme="majorEastAsia" w:hAnsi="Times New Roman"/>
          <w:bCs/>
          <w:sz w:val="24"/>
        </w:rPr>
        <w:t xml:space="preserve"> </w:t>
      </w:r>
      <w:r w:rsidR="00212DF2" w:rsidRPr="00D12916">
        <w:rPr>
          <w:rFonts w:ascii="Times New Roman" w:eastAsiaTheme="majorEastAsia" w:hAnsi="Times New Roman"/>
          <w:bCs/>
          <w:sz w:val="24"/>
        </w:rPr>
        <w:t>выполнении работ, оказании услуг российскими и иностранными лицами, при этом стоимость товаров российского происхождения,</w:t>
      </w:r>
      <w:r w:rsidR="00212DF2">
        <w:rPr>
          <w:rFonts w:ascii="Times New Roman" w:eastAsiaTheme="majorEastAsia" w:hAnsi="Times New Roman"/>
          <w:bCs/>
          <w:sz w:val="24"/>
        </w:rPr>
        <w:t xml:space="preserve"> </w:t>
      </w:r>
      <w:r w:rsidR="00212DF2" w:rsidRPr="00D12916">
        <w:rPr>
          <w:rFonts w:ascii="Times New Roman" w:eastAsiaTheme="majorEastAsia" w:hAnsi="Times New Roman"/>
          <w:bCs/>
          <w:sz w:val="24"/>
        </w:rPr>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00212DF2">
        <w:rPr>
          <w:rFonts w:ascii="Times New Roman" w:eastAsiaTheme="majorEastAsia" w:hAnsi="Times New Roman"/>
          <w:bCs/>
          <w:sz w:val="24"/>
        </w:rPr>
        <w:t xml:space="preserve">. </w:t>
      </w:r>
      <w:proofErr w:type="gramStart"/>
      <w:r w:rsidR="00212DF2">
        <w:rPr>
          <w:rFonts w:ascii="Times New Roman" w:eastAsiaTheme="majorEastAsia" w:hAnsi="Times New Roman"/>
          <w:bCs/>
          <w:sz w:val="24"/>
        </w:rPr>
        <w:t>Д</w:t>
      </w:r>
      <w:r w:rsidR="00212DF2" w:rsidRPr="00AD4F64">
        <w:rPr>
          <w:rFonts w:ascii="Times New Roman" w:eastAsiaTheme="majorEastAsia" w:hAnsi="Times New Roman"/>
          <w:bCs/>
          <w:sz w:val="24"/>
        </w:rPr>
        <w:t xml:space="preserve">ля целей установления соотношения цены предлагаемых к поставке товаров российского и иностранного происхождения, </w:t>
      </w:r>
      <w:r w:rsidR="00212DF2">
        <w:rPr>
          <w:rFonts w:ascii="Times New Roman" w:eastAsiaTheme="majorEastAsia" w:hAnsi="Times New Roman"/>
          <w:bCs/>
          <w:sz w:val="24"/>
        </w:rPr>
        <w:t>цены радиоэлектронной продукции, включенной в единый реестр радиоэлектронной продукции,</w:t>
      </w:r>
      <w:r w:rsidR="00212DF2" w:rsidRPr="00AD4F64">
        <w:rPr>
          <w:rFonts w:ascii="Times New Roman" w:eastAsiaTheme="majorEastAsia" w:hAnsi="Times New Roman"/>
          <w:bCs/>
          <w:sz w:val="24"/>
        </w:rPr>
        <w:t xml:space="preserve">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w:t>
      </w:r>
      <w:r w:rsidR="00212DF2">
        <w:rPr>
          <w:rFonts w:ascii="Times New Roman" w:eastAsiaTheme="majorEastAsia" w:hAnsi="Times New Roman"/>
          <w:bCs/>
          <w:sz w:val="24"/>
        </w:rPr>
        <w:t xml:space="preserve">каждой </w:t>
      </w:r>
      <w:r w:rsidR="00212DF2" w:rsidRPr="00AD4F64">
        <w:rPr>
          <w:rFonts w:ascii="Times New Roman" w:eastAsiaTheme="majorEastAsia" w:hAnsi="Times New Roman"/>
          <w:bCs/>
          <w:sz w:val="24"/>
        </w:rPr>
        <w:t xml:space="preserve">единицы товара, </w:t>
      </w:r>
      <w:r w:rsidR="00212DF2" w:rsidRPr="00AD4F64">
        <w:rPr>
          <w:rFonts w:ascii="Times New Roman" w:eastAsiaTheme="majorEastAsia" w:hAnsi="Times New Roman"/>
          <w:bCs/>
          <w:sz w:val="24"/>
        </w:rPr>
        <w:lastRenderedPageBreak/>
        <w:t xml:space="preserve">работы, услуги, указанной в </w:t>
      </w:r>
      <w:r w:rsidR="00212DF2">
        <w:rPr>
          <w:rFonts w:ascii="Times New Roman" w:eastAsiaTheme="majorEastAsia" w:hAnsi="Times New Roman"/>
          <w:bCs/>
          <w:sz w:val="24"/>
        </w:rPr>
        <w:t>документации</w:t>
      </w:r>
      <w:r w:rsidR="00212DF2" w:rsidRPr="00AD4F64">
        <w:rPr>
          <w:rFonts w:ascii="Times New Roman" w:eastAsiaTheme="majorEastAsia" w:hAnsi="Times New Roman"/>
          <w:bCs/>
          <w:sz w:val="24"/>
        </w:rPr>
        <w:t xml:space="preserve"> о закупке</w:t>
      </w:r>
      <w:r w:rsidR="00212DF2">
        <w:rPr>
          <w:rFonts w:ascii="Times New Roman" w:eastAsiaTheme="majorEastAsia" w:hAnsi="Times New Roman"/>
          <w:bCs/>
          <w:sz w:val="24"/>
        </w:rPr>
        <w:t>,</w:t>
      </w:r>
      <w:r w:rsidR="00212DF2" w:rsidRPr="00AD4F64">
        <w:rPr>
          <w:rFonts w:ascii="Times New Roman" w:eastAsiaTheme="majorEastAsia" w:hAnsi="Times New Roman"/>
          <w:bCs/>
          <w:sz w:val="24"/>
        </w:rPr>
        <w:t xml:space="preserve"> на коэффициент изменения начальной (максимальной) цены договора</w:t>
      </w:r>
      <w:proofErr w:type="gramEnd"/>
      <w:r w:rsidR="00212DF2" w:rsidRPr="00AD4F64">
        <w:rPr>
          <w:rFonts w:ascii="Times New Roman" w:eastAsiaTheme="majorEastAsia" w:hAnsi="Times New Roman"/>
          <w:bCs/>
          <w:sz w:val="24"/>
        </w:rPr>
        <w:t xml:space="preserve">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212DF2">
        <w:rPr>
          <w:rFonts w:ascii="Times New Roman" w:eastAsiaTheme="majorEastAsia" w:hAnsi="Times New Roman"/>
          <w:bCs/>
          <w:sz w:val="24"/>
        </w:rPr>
        <w:t>;</w:t>
      </w:r>
    </w:p>
    <w:p w14:paraId="34AD9E20" w14:textId="1C707FE3" w:rsidR="0084661C" w:rsidRPr="007C18BC" w:rsidRDefault="00212DF2" w:rsidP="00212DF2">
      <w:pPr>
        <w:pStyle w:val="5"/>
        <w:numPr>
          <w:ilvl w:val="4"/>
          <w:numId w:val="41"/>
        </w:numPr>
        <w:ind w:left="1843" w:hanging="425"/>
        <w:outlineLvl w:val="9"/>
        <w:rPr>
          <w:rFonts w:ascii="Times New Roman" w:hAnsi="Times New Roman"/>
          <w:sz w:val="24"/>
        </w:rPr>
      </w:pPr>
      <w:proofErr w:type="gramStart"/>
      <w:r w:rsidRPr="00D609B3">
        <w:rPr>
          <w:rFonts w:ascii="Times New Roman" w:eastAsiaTheme="majorEastAsia" w:hAnsi="Times New Roman"/>
          <w:bCs/>
          <w:sz w:val="24"/>
        </w:rPr>
        <w:t>в заявке на участие в закупке содержится предложение о поставке</w:t>
      </w:r>
      <w:r w:rsidRPr="009C6B81">
        <w:rPr>
          <w:rFonts w:ascii="Times New Roman" w:eastAsiaTheme="majorEastAsia" w:hAnsi="Times New Roman"/>
          <w:bCs/>
          <w:sz w:val="24"/>
        </w:rPr>
        <w:t xml:space="preserve"> </w:t>
      </w:r>
      <w:r w:rsidRPr="00526DA7">
        <w:rPr>
          <w:rFonts w:ascii="Times New Roman" w:eastAsiaTheme="majorEastAsia" w:hAnsi="Times New Roman"/>
          <w:bCs/>
          <w:sz w:val="24"/>
        </w:rPr>
        <w:t>радиоэлектронной продукции, включенной в единый реестр радиоэлектронной продукции,</w:t>
      </w:r>
      <w:r>
        <w:rPr>
          <w:rFonts w:ascii="Times New Roman" w:eastAsiaTheme="majorEastAsia" w:hAnsi="Times New Roman"/>
          <w:bCs/>
          <w:sz w:val="24"/>
        </w:rPr>
        <w:t xml:space="preserve"> </w:t>
      </w:r>
      <w:bookmarkStart w:id="647" w:name="_Hlk109394351"/>
      <w:r>
        <w:rPr>
          <w:rFonts w:ascii="Times New Roman" w:eastAsiaTheme="majorEastAsia" w:hAnsi="Times New Roman"/>
          <w:bCs/>
          <w:sz w:val="24"/>
        </w:rPr>
        <w:t>и (или) о поставке программного обеспечения, включенного в единый реестр российских программ для электронных вычислительных машин и баз данных</w:t>
      </w:r>
      <w:r w:rsidRPr="00D609B3">
        <w:rPr>
          <w:rFonts w:ascii="Times New Roman" w:eastAsiaTheme="majorEastAsia" w:hAnsi="Times New Roman"/>
          <w:bCs/>
          <w:sz w:val="24"/>
        </w:rPr>
        <w:t>, при этом</w:t>
      </w:r>
      <w:bookmarkEnd w:id="647"/>
      <w:r>
        <w:rPr>
          <w:rFonts w:ascii="Times New Roman" w:eastAsiaTheme="majorEastAsia" w:hAnsi="Times New Roman"/>
          <w:bCs/>
          <w:sz w:val="24"/>
        </w:rPr>
        <w:t xml:space="preserve"> </w:t>
      </w:r>
      <w:r w:rsidRPr="00526DA7">
        <w:rPr>
          <w:rFonts w:ascii="Times New Roman" w:eastAsiaTheme="majorEastAsia" w:hAnsi="Times New Roman"/>
          <w:bCs/>
          <w:sz w:val="24"/>
        </w:rPr>
        <w:t xml:space="preserve">стоимость радиоэлектронной продукции, </w:t>
      </w:r>
      <w:r>
        <w:rPr>
          <w:rFonts w:ascii="Times New Roman" w:eastAsiaTheme="majorEastAsia" w:hAnsi="Times New Roman"/>
          <w:bCs/>
          <w:sz w:val="24"/>
        </w:rPr>
        <w:t xml:space="preserve">включенной в единый реестр радиоэлектронной продукции, </w:t>
      </w:r>
      <w:r w:rsidRPr="00D609B3">
        <w:rPr>
          <w:rFonts w:ascii="Times New Roman" w:eastAsiaTheme="majorEastAsia" w:hAnsi="Times New Roman"/>
          <w:bCs/>
          <w:sz w:val="24"/>
        </w:rPr>
        <w:t xml:space="preserve">и (или) программного обеспечения, </w:t>
      </w:r>
      <w:r>
        <w:rPr>
          <w:rFonts w:ascii="Times New Roman" w:eastAsiaTheme="majorEastAsia" w:hAnsi="Times New Roman"/>
          <w:bCs/>
          <w:sz w:val="24"/>
        </w:rPr>
        <w:t>включенного в единый реестр российских программ для электронных</w:t>
      </w:r>
      <w:proofErr w:type="gramEnd"/>
      <w:r>
        <w:rPr>
          <w:rFonts w:ascii="Times New Roman" w:eastAsiaTheme="majorEastAsia" w:hAnsi="Times New Roman"/>
          <w:bCs/>
          <w:sz w:val="24"/>
        </w:rPr>
        <w:t xml:space="preserve"> </w:t>
      </w:r>
      <w:proofErr w:type="gramStart"/>
      <w:r>
        <w:rPr>
          <w:rFonts w:ascii="Times New Roman" w:eastAsiaTheme="majorEastAsia" w:hAnsi="Times New Roman"/>
          <w:bCs/>
          <w:sz w:val="24"/>
        </w:rPr>
        <w:t xml:space="preserve">вычислительных машин и баз данных, </w:t>
      </w:r>
      <w:r w:rsidRPr="00D12916">
        <w:rPr>
          <w:rFonts w:ascii="Times New Roman" w:eastAsiaTheme="majorEastAsia" w:hAnsi="Times New Roman"/>
          <w:bCs/>
          <w:sz w:val="24"/>
        </w:rPr>
        <w:t>составляет менее 50 процентов стоимости всех предложенных таким участником товаров</w:t>
      </w:r>
      <w:r w:rsidRPr="00D609B3" w:rsidDel="00C370CB">
        <w:rPr>
          <w:rFonts w:ascii="Times New Roman" w:eastAsiaTheme="majorEastAsia" w:hAnsi="Times New Roman"/>
          <w:bCs/>
          <w:sz w:val="24"/>
        </w:rPr>
        <w:t xml:space="preserve"> </w:t>
      </w:r>
      <w:r>
        <w:rPr>
          <w:rFonts w:ascii="Times New Roman" w:eastAsiaTheme="majorEastAsia" w:hAnsi="Times New Roman"/>
          <w:bCs/>
          <w:sz w:val="24"/>
        </w:rPr>
        <w:t>(при проведении закупки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w:t>
      </w:r>
      <w:proofErr w:type="gramEnd"/>
      <w:r>
        <w:rPr>
          <w:rFonts w:ascii="Times New Roman" w:eastAsiaTheme="majorEastAsia" w:hAnsi="Times New Roman"/>
          <w:bCs/>
          <w:sz w:val="24"/>
        </w:rPr>
        <w:t xml:space="preserve"> систем)</w:t>
      </w:r>
      <w:r w:rsidRPr="00D609B3">
        <w:rPr>
          <w:rFonts w:ascii="Times New Roman" w:eastAsiaTheme="majorEastAsia" w:hAnsi="Times New Roman"/>
          <w:bCs/>
          <w:sz w:val="24"/>
        </w:rPr>
        <w:t>.</w:t>
      </w:r>
      <w:r>
        <w:rPr>
          <w:rFonts w:ascii="Times New Roman" w:eastAsiaTheme="majorEastAsia" w:hAnsi="Times New Roman"/>
          <w:bCs/>
          <w:sz w:val="24"/>
        </w:rPr>
        <w:t xml:space="preserve"> </w:t>
      </w:r>
      <w:proofErr w:type="gramStart"/>
      <w:r>
        <w:rPr>
          <w:rFonts w:ascii="Times New Roman" w:eastAsiaTheme="majorEastAsia" w:hAnsi="Times New Roman"/>
          <w:bCs/>
          <w:sz w:val="24"/>
        </w:rPr>
        <w:t>Д</w:t>
      </w:r>
      <w:r w:rsidRPr="00AD4F64">
        <w:rPr>
          <w:rFonts w:ascii="Times New Roman" w:eastAsiaTheme="majorEastAsia" w:hAnsi="Times New Roman"/>
          <w:bCs/>
          <w:sz w:val="24"/>
        </w:rPr>
        <w:t xml:space="preserve">ля целей установления соотношения цены предлагаемых к поставке товаров </w:t>
      </w:r>
      <w:r>
        <w:rPr>
          <w:rFonts w:ascii="Times New Roman" w:eastAsiaTheme="majorEastAsia" w:hAnsi="Times New Roman"/>
          <w:bCs/>
          <w:sz w:val="24"/>
        </w:rPr>
        <w:t xml:space="preserve">цена единицы каждого товара </w:t>
      </w:r>
      <w:r w:rsidRPr="00AD4F64">
        <w:rPr>
          <w:rFonts w:ascii="Times New Roman" w:eastAsiaTheme="majorEastAsia" w:hAnsi="Times New Roman"/>
          <w:bCs/>
          <w:sz w:val="24"/>
        </w:rPr>
        <w:t xml:space="preserve">определяется как произведение начальной (максимальной) цены </w:t>
      </w:r>
      <w:r>
        <w:rPr>
          <w:rFonts w:ascii="Times New Roman" w:eastAsiaTheme="majorEastAsia" w:hAnsi="Times New Roman"/>
          <w:bCs/>
          <w:sz w:val="24"/>
        </w:rPr>
        <w:t>каждой единицы товара</w:t>
      </w:r>
      <w:r w:rsidRPr="00AD4F64">
        <w:rPr>
          <w:rFonts w:ascii="Times New Roman" w:eastAsiaTheme="majorEastAsia" w:hAnsi="Times New Roman"/>
          <w:bCs/>
          <w:sz w:val="24"/>
        </w:rPr>
        <w:t xml:space="preserve">, указанной в </w:t>
      </w:r>
      <w:r>
        <w:rPr>
          <w:rFonts w:ascii="Times New Roman" w:eastAsiaTheme="majorEastAsia" w:hAnsi="Times New Roman"/>
          <w:bCs/>
          <w:sz w:val="24"/>
        </w:rPr>
        <w:t>извещении</w:t>
      </w:r>
      <w:r w:rsidRPr="00AD4F64">
        <w:rPr>
          <w:rFonts w:ascii="Times New Roman" w:eastAsiaTheme="majorEastAsia" w:hAnsi="Times New Roman"/>
          <w:bCs/>
          <w:sz w:val="24"/>
        </w:rPr>
        <w:t xml:space="preserve"> о закупке</w:t>
      </w:r>
      <w:r>
        <w:rPr>
          <w:rFonts w:ascii="Times New Roman" w:eastAsiaTheme="majorEastAsia" w:hAnsi="Times New Roman"/>
          <w:bCs/>
          <w:sz w:val="24"/>
        </w:rPr>
        <w:t>,</w:t>
      </w:r>
      <w:r w:rsidRPr="00AD4F64">
        <w:rPr>
          <w:rFonts w:ascii="Times New Roman" w:eastAsiaTheme="majorEastAsia" w:hAnsi="Times New Roman"/>
          <w:bCs/>
          <w:sz w:val="24"/>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heme="majorEastAsia" w:hAnsi="Times New Roman"/>
          <w:bCs/>
          <w:sz w:val="24"/>
        </w:rPr>
        <w:t>.</w:t>
      </w:r>
      <w:r w:rsidR="0084661C">
        <w:rPr>
          <w:rFonts w:ascii="Times New Roman" w:eastAsiaTheme="majorEastAsia" w:hAnsi="Times New Roman"/>
          <w:bCs/>
          <w:sz w:val="24"/>
        </w:rPr>
        <w:t xml:space="preserve"> </w:t>
      </w:r>
      <w:bookmarkEnd w:id="646"/>
      <w:proofErr w:type="gramEnd"/>
    </w:p>
    <w:p w14:paraId="039802C7" w14:textId="77777777" w:rsidR="003A6609" w:rsidRPr="007C18BC" w:rsidRDefault="003A6609" w:rsidP="003A6609">
      <w:pPr>
        <w:rPr>
          <w:rFonts w:ascii="Times New Roman" w:eastAsiaTheme="majorEastAsia" w:hAnsi="Times New Roman"/>
          <w:bCs/>
          <w:sz w:val="24"/>
        </w:rPr>
      </w:pPr>
    </w:p>
    <w:p w14:paraId="79AF34E7"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518D6CFD"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648" w:name="_Toc115685066"/>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648"/>
    </w:p>
    <w:p w14:paraId="399B157B"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649" w:name="_Toc115685067"/>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649"/>
    </w:p>
    <w:p w14:paraId="5BA03674" w14:textId="77777777" w:rsidR="00A1458C" w:rsidRDefault="00A1458C" w:rsidP="00A1458C">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2C55E572" w14:textId="77777777" w:rsidR="00CF0E70" w:rsidRPr="007C18BC" w:rsidRDefault="00CF0E70" w:rsidP="00A1458C">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A04FC8" w14:paraId="2CA384AD" w14:textId="77777777" w:rsidTr="00A04FC8">
        <w:tc>
          <w:tcPr>
            <w:tcW w:w="959" w:type="dxa"/>
            <w:tcBorders>
              <w:top w:val="single" w:sz="4" w:space="0" w:color="auto"/>
              <w:left w:val="single" w:sz="4" w:space="0" w:color="auto"/>
              <w:bottom w:val="single" w:sz="4" w:space="0" w:color="auto"/>
              <w:right w:val="single" w:sz="4" w:space="0" w:color="auto"/>
            </w:tcBorders>
            <w:vAlign w:val="center"/>
            <w:hideMark/>
          </w:tcPr>
          <w:p w14:paraId="76501011" w14:textId="77777777" w:rsidR="00A04FC8" w:rsidRDefault="00A04FC8">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8854B37" w14:textId="77777777" w:rsidR="00A04FC8" w:rsidRDefault="00A04FC8">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документа</w:t>
            </w:r>
          </w:p>
        </w:tc>
      </w:tr>
      <w:tr w:rsidR="004A40BA" w14:paraId="016FC4C7" w14:textId="77777777" w:rsidTr="00A04FC8">
        <w:tc>
          <w:tcPr>
            <w:tcW w:w="959" w:type="dxa"/>
            <w:tcBorders>
              <w:top w:val="single" w:sz="4" w:space="0" w:color="auto"/>
              <w:left w:val="single" w:sz="4" w:space="0" w:color="auto"/>
              <w:bottom w:val="single" w:sz="4" w:space="0" w:color="auto"/>
              <w:right w:val="single" w:sz="4" w:space="0" w:color="auto"/>
            </w:tcBorders>
          </w:tcPr>
          <w:p w14:paraId="5D87FEED" w14:textId="77777777" w:rsidR="004A40BA" w:rsidRDefault="004A40BA" w:rsidP="005D0D95">
            <w:pPr>
              <w:pStyle w:val="a"/>
              <w:numPr>
                <w:ilvl w:val="0"/>
                <w:numId w:val="49"/>
              </w:numPr>
              <w:ind w:hanging="72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454BA117" w14:textId="021B1735" w:rsidR="004A40BA" w:rsidRDefault="004A40BA">
            <w:pPr>
              <w:rPr>
                <w:rFonts w:ascii="Times New Roman" w:eastAsiaTheme="majorEastAsia" w:hAnsi="Times New Roman"/>
                <w:b/>
                <w:bCs/>
                <w:sz w:val="24"/>
              </w:rPr>
            </w:pPr>
            <w:r>
              <w:rPr>
                <w:rFonts w:ascii="Times New Roman" w:hAnsi="Times New Roman"/>
                <w:sz w:val="24"/>
              </w:rPr>
              <w:fldChar w:fldCharType="begin"/>
            </w:r>
            <w:r>
              <w:rPr>
                <w:rFonts w:ascii="Times New Roman" w:hAnsi="Times New Roman"/>
                <w:sz w:val="24"/>
              </w:rPr>
              <w:instrText xml:space="preserve"> REF _Ref75159062 \h </w:instrText>
            </w:r>
            <w:r>
              <w:rPr>
                <w:rFonts w:ascii="Times New Roman" w:hAnsi="Times New Roman"/>
                <w:sz w:val="24"/>
              </w:rPr>
            </w:r>
            <w:r>
              <w:rPr>
                <w:rFonts w:ascii="Times New Roman" w:hAnsi="Times New Roman"/>
                <w:sz w:val="24"/>
              </w:rPr>
              <w:fldChar w:fldCharType="separate"/>
            </w:r>
            <w:r w:rsidR="004023AD" w:rsidRPr="009C4168">
              <w:rPr>
                <w:rFonts w:ascii="Times New Roman" w:hAnsi="Times New Roman"/>
                <w:sz w:val="24"/>
              </w:rPr>
              <w:t>Заявка</w:t>
            </w:r>
            <w:r w:rsidR="004023AD" w:rsidRPr="00AB2B33">
              <w:rPr>
                <w:rFonts w:ascii="Times New Roman" w:hAnsi="Times New Roman"/>
                <w:sz w:val="24"/>
                <w:szCs w:val="24"/>
              </w:rPr>
              <w:t xml:space="preserve"> на аккредитацию (форма </w:t>
            </w:r>
            <w:r w:rsidR="004023AD">
              <w:rPr>
                <w:rFonts w:ascii="Times New Roman" w:hAnsi="Times New Roman"/>
                <w:noProof/>
                <w:sz w:val="24"/>
                <w:szCs w:val="24"/>
              </w:rPr>
              <w:t>1</w:t>
            </w:r>
            <w:r w:rsidR="004023AD" w:rsidRPr="00EC361E">
              <w:rPr>
                <w:rFonts w:ascii="Times New Roman" w:hAnsi="Times New Roman"/>
                <w:sz w:val="24"/>
                <w:szCs w:val="24"/>
              </w:rPr>
              <w:t>)</w:t>
            </w:r>
            <w:r>
              <w:rPr>
                <w:rFonts w:ascii="Times New Roman" w:hAnsi="Times New Roman"/>
                <w:sz w:val="24"/>
              </w:rPr>
              <w:fldChar w:fldCharType="end"/>
            </w:r>
            <w:r w:rsidRPr="00AB2B33">
              <w:rPr>
                <w:rFonts w:ascii="Times New Roman" w:hAnsi="Times New Roman"/>
                <w:sz w:val="24"/>
              </w:rPr>
              <w:t xml:space="preserve">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_Ref75159062 \n \h </w:instrText>
            </w:r>
            <w:r>
              <w:rPr>
                <w:rFonts w:ascii="Times New Roman" w:hAnsi="Times New Roman"/>
                <w:sz w:val="24"/>
              </w:rPr>
            </w:r>
            <w:r>
              <w:rPr>
                <w:rFonts w:ascii="Times New Roman" w:hAnsi="Times New Roman"/>
                <w:sz w:val="24"/>
              </w:rPr>
              <w:fldChar w:fldCharType="separate"/>
            </w:r>
            <w:r w:rsidR="004023AD">
              <w:rPr>
                <w:rFonts w:ascii="Times New Roman" w:hAnsi="Times New Roman"/>
                <w:sz w:val="24"/>
              </w:rPr>
              <w:t>7.1</w:t>
            </w:r>
            <w:r>
              <w:rPr>
                <w:rFonts w:ascii="Times New Roman" w:hAnsi="Times New Roman"/>
                <w:sz w:val="24"/>
              </w:rPr>
              <w:fldChar w:fldCharType="end"/>
            </w:r>
            <w:r>
              <w:rPr>
                <w:rFonts w:ascii="Times New Roman" w:hAnsi="Times New Roman"/>
                <w:sz w:val="24"/>
              </w:rPr>
              <w:t xml:space="preserve"> (с указанными в заявке на аккредитацию приложениями)</w:t>
            </w:r>
          </w:p>
        </w:tc>
      </w:tr>
      <w:tr w:rsidR="00A04FC8" w14:paraId="08FE23B0" w14:textId="77777777" w:rsidTr="00A04FC8">
        <w:tc>
          <w:tcPr>
            <w:tcW w:w="959" w:type="dxa"/>
            <w:tcBorders>
              <w:top w:val="single" w:sz="4" w:space="0" w:color="auto"/>
              <w:left w:val="single" w:sz="4" w:space="0" w:color="auto"/>
              <w:bottom w:val="single" w:sz="4" w:space="0" w:color="auto"/>
              <w:right w:val="single" w:sz="4" w:space="0" w:color="auto"/>
            </w:tcBorders>
          </w:tcPr>
          <w:p w14:paraId="1825B8E4" w14:textId="77777777" w:rsidR="00A04FC8" w:rsidRDefault="00A04FC8">
            <w:pPr>
              <w:pStyle w:val="a"/>
              <w:numPr>
                <w:ilvl w:val="0"/>
                <w:numId w:val="0"/>
              </w:numPr>
              <w:ind w:left="36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7A32C6B6" w14:textId="79996791" w:rsidR="00A04FC8" w:rsidRDefault="00A04FC8" w:rsidP="00952298">
            <w:pPr>
              <w:rPr>
                <w:rFonts w:ascii="Times New Roman" w:eastAsiaTheme="majorEastAsia" w:hAnsi="Times New Roman"/>
                <w:b/>
                <w:bCs/>
                <w:sz w:val="24"/>
              </w:rPr>
            </w:pPr>
            <w:r>
              <w:rPr>
                <w:rFonts w:ascii="Times New Roman" w:eastAsiaTheme="majorEastAsia" w:hAnsi="Times New Roman"/>
                <w:b/>
                <w:bCs/>
                <w:sz w:val="24"/>
              </w:rPr>
              <w:t>Общая часть:</w:t>
            </w:r>
          </w:p>
        </w:tc>
      </w:tr>
      <w:tr w:rsidR="00A04FC8" w14:paraId="25B32E15" w14:textId="77777777" w:rsidTr="00A04FC8">
        <w:tc>
          <w:tcPr>
            <w:tcW w:w="959" w:type="dxa"/>
            <w:tcBorders>
              <w:top w:val="single" w:sz="4" w:space="0" w:color="auto"/>
              <w:left w:val="single" w:sz="4" w:space="0" w:color="auto"/>
              <w:bottom w:val="single" w:sz="4" w:space="0" w:color="auto"/>
              <w:right w:val="single" w:sz="4" w:space="0" w:color="auto"/>
            </w:tcBorders>
          </w:tcPr>
          <w:p w14:paraId="18ABDC40" w14:textId="77777777" w:rsidR="00A04FC8" w:rsidRDefault="00A04FC8" w:rsidP="00A04FC8">
            <w:pPr>
              <w:pStyle w:val="a"/>
              <w:numPr>
                <w:ilvl w:val="0"/>
                <w:numId w:val="49"/>
              </w:numPr>
              <w:ind w:hanging="720"/>
              <w:rPr>
                <w:rFonts w:ascii="Times New Roman" w:hAnsi="Times New Roman"/>
                <w:sz w:val="24"/>
                <w:lang w:eastAsia="en-US"/>
              </w:rPr>
            </w:pPr>
            <w:bookmarkStart w:id="650" w:name="_Ref29981478"/>
          </w:p>
        </w:tc>
        <w:bookmarkEnd w:id="650"/>
        <w:tc>
          <w:tcPr>
            <w:tcW w:w="9072" w:type="dxa"/>
            <w:tcBorders>
              <w:top w:val="single" w:sz="4" w:space="0" w:color="auto"/>
              <w:left w:val="single" w:sz="4" w:space="0" w:color="auto"/>
              <w:bottom w:val="single" w:sz="4" w:space="0" w:color="auto"/>
              <w:right w:val="single" w:sz="4" w:space="0" w:color="auto"/>
            </w:tcBorders>
            <w:hideMark/>
          </w:tcPr>
          <w:p w14:paraId="142D3767" w14:textId="24B04F5E" w:rsidR="00A04FC8" w:rsidRDefault="004A40BA" w:rsidP="004A40BA">
            <w:pPr>
              <w:jc w:val="both"/>
              <w:rPr>
                <w:rFonts w:ascii="Times New Roman" w:eastAsiaTheme="majorEastAsia" w:hAnsi="Times New Roman"/>
                <w:bCs/>
                <w:sz w:val="24"/>
              </w:rPr>
            </w:pPr>
            <w:r>
              <w:fldChar w:fldCharType="begin"/>
            </w:r>
            <w:r>
              <w:instrText xml:space="preserve"> REF _Ref75874067 \h </w:instrText>
            </w:r>
            <w:r>
              <w:fldChar w:fldCharType="separate"/>
            </w:r>
            <w:r w:rsidR="004023AD" w:rsidRPr="007C18BC">
              <w:rPr>
                <w:rFonts w:ascii="Times New Roman" w:hAnsi="Times New Roman"/>
                <w:sz w:val="24"/>
              </w:rPr>
              <w:t>Заявка (форма </w:t>
            </w:r>
            <w:r w:rsidR="004023AD">
              <w:rPr>
                <w:rFonts w:ascii="Times New Roman" w:hAnsi="Times New Roman"/>
                <w:noProof/>
                <w:sz w:val="24"/>
              </w:rPr>
              <w:t>2</w:t>
            </w:r>
            <w:r w:rsidR="004023AD" w:rsidRPr="007C18BC">
              <w:rPr>
                <w:rFonts w:ascii="Times New Roman" w:hAnsi="Times New Roman"/>
                <w:sz w:val="24"/>
              </w:rPr>
              <w:t>)</w:t>
            </w:r>
            <w:r>
              <w:fldChar w:fldCharType="end"/>
            </w:r>
            <w:r w:rsidR="00A04FC8">
              <w:rPr>
                <w:rFonts w:ascii="Times New Roman" w:hAnsi="Times New Roman"/>
                <w:sz w:val="24"/>
              </w:rPr>
              <w:t xml:space="preserve"> по форме, установленной в подразделе </w:t>
            </w:r>
            <w:r>
              <w:fldChar w:fldCharType="begin"/>
            </w:r>
            <w:r>
              <w:rPr>
                <w:rFonts w:ascii="Times New Roman" w:hAnsi="Times New Roman"/>
                <w:sz w:val="24"/>
              </w:rPr>
              <w:instrText xml:space="preserve"> REF _Ref75874066 \n \h </w:instrText>
            </w:r>
            <w:r>
              <w:fldChar w:fldCharType="separate"/>
            </w:r>
            <w:r w:rsidR="004023AD">
              <w:rPr>
                <w:rFonts w:ascii="Times New Roman" w:hAnsi="Times New Roman"/>
                <w:sz w:val="24"/>
              </w:rPr>
              <w:t>7.2</w:t>
            </w:r>
            <w:r>
              <w:fldChar w:fldCharType="end"/>
            </w:r>
            <w:r w:rsidR="00A04FC8">
              <w:rPr>
                <w:rFonts w:ascii="Times New Roman" w:hAnsi="Times New Roman"/>
                <w:sz w:val="24"/>
              </w:rPr>
              <w:t>;</w:t>
            </w:r>
          </w:p>
        </w:tc>
      </w:tr>
      <w:tr w:rsidR="00A04FC8" w14:paraId="2A2A64DF" w14:textId="77777777" w:rsidTr="00A04FC8">
        <w:tc>
          <w:tcPr>
            <w:tcW w:w="959" w:type="dxa"/>
            <w:tcBorders>
              <w:top w:val="single" w:sz="4" w:space="0" w:color="auto"/>
              <w:left w:val="single" w:sz="4" w:space="0" w:color="auto"/>
              <w:bottom w:val="single" w:sz="4" w:space="0" w:color="auto"/>
              <w:right w:val="single" w:sz="4" w:space="0" w:color="auto"/>
            </w:tcBorders>
          </w:tcPr>
          <w:p w14:paraId="65FB8FED" w14:textId="77777777" w:rsidR="00A04FC8" w:rsidRDefault="00A04FC8" w:rsidP="00A04FC8">
            <w:pPr>
              <w:pStyle w:val="a"/>
              <w:numPr>
                <w:ilvl w:val="0"/>
                <w:numId w:val="49"/>
              </w:numPr>
              <w:ind w:hanging="72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7ECD6F0E" w14:textId="4CB85A99" w:rsidR="00A04FC8" w:rsidRDefault="00A04FC8">
            <w:pPr>
              <w:jc w:val="both"/>
              <w:rPr>
                <w:rFonts w:ascii="Times New Roman" w:hAnsi="Times New Roman"/>
                <w:sz w:val="24"/>
              </w:rPr>
            </w:pPr>
            <w:r>
              <w:fldChar w:fldCharType="begin"/>
            </w:r>
            <w:r>
              <w:instrText xml:space="preserve"> REF _Ref314250951 \h  \* MERGEFORMAT </w:instrText>
            </w:r>
            <w:r>
              <w:fldChar w:fldCharType="separate"/>
            </w:r>
            <w:r w:rsidR="004023AD" w:rsidRPr="007C18BC">
              <w:rPr>
                <w:rFonts w:ascii="Times New Roman" w:hAnsi="Times New Roman"/>
                <w:sz w:val="24"/>
              </w:rPr>
              <w:t>Техническое предложение (форма </w:t>
            </w:r>
            <w:r w:rsidR="004023AD">
              <w:rPr>
                <w:rFonts w:ascii="Times New Roman" w:hAnsi="Times New Roman"/>
                <w:sz w:val="24"/>
              </w:rPr>
              <w:t>4</w:t>
            </w:r>
            <w:r w:rsidR="004023AD" w:rsidRPr="007C18BC">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4023AD" w:rsidRPr="00CA415A">
              <w:rPr>
                <w:rFonts w:ascii="Times New Roman" w:hAnsi="Times New Roman"/>
                <w:sz w:val="24"/>
              </w:rPr>
              <w:t>7.4</w:t>
            </w:r>
            <w:r>
              <w:fldChar w:fldCharType="end"/>
            </w:r>
            <w:r>
              <w:rPr>
                <w:rFonts w:ascii="Times New Roman" w:hAnsi="Times New Roman"/>
                <w:sz w:val="24"/>
              </w:rPr>
              <w:t>;</w:t>
            </w:r>
          </w:p>
        </w:tc>
      </w:tr>
      <w:tr w:rsidR="00A04FC8" w14:paraId="401624F9" w14:textId="77777777" w:rsidTr="00A04FC8">
        <w:tc>
          <w:tcPr>
            <w:tcW w:w="959" w:type="dxa"/>
            <w:tcBorders>
              <w:top w:val="single" w:sz="4" w:space="0" w:color="auto"/>
              <w:left w:val="single" w:sz="4" w:space="0" w:color="auto"/>
              <w:bottom w:val="single" w:sz="4" w:space="0" w:color="auto"/>
              <w:right w:val="single" w:sz="4" w:space="0" w:color="auto"/>
            </w:tcBorders>
          </w:tcPr>
          <w:p w14:paraId="376C915C" w14:textId="77777777" w:rsidR="00A04FC8" w:rsidRDefault="00A04FC8" w:rsidP="00A04FC8">
            <w:pPr>
              <w:pStyle w:val="a"/>
              <w:numPr>
                <w:ilvl w:val="0"/>
                <w:numId w:val="49"/>
              </w:numPr>
              <w:ind w:hanging="720"/>
              <w:rPr>
                <w:rFonts w:ascii="Times New Roman" w:hAnsi="Times New Roman"/>
                <w:sz w:val="24"/>
                <w:lang w:eastAsia="en-US"/>
              </w:rPr>
            </w:pPr>
            <w:bookmarkStart w:id="651" w:name="_Ref29981525"/>
            <w:bookmarkStart w:id="652" w:name="_Ref503802209" w:colFirst="0" w:colLast="0"/>
          </w:p>
        </w:tc>
        <w:bookmarkEnd w:id="651"/>
        <w:tc>
          <w:tcPr>
            <w:tcW w:w="9072" w:type="dxa"/>
            <w:tcBorders>
              <w:top w:val="single" w:sz="4" w:space="0" w:color="auto"/>
              <w:left w:val="single" w:sz="4" w:space="0" w:color="auto"/>
              <w:bottom w:val="single" w:sz="4" w:space="0" w:color="auto"/>
              <w:right w:val="single" w:sz="4" w:space="0" w:color="auto"/>
            </w:tcBorders>
            <w:hideMark/>
          </w:tcPr>
          <w:p w14:paraId="5B1141CC" w14:textId="2365CDED" w:rsidR="00A04FC8" w:rsidRDefault="00B0771C" w:rsidP="009A7A60">
            <w:pPr>
              <w:jc w:val="both"/>
              <w:rPr>
                <w:rFonts w:ascii="Times New Roman" w:eastAsiaTheme="majorEastAsia" w:hAnsi="Times New Roman"/>
                <w:bCs/>
                <w:sz w:val="24"/>
              </w:rPr>
            </w:pPr>
            <w:r>
              <w:rPr>
                <w:rFonts w:ascii="Times New Roman" w:hAnsi="Times New Roman"/>
                <w:sz w:val="24"/>
              </w:rPr>
              <w:t>С</w:t>
            </w:r>
            <w:r w:rsidRPr="002E6322">
              <w:rPr>
                <w:rFonts w:ascii="Times New Roman" w:hAnsi="Times New Roman"/>
                <w:sz w:val="24"/>
              </w:rPr>
              <w:t>ведения о конкретном юридическом лице, предоставленные в соответствии с пунктом 1 статьи 7 Закона 129-ФЗ с использованием сервиса сайта https://egrul.nalog.ru, или копия</w:t>
            </w:r>
            <w:r w:rsidR="00A04FC8">
              <w:rPr>
                <w:rFonts w:ascii="Times New Roman" w:hAnsi="Times New Roman"/>
                <w:sz w:val="24"/>
              </w:rPr>
              <w:t xml:space="preserve"> выписки из единого государственного реестра юридических лиц (для юридических лиц)</w:t>
            </w:r>
            <w:r>
              <w:rPr>
                <w:rFonts w:ascii="Times New Roman" w:hAnsi="Times New Roman"/>
                <w:sz w:val="24"/>
              </w:rPr>
              <w:t xml:space="preserve">, </w:t>
            </w:r>
            <w:r w:rsidRPr="00AF5638">
              <w:rPr>
                <w:rFonts w:ascii="Times New Roman" w:hAnsi="Times New Roman"/>
                <w:sz w:val="24"/>
              </w:rPr>
              <w:t>полученн</w:t>
            </w:r>
            <w:r>
              <w:rPr>
                <w:rFonts w:ascii="Times New Roman" w:hAnsi="Times New Roman"/>
                <w:sz w:val="24"/>
              </w:rPr>
              <w:t>ые</w:t>
            </w:r>
            <w:r w:rsidRPr="00AF5638">
              <w:rPr>
                <w:rFonts w:ascii="Times New Roman" w:hAnsi="Times New Roman"/>
                <w:sz w:val="24"/>
              </w:rPr>
              <w:t xml:space="preserve"> не ранее чем за 3 (три) месяца до дня официального размещения извещения</w:t>
            </w:r>
            <w:r w:rsidR="00A04FC8">
              <w:rPr>
                <w:rFonts w:ascii="Times New Roman" w:hAnsi="Times New Roman"/>
                <w:sz w:val="24"/>
              </w:rPr>
              <w:t xml:space="preserve">; </w:t>
            </w:r>
            <w:proofErr w:type="gramStart"/>
            <w:r>
              <w:rPr>
                <w:rFonts w:ascii="Times New Roman" w:hAnsi="Times New Roman"/>
                <w:sz w:val="24"/>
              </w:rPr>
              <w:t>с</w:t>
            </w:r>
            <w:r w:rsidRPr="002E6322">
              <w:rPr>
                <w:rFonts w:ascii="Times New Roman" w:hAnsi="Times New Roman"/>
                <w:sz w:val="24"/>
              </w:rPr>
              <w:t xml:space="preserve">ведения о конкретном </w:t>
            </w:r>
            <w:r w:rsidR="009A7A60">
              <w:rPr>
                <w:rFonts w:ascii="Times New Roman" w:hAnsi="Times New Roman"/>
                <w:sz w:val="24"/>
              </w:rPr>
              <w:t>индивидуальном предпринимателе</w:t>
            </w:r>
            <w:r w:rsidRPr="002E6322">
              <w:rPr>
                <w:rFonts w:ascii="Times New Roman" w:hAnsi="Times New Roman"/>
                <w:sz w:val="24"/>
              </w:rPr>
              <w:t>, предоставленные в соответствии с пунктом 1 статьи 7 Закона 129-ФЗ с использованием сервиса сайта https://egrul.nalog.ru, или копия</w:t>
            </w:r>
            <w:r w:rsidR="00A04FC8">
              <w:rPr>
                <w:rFonts w:ascii="Times New Roman" w:hAnsi="Times New Roman"/>
                <w:sz w:val="24"/>
              </w:rPr>
              <w:t xml:space="preserve"> выписки из единого государственного реестра индивидуальных предпринимателей (для индивидуальных предпринимателей)</w:t>
            </w:r>
            <w:r>
              <w:rPr>
                <w:rFonts w:ascii="Times New Roman" w:hAnsi="Times New Roman"/>
                <w:sz w:val="24"/>
              </w:rPr>
              <w:t xml:space="preserve">, </w:t>
            </w:r>
            <w:r w:rsidRPr="00AF5638">
              <w:rPr>
                <w:rFonts w:ascii="Times New Roman" w:hAnsi="Times New Roman"/>
                <w:sz w:val="24"/>
              </w:rPr>
              <w:t>полученн</w:t>
            </w:r>
            <w:r>
              <w:rPr>
                <w:rFonts w:ascii="Times New Roman" w:hAnsi="Times New Roman"/>
                <w:sz w:val="24"/>
              </w:rPr>
              <w:t>ые</w:t>
            </w:r>
            <w:r w:rsidRPr="00AF5638">
              <w:rPr>
                <w:rFonts w:ascii="Times New Roman" w:hAnsi="Times New Roman"/>
                <w:sz w:val="24"/>
              </w:rPr>
              <w:t xml:space="preserve"> не ранее чем за 3 (три) месяца до дня официального размещения извещения</w:t>
            </w:r>
            <w:r w:rsidR="00A04FC8">
              <w:rPr>
                <w:rFonts w:ascii="Times New Roman" w:hAnsi="Times New Roman"/>
                <w:sz w:val="24"/>
              </w:rPr>
              <w:t>; копии документов, удостоверяющих личность (для иных физических лиц);</w:t>
            </w:r>
            <w:proofErr w:type="gramEnd"/>
            <w:r w:rsidR="00A04FC8">
              <w:rPr>
                <w:rFonts w:ascii="Times New Roman" w:hAnsi="Times New Roman"/>
                <w:sz w:val="24"/>
              </w:rPr>
              <w:t xml:space="preserve">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A04FC8" w14:paraId="635F6C2E" w14:textId="77777777" w:rsidTr="00A04FC8">
        <w:tc>
          <w:tcPr>
            <w:tcW w:w="959" w:type="dxa"/>
            <w:tcBorders>
              <w:top w:val="single" w:sz="4" w:space="0" w:color="auto"/>
              <w:left w:val="single" w:sz="4" w:space="0" w:color="auto"/>
              <w:bottom w:val="single" w:sz="4" w:space="0" w:color="auto"/>
              <w:right w:val="single" w:sz="4" w:space="0" w:color="auto"/>
            </w:tcBorders>
          </w:tcPr>
          <w:p w14:paraId="2C953395" w14:textId="77777777" w:rsidR="00A04FC8" w:rsidRDefault="00A04FC8" w:rsidP="00A04FC8">
            <w:pPr>
              <w:pStyle w:val="a"/>
              <w:numPr>
                <w:ilvl w:val="0"/>
                <w:numId w:val="49"/>
              </w:numPr>
              <w:ind w:hanging="720"/>
              <w:rPr>
                <w:rFonts w:ascii="Times New Roman" w:hAnsi="Times New Roman"/>
                <w:sz w:val="24"/>
                <w:lang w:eastAsia="en-US"/>
              </w:rPr>
            </w:pPr>
            <w:bookmarkStart w:id="653" w:name="_Ref29981100"/>
            <w:bookmarkEnd w:id="652"/>
          </w:p>
        </w:tc>
        <w:bookmarkEnd w:id="653"/>
        <w:tc>
          <w:tcPr>
            <w:tcW w:w="9072" w:type="dxa"/>
            <w:tcBorders>
              <w:top w:val="single" w:sz="4" w:space="0" w:color="auto"/>
              <w:left w:val="single" w:sz="4" w:space="0" w:color="auto"/>
              <w:bottom w:val="single" w:sz="4" w:space="0" w:color="auto"/>
              <w:right w:val="single" w:sz="4" w:space="0" w:color="auto"/>
            </w:tcBorders>
            <w:hideMark/>
          </w:tcPr>
          <w:p w14:paraId="72E8ADC6" w14:textId="77777777" w:rsidR="00A04FC8" w:rsidRDefault="00A04FC8">
            <w:pPr>
              <w:jc w:val="both"/>
              <w:rPr>
                <w:rFonts w:ascii="Times New Roman" w:eastAsiaTheme="majorEastAsia" w:hAnsi="Times New Roman"/>
                <w:bCs/>
                <w:sz w:val="24"/>
              </w:rPr>
            </w:pPr>
            <w:proofErr w:type="gramStart"/>
            <w:r>
              <w:rPr>
                <w:rFonts w:ascii="Times New Roman" w:hAnsi="Times New Roman"/>
                <w:sz w:val="24"/>
              </w:rPr>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roofErr w:type="gramEnd"/>
          </w:p>
        </w:tc>
      </w:tr>
      <w:tr w:rsidR="00A04FC8" w14:paraId="2411A4D6" w14:textId="77777777" w:rsidTr="00A04FC8">
        <w:tc>
          <w:tcPr>
            <w:tcW w:w="959" w:type="dxa"/>
            <w:tcBorders>
              <w:top w:val="single" w:sz="4" w:space="0" w:color="auto"/>
              <w:left w:val="single" w:sz="4" w:space="0" w:color="auto"/>
              <w:bottom w:val="single" w:sz="4" w:space="0" w:color="auto"/>
              <w:right w:val="single" w:sz="4" w:space="0" w:color="auto"/>
            </w:tcBorders>
          </w:tcPr>
          <w:p w14:paraId="7C81280F" w14:textId="77777777" w:rsidR="00A04FC8" w:rsidRDefault="00A04FC8" w:rsidP="00A04FC8">
            <w:pPr>
              <w:pStyle w:val="a"/>
              <w:numPr>
                <w:ilvl w:val="0"/>
                <w:numId w:val="49"/>
              </w:numPr>
              <w:ind w:hanging="72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01EAB440" w14:textId="423628A9" w:rsidR="00A04FC8" w:rsidRDefault="00A04FC8" w:rsidP="00FA0BD3">
            <w:pPr>
              <w:jc w:val="both"/>
              <w:rPr>
                <w:rFonts w:ascii="Times New Roman" w:eastAsiaTheme="majorEastAsia" w:hAnsi="Times New Roman"/>
                <w:bCs/>
                <w:sz w:val="24"/>
              </w:rPr>
            </w:pPr>
            <w:proofErr w:type="gramStart"/>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Pr="00167A74">
              <w:rPr>
                <w:rFonts w:ascii="Times New Roman" w:hAnsi="Times New Roman"/>
                <w:sz w:val="24"/>
              </w:rPr>
              <w:fldChar w:fldCharType="begin"/>
            </w:r>
            <w:r>
              <w:rPr>
                <w:rFonts w:ascii="Times New Roman" w:hAnsi="Times New Roman"/>
                <w:sz w:val="24"/>
              </w:rPr>
              <w:instrText xml:space="preserve"> REF _Ref503802209 \w \h </w:instrText>
            </w:r>
            <w:r w:rsidR="00B0771C">
              <w:rPr>
                <w:rFonts w:ascii="Times New Roman" w:hAnsi="Times New Roman"/>
                <w:sz w:val="24"/>
              </w:rPr>
              <w:instrText xml:space="preserve"> \* MERGEFORMAT </w:instrText>
            </w:r>
            <w:r w:rsidRPr="00167A74">
              <w:rPr>
                <w:rFonts w:ascii="Times New Roman" w:hAnsi="Times New Roman"/>
                <w:sz w:val="24"/>
              </w:rPr>
            </w:r>
            <w:r w:rsidRPr="00167A74">
              <w:rPr>
                <w:rFonts w:ascii="Times New Roman" w:hAnsi="Times New Roman"/>
                <w:sz w:val="24"/>
              </w:rPr>
              <w:fldChar w:fldCharType="separate"/>
            </w:r>
            <w:r w:rsidR="004023AD">
              <w:rPr>
                <w:rFonts w:ascii="Times New Roman" w:hAnsi="Times New Roman"/>
                <w:sz w:val="24"/>
              </w:rPr>
              <w:t>4)</w:t>
            </w:r>
            <w:r w:rsidRPr="00167A74">
              <w:rPr>
                <w:rFonts w:ascii="Times New Roman" w:hAnsi="Times New Roman"/>
                <w:sz w:val="24"/>
              </w:rPr>
              <w:fldChar w:fldCharType="end"/>
            </w:r>
            <w:r w:rsidR="00B0771C" w:rsidRPr="00167A74">
              <w:rPr>
                <w:rFonts w:ascii="Times New Roman" w:hAnsi="Times New Roman"/>
                <w:sz w:val="24"/>
              </w:rPr>
              <w:t xml:space="preserve">, </w:t>
            </w:r>
            <w:r w:rsidR="00B0771C" w:rsidRPr="00167A74">
              <w:rPr>
                <w:rFonts w:ascii="Times New Roman" w:hAnsi="Times New Roman"/>
                <w:sz w:val="24"/>
              </w:rPr>
              <w:fldChar w:fldCharType="begin"/>
            </w:r>
            <w:r w:rsidR="00B0771C" w:rsidRPr="00167A74">
              <w:rPr>
                <w:rFonts w:ascii="Times New Roman" w:hAnsi="Times New Roman"/>
                <w:sz w:val="24"/>
              </w:rPr>
              <w:instrText xml:space="preserve"> REF _Ref29981100 \n \h </w:instrText>
            </w:r>
            <w:r w:rsidR="00B0771C">
              <w:rPr>
                <w:rFonts w:ascii="Times New Roman" w:hAnsi="Times New Roman"/>
                <w:sz w:val="24"/>
              </w:rPr>
              <w:instrText xml:space="preserve"> \* MERGEFORMAT </w:instrText>
            </w:r>
            <w:r w:rsidR="00B0771C" w:rsidRPr="00167A74">
              <w:rPr>
                <w:rFonts w:ascii="Times New Roman" w:hAnsi="Times New Roman"/>
                <w:sz w:val="24"/>
              </w:rPr>
            </w:r>
            <w:r w:rsidR="00B0771C" w:rsidRPr="00167A74">
              <w:rPr>
                <w:rFonts w:ascii="Times New Roman" w:hAnsi="Times New Roman"/>
                <w:sz w:val="24"/>
              </w:rPr>
              <w:fldChar w:fldCharType="separate"/>
            </w:r>
            <w:r w:rsidR="004023AD">
              <w:rPr>
                <w:rFonts w:ascii="Times New Roman" w:hAnsi="Times New Roman"/>
                <w:sz w:val="24"/>
              </w:rPr>
              <w:t>5)</w:t>
            </w:r>
            <w:r w:rsidR="00B0771C" w:rsidRPr="00167A74">
              <w:rPr>
                <w:rFonts w:ascii="Times New Roman" w:hAnsi="Times New Roman"/>
                <w:sz w:val="24"/>
              </w:rPr>
              <w:fldChar w:fldCharType="end"/>
            </w:r>
            <w:r>
              <w:rPr>
                <w:rFonts w:ascii="Times New Roman" w:hAnsi="Times New Roman"/>
                <w:sz w:val="24"/>
              </w:rPr>
              <w:t xml:space="preserve"> </w:t>
            </w:r>
            <w:r>
              <w:fldChar w:fldCharType="begin"/>
            </w:r>
            <w:r>
              <w:rPr>
                <w:rFonts w:ascii="Times New Roman" w:hAnsi="Times New Roman"/>
                <w:sz w:val="24"/>
              </w:rPr>
              <w:instrText xml:space="preserve"> REF _Ref503802251 \w \h </w:instrText>
            </w:r>
            <w:r>
              <w:fldChar w:fldCharType="separate"/>
            </w:r>
            <w:r w:rsidR="004023AD">
              <w:rPr>
                <w:rFonts w:ascii="Times New Roman" w:hAnsi="Times New Roman"/>
                <w:sz w:val="24"/>
              </w:rPr>
              <w:t>8)</w:t>
            </w:r>
            <w:r>
              <w:fldChar w:fldCharType="end"/>
            </w:r>
            <w:r>
              <w:rPr>
                <w:rFonts w:ascii="Times New Roman" w:hAnsi="Times New Roman"/>
                <w:sz w:val="24"/>
              </w:rPr>
              <w:t xml:space="preserve"> и </w:t>
            </w:r>
            <w:r>
              <w:fldChar w:fldCharType="begin"/>
            </w:r>
            <w:r>
              <w:rPr>
                <w:rFonts w:ascii="Times New Roman" w:hAnsi="Times New Roman"/>
                <w:sz w:val="24"/>
              </w:rPr>
              <w:instrText xml:space="preserve"> REF _Ref503802291 \w \h </w:instrText>
            </w:r>
            <w:r>
              <w:fldChar w:fldCharType="separate"/>
            </w:r>
            <w:r w:rsidR="004023AD">
              <w:rPr>
                <w:rFonts w:ascii="Times New Roman" w:hAnsi="Times New Roman"/>
                <w:sz w:val="24"/>
              </w:rPr>
              <w:t>11)</w:t>
            </w:r>
            <w:r>
              <w:fldChar w:fldCharType="end"/>
            </w:r>
            <w:r>
              <w:rPr>
                <w:rFonts w:ascii="Times New Roman" w:hAnsi="Times New Roman"/>
                <w:sz w:val="24"/>
              </w:rPr>
              <w:t>–</w:t>
            </w:r>
            <w:r>
              <w:fldChar w:fldCharType="begin"/>
            </w:r>
            <w:r>
              <w:rPr>
                <w:rFonts w:ascii="Times New Roman" w:hAnsi="Times New Roman"/>
                <w:sz w:val="24"/>
              </w:rPr>
              <w:instrText xml:space="preserve"> REF _Ref503802308 \w \h </w:instrText>
            </w:r>
            <w:r>
              <w:fldChar w:fldCharType="separate"/>
            </w:r>
            <w:r w:rsidR="004023AD">
              <w:rPr>
                <w:rFonts w:ascii="Times New Roman" w:hAnsi="Times New Roman"/>
                <w:sz w:val="24"/>
              </w:rPr>
              <w:t>17)</w:t>
            </w:r>
            <w:r>
              <w:fldChar w:fldCharType="end"/>
            </w:r>
            <w:r>
              <w:rPr>
                <w:rFonts w:ascii="Times New Roman" w:hAnsi="Times New Roman"/>
                <w:sz w:val="24"/>
              </w:rPr>
              <w:t>, с учетом особенностей, установленных в подразделе </w:t>
            </w:r>
            <w:r>
              <w:fldChar w:fldCharType="begin"/>
            </w:r>
            <w:r>
              <w:instrText xml:space="preserve"> REF _Ref410722900 \w \h  \* MERGEFORMAT </w:instrText>
            </w:r>
            <w:r>
              <w:fldChar w:fldCharType="separate"/>
            </w:r>
            <w:r w:rsidR="004023AD" w:rsidRPr="00CA415A">
              <w:rPr>
                <w:rFonts w:ascii="Times New Roman" w:hAnsi="Times New Roman"/>
                <w:sz w:val="24"/>
              </w:rPr>
              <w:t>5.3</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 MERGEFORMAT </w:instrText>
            </w:r>
            <w:r>
              <w:fldChar w:fldCharType="separate"/>
            </w:r>
            <w:r w:rsidR="004023AD" w:rsidRPr="00CA415A">
              <w:rPr>
                <w:rFonts w:ascii="Times New Roman" w:hAnsi="Times New Roman"/>
                <w:sz w:val="24"/>
              </w:rPr>
              <w:t>5.3.2</w:t>
            </w:r>
            <w:r>
              <w:fldChar w:fldCharType="end"/>
            </w:r>
            <w:r>
              <w:rPr>
                <w:rFonts w:ascii="Times New Roman" w:hAnsi="Times New Roman"/>
                <w:sz w:val="24"/>
              </w:rPr>
              <w:t xml:space="preserve"> </w:t>
            </w:r>
            <w:r w:rsidR="00013618">
              <w:rPr>
                <w:rFonts w:ascii="Times New Roman" w:hAnsi="Times New Roman"/>
                <w:sz w:val="24"/>
              </w:rPr>
              <w:t>извещения</w:t>
            </w:r>
            <w:r>
              <w:rPr>
                <w:rFonts w:ascii="Times New Roman" w:hAnsi="Times New Roman"/>
                <w:sz w:val="24"/>
              </w:rPr>
              <w:t>;</w:t>
            </w:r>
            <w:proofErr w:type="gramEnd"/>
          </w:p>
        </w:tc>
      </w:tr>
      <w:tr w:rsidR="00A04FC8" w14:paraId="666E12C3" w14:textId="77777777" w:rsidTr="00A04FC8">
        <w:tc>
          <w:tcPr>
            <w:tcW w:w="959" w:type="dxa"/>
            <w:tcBorders>
              <w:top w:val="single" w:sz="4" w:space="0" w:color="auto"/>
              <w:left w:val="single" w:sz="4" w:space="0" w:color="auto"/>
              <w:bottom w:val="single" w:sz="4" w:space="0" w:color="auto"/>
              <w:right w:val="single" w:sz="4" w:space="0" w:color="auto"/>
            </w:tcBorders>
          </w:tcPr>
          <w:p w14:paraId="53ED7851" w14:textId="77777777" w:rsidR="00A04FC8" w:rsidRDefault="00A04FC8" w:rsidP="00A04FC8">
            <w:pPr>
              <w:pStyle w:val="a"/>
              <w:numPr>
                <w:ilvl w:val="0"/>
                <w:numId w:val="49"/>
              </w:numPr>
              <w:ind w:hanging="72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582D8C59" w14:textId="428BC8B5" w:rsidR="00A04FC8" w:rsidRDefault="00A04FC8" w:rsidP="008B213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4023AD" w:rsidRPr="007C18BC">
              <w:rPr>
                <w:rFonts w:ascii="Times New Roman" w:hAnsi="Times New Roman"/>
                <w:sz w:val="24"/>
              </w:rPr>
              <w:t>План распределения объемов поставки продукции (форма </w:t>
            </w:r>
            <w:r w:rsidR="004023AD">
              <w:rPr>
                <w:rFonts w:ascii="Times New Roman" w:hAnsi="Times New Roman"/>
                <w:sz w:val="24"/>
              </w:rPr>
              <w:t>8</w:t>
            </w:r>
            <w:r w:rsidR="004023AD" w:rsidRPr="007C18BC">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4023AD" w:rsidRPr="00CA415A">
              <w:rPr>
                <w:rFonts w:ascii="Times New Roman" w:hAnsi="Times New Roman"/>
                <w:sz w:val="24"/>
              </w:rPr>
              <w:t>7.8</w:t>
            </w:r>
            <w:r>
              <w:fldChar w:fldCharType="end"/>
            </w:r>
            <w:r>
              <w:rPr>
                <w:rFonts w:ascii="Times New Roman" w:hAnsi="Times New Roman"/>
                <w:sz w:val="24"/>
              </w:rPr>
              <w:t xml:space="preserve"> – в случае подачи заявки с привлечением субподрядчиков из числа субъектов МСП;</w:t>
            </w:r>
          </w:p>
        </w:tc>
      </w:tr>
      <w:tr w:rsidR="00A04FC8" w14:paraId="0A556A4E" w14:textId="77777777" w:rsidTr="00A04FC8">
        <w:tc>
          <w:tcPr>
            <w:tcW w:w="959" w:type="dxa"/>
            <w:tcBorders>
              <w:top w:val="single" w:sz="4" w:space="0" w:color="auto"/>
              <w:left w:val="single" w:sz="4" w:space="0" w:color="auto"/>
              <w:bottom w:val="single" w:sz="4" w:space="0" w:color="auto"/>
              <w:right w:val="single" w:sz="4" w:space="0" w:color="auto"/>
            </w:tcBorders>
          </w:tcPr>
          <w:p w14:paraId="27D2BA47" w14:textId="77777777" w:rsidR="00A04FC8" w:rsidRDefault="00A04FC8" w:rsidP="00A04FC8">
            <w:pPr>
              <w:pStyle w:val="a"/>
              <w:numPr>
                <w:ilvl w:val="0"/>
                <w:numId w:val="49"/>
              </w:numPr>
              <w:ind w:hanging="720"/>
              <w:rPr>
                <w:rFonts w:ascii="Times New Roman" w:hAnsi="Times New Roman"/>
                <w:sz w:val="24"/>
                <w:lang w:eastAsia="en-US"/>
              </w:rPr>
            </w:pPr>
            <w:bookmarkStart w:id="654" w:name="_Ref58241972"/>
            <w:bookmarkStart w:id="655" w:name="_Ref503802251" w:colFirst="0" w:colLast="0"/>
          </w:p>
        </w:tc>
        <w:bookmarkEnd w:id="654"/>
        <w:tc>
          <w:tcPr>
            <w:tcW w:w="9072" w:type="dxa"/>
            <w:tcBorders>
              <w:top w:val="single" w:sz="4" w:space="0" w:color="auto"/>
              <w:left w:val="single" w:sz="4" w:space="0" w:color="auto"/>
              <w:bottom w:val="single" w:sz="4" w:space="0" w:color="auto"/>
              <w:right w:val="single" w:sz="4" w:space="0" w:color="auto"/>
            </w:tcBorders>
            <w:hideMark/>
          </w:tcPr>
          <w:p w14:paraId="5A40FDCC" w14:textId="4125B80E" w:rsidR="00A04FC8" w:rsidRDefault="00A04FC8">
            <w:pPr>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REF _Ref419730103 \h  \* MERGEFORMAT </w:instrText>
            </w:r>
            <w:r>
              <w:rPr>
                <w:rFonts w:ascii="Times New Roman" w:hAnsi="Times New Roman"/>
                <w:sz w:val="24"/>
              </w:rPr>
            </w:r>
            <w:r>
              <w:rPr>
                <w:rFonts w:ascii="Times New Roman" w:hAnsi="Times New Roman"/>
                <w:sz w:val="24"/>
              </w:rPr>
              <w:fldChar w:fldCharType="separate"/>
            </w:r>
            <w:r w:rsidR="004023AD" w:rsidRPr="007C18BC">
              <w:rPr>
                <w:rFonts w:ascii="Times New Roman" w:hAnsi="Times New Roman"/>
                <w:sz w:val="24"/>
              </w:rPr>
              <w:t>Декларация соответствия члена коллективного участника (форма </w:t>
            </w:r>
            <w:r w:rsidR="004023AD">
              <w:rPr>
                <w:rFonts w:ascii="Times New Roman" w:hAnsi="Times New Roman"/>
                <w:sz w:val="24"/>
              </w:rPr>
              <w:t>9</w:t>
            </w:r>
            <w:r w:rsidR="004023AD" w:rsidRPr="007C18BC">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23AD" w:rsidRPr="00CA415A">
              <w:rPr>
                <w:rFonts w:ascii="Times New Roman" w:hAnsi="Times New Roman"/>
                <w:sz w:val="24"/>
              </w:rPr>
              <w:t>7.9</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bookmarkEnd w:id="655"/>
      <w:tr w:rsidR="00A04FC8" w14:paraId="4F86AFFF" w14:textId="77777777" w:rsidTr="00A04FC8">
        <w:tc>
          <w:tcPr>
            <w:tcW w:w="959" w:type="dxa"/>
            <w:tcBorders>
              <w:top w:val="single" w:sz="4" w:space="0" w:color="auto"/>
              <w:left w:val="single" w:sz="4" w:space="0" w:color="auto"/>
              <w:bottom w:val="single" w:sz="4" w:space="0" w:color="auto"/>
              <w:right w:val="single" w:sz="4" w:space="0" w:color="auto"/>
            </w:tcBorders>
          </w:tcPr>
          <w:p w14:paraId="261C3240" w14:textId="77777777" w:rsidR="00A04FC8" w:rsidRDefault="00A04FC8">
            <w:pPr>
              <w:pStyle w:val="a"/>
              <w:numPr>
                <w:ilvl w:val="0"/>
                <w:numId w:val="0"/>
              </w:numPr>
              <w:ind w:left="360"/>
              <w:rPr>
                <w:rFonts w:ascii="Times New Roman" w:hAnsi="Times New Roman"/>
                <w:sz w:val="24"/>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22C08A4F" w14:textId="0D271F37" w:rsidR="00A04FC8" w:rsidRDefault="00A04FC8" w:rsidP="00952298">
            <w:pPr>
              <w:jc w:val="both"/>
              <w:rPr>
                <w:rFonts w:ascii="Times New Roman" w:eastAsiaTheme="majorEastAsia" w:hAnsi="Times New Roman"/>
                <w:b/>
                <w:bCs/>
                <w:sz w:val="24"/>
              </w:rPr>
            </w:pPr>
            <w:r>
              <w:rPr>
                <w:rFonts w:ascii="Times New Roman" w:eastAsiaTheme="majorEastAsia" w:hAnsi="Times New Roman"/>
                <w:b/>
                <w:bCs/>
                <w:sz w:val="24"/>
              </w:rPr>
              <w:t>Дополнительная часть:</w:t>
            </w:r>
          </w:p>
        </w:tc>
      </w:tr>
    </w:tbl>
    <w:p w14:paraId="15FA1EB8" w14:textId="77777777" w:rsidR="00207FA0" w:rsidRDefault="00722118" w:rsidP="00207FA0">
      <w:pPr>
        <w:spacing w:after="0" w:line="240" w:lineRule="auto"/>
        <w:jc w:val="right"/>
        <w:outlineLvl w:val="1"/>
        <w:rPr>
          <w:rFonts w:ascii="Times New Roman" w:eastAsiaTheme="majorEastAsia" w:hAnsi="Times New Roman"/>
          <w:bCs/>
          <w:sz w:val="24"/>
        </w:rPr>
      </w:pPr>
      <w:r w:rsidRPr="007C18BC">
        <w:rPr>
          <w:rFonts w:ascii="Times New Roman" w:eastAsiaTheme="majorEastAsia" w:hAnsi="Times New Roman"/>
          <w:b/>
          <w:bCs/>
          <w:sz w:val="24"/>
        </w:rPr>
        <w:br w:type="page"/>
      </w:r>
      <w:bookmarkStart w:id="656" w:name="Прил4"/>
      <w:bookmarkStart w:id="657" w:name="_Toc471578723"/>
      <w:bookmarkStart w:id="658" w:name="_Toc471395157"/>
      <w:bookmarkStart w:id="659" w:name="_Toc115685068"/>
      <w:r w:rsidR="00207FA0">
        <w:rPr>
          <w:rFonts w:ascii="Times New Roman" w:eastAsiaTheme="majorEastAsia" w:hAnsi="Times New Roman"/>
          <w:bCs/>
          <w:sz w:val="24"/>
        </w:rPr>
        <w:lastRenderedPageBreak/>
        <w:t>Приложение №4</w:t>
      </w:r>
      <w:bookmarkEnd w:id="656"/>
      <w:r w:rsidR="00207FA0">
        <w:rPr>
          <w:rFonts w:ascii="Times New Roman" w:eastAsiaTheme="majorEastAsia" w:hAnsi="Times New Roman"/>
          <w:bCs/>
          <w:sz w:val="24"/>
        </w:rPr>
        <w:br/>
        <w:t>к информационной карте</w:t>
      </w:r>
      <w:bookmarkEnd w:id="657"/>
      <w:bookmarkEnd w:id="658"/>
      <w:bookmarkEnd w:id="659"/>
    </w:p>
    <w:p w14:paraId="37794113"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660" w:name="_Toc471578724"/>
      <w:bookmarkStart w:id="661" w:name="_Toc471395158"/>
      <w:bookmarkStart w:id="662" w:name="_Toc115685069"/>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660"/>
      <w:bookmarkEnd w:id="661"/>
      <w:bookmarkEnd w:id="662"/>
    </w:p>
    <w:p w14:paraId="41C253A3" w14:textId="2E8A386B" w:rsidR="00207FA0" w:rsidRDefault="00207FA0" w:rsidP="00207FA0">
      <w:pPr>
        <w:spacing w:line="240" w:lineRule="auto"/>
        <w:jc w:val="both"/>
        <w:rPr>
          <w:rFonts w:ascii="Times New Roman" w:eastAsia="Times New Roman" w:hAnsi="Times New Roman"/>
          <w:sz w:val="24"/>
          <w:highlight w:val="yellow"/>
          <w:lang w:eastAsia="ru-RU"/>
        </w:rPr>
      </w:pPr>
    </w:p>
    <w:tbl>
      <w:tblPr>
        <w:tblStyle w:val="2f5"/>
        <w:tblW w:w="10202" w:type="dxa"/>
        <w:tblLook w:val="04A0" w:firstRow="1" w:lastRow="0" w:firstColumn="1" w:lastColumn="0" w:noHBand="0" w:noVBand="1"/>
      </w:tblPr>
      <w:tblGrid>
        <w:gridCol w:w="871"/>
        <w:gridCol w:w="4086"/>
        <w:gridCol w:w="2410"/>
        <w:gridCol w:w="2835"/>
      </w:tblGrid>
      <w:tr w:rsidR="00952298" w:rsidRPr="00952298" w14:paraId="06E68BA2" w14:textId="77777777" w:rsidTr="00C5042C">
        <w:tc>
          <w:tcPr>
            <w:tcW w:w="871" w:type="dxa"/>
            <w:tcBorders>
              <w:top w:val="single" w:sz="4" w:space="0" w:color="auto"/>
              <w:left w:val="single" w:sz="4" w:space="0" w:color="auto"/>
              <w:bottom w:val="single" w:sz="4" w:space="0" w:color="auto"/>
              <w:right w:val="single" w:sz="4" w:space="0" w:color="auto"/>
            </w:tcBorders>
            <w:vAlign w:val="center"/>
            <w:hideMark/>
          </w:tcPr>
          <w:p w14:paraId="545789CB" w14:textId="77777777" w:rsidR="00952298" w:rsidRPr="00952298" w:rsidRDefault="00952298" w:rsidP="00952298">
            <w:pPr>
              <w:spacing w:before="60" w:after="60"/>
              <w:jc w:val="center"/>
              <w:rPr>
                <w:rFonts w:ascii="Times New Roman" w:eastAsiaTheme="majorEastAsia" w:hAnsi="Times New Roman"/>
                <w:bCs/>
                <w:sz w:val="24"/>
              </w:rPr>
            </w:pPr>
            <w:r w:rsidRPr="00952298">
              <w:rPr>
                <w:rFonts w:ascii="Times New Roman" w:eastAsiaTheme="majorEastAsia" w:hAnsi="Times New Roman"/>
                <w:bCs/>
                <w:sz w:val="24"/>
              </w:rPr>
              <w:t xml:space="preserve">№ </w:t>
            </w:r>
            <w:proofErr w:type="gramStart"/>
            <w:r w:rsidRPr="00952298">
              <w:rPr>
                <w:rFonts w:ascii="Times New Roman" w:eastAsiaTheme="majorEastAsia" w:hAnsi="Times New Roman"/>
                <w:bCs/>
                <w:sz w:val="24"/>
              </w:rPr>
              <w:t>п</w:t>
            </w:r>
            <w:proofErr w:type="gramEnd"/>
            <w:r w:rsidRPr="00952298">
              <w:rPr>
                <w:rFonts w:ascii="Times New Roman" w:eastAsiaTheme="majorEastAsia" w:hAnsi="Times New Roman"/>
                <w:bCs/>
                <w:sz w:val="24"/>
              </w:rPr>
              <w:t>/п</w:t>
            </w:r>
          </w:p>
        </w:tc>
        <w:tc>
          <w:tcPr>
            <w:tcW w:w="4086" w:type="dxa"/>
            <w:tcBorders>
              <w:top w:val="single" w:sz="4" w:space="0" w:color="auto"/>
              <w:left w:val="single" w:sz="4" w:space="0" w:color="auto"/>
              <w:bottom w:val="single" w:sz="4" w:space="0" w:color="auto"/>
              <w:right w:val="single" w:sz="4" w:space="0" w:color="auto"/>
            </w:tcBorders>
            <w:vAlign w:val="center"/>
            <w:hideMark/>
          </w:tcPr>
          <w:p w14:paraId="3D4E264F" w14:textId="77777777" w:rsidR="00952298" w:rsidRPr="00952298" w:rsidRDefault="00952298" w:rsidP="00952298">
            <w:pPr>
              <w:spacing w:before="60" w:after="60"/>
              <w:jc w:val="center"/>
              <w:rPr>
                <w:rFonts w:ascii="Times New Roman" w:eastAsiaTheme="majorEastAsia" w:hAnsi="Times New Roman"/>
                <w:bCs/>
                <w:sz w:val="24"/>
              </w:rPr>
            </w:pPr>
            <w:r w:rsidRPr="00952298">
              <w:rPr>
                <w:rFonts w:ascii="Times New Roman" w:eastAsiaTheme="majorEastAsia" w:hAnsi="Times New Roman"/>
                <w:bCs/>
                <w:sz w:val="24"/>
              </w:rPr>
              <w:t>Наименование каждой единицы продукции</w:t>
            </w:r>
          </w:p>
        </w:tc>
        <w:tc>
          <w:tcPr>
            <w:tcW w:w="2410" w:type="dxa"/>
            <w:tcBorders>
              <w:top w:val="single" w:sz="4" w:space="0" w:color="auto"/>
              <w:left w:val="single" w:sz="4" w:space="0" w:color="auto"/>
              <w:bottom w:val="single" w:sz="4" w:space="0" w:color="auto"/>
              <w:right w:val="single" w:sz="4" w:space="0" w:color="auto"/>
            </w:tcBorders>
          </w:tcPr>
          <w:p w14:paraId="7A207E4F" w14:textId="77777777" w:rsidR="00952298" w:rsidRPr="00952298" w:rsidRDefault="00952298" w:rsidP="00952298">
            <w:pPr>
              <w:spacing w:before="60" w:after="60"/>
              <w:jc w:val="center"/>
              <w:rPr>
                <w:rFonts w:ascii="Times New Roman" w:eastAsiaTheme="majorEastAsia" w:hAnsi="Times New Roman"/>
                <w:bCs/>
                <w:sz w:val="24"/>
              </w:rPr>
            </w:pPr>
            <w:r w:rsidRPr="00952298">
              <w:rPr>
                <w:rFonts w:ascii="Times New Roman" w:eastAsiaTheme="majorEastAsia" w:hAnsi="Times New Roman"/>
                <w:bCs/>
                <w:sz w:val="24"/>
              </w:rPr>
              <w:t>Код ЕНС каждой единицы поставляемого товара</w:t>
            </w:r>
            <w:r w:rsidRPr="00952298">
              <w:rPr>
                <w:rFonts w:ascii="Times New Roman" w:eastAsia="Times New Roman" w:hAnsi="Times New Roman"/>
                <w:snapToGrid w:val="0"/>
                <w:sz w:val="20"/>
                <w:szCs w:val="20"/>
                <w:vertAlign w:val="superscript"/>
                <w:lang w:eastAsia="ru-RU"/>
              </w:rPr>
              <w:footnoteReference w:id="5"/>
            </w:r>
          </w:p>
        </w:tc>
        <w:tc>
          <w:tcPr>
            <w:tcW w:w="2835" w:type="dxa"/>
            <w:tcBorders>
              <w:top w:val="single" w:sz="4" w:space="0" w:color="auto"/>
              <w:left w:val="single" w:sz="4" w:space="0" w:color="auto"/>
              <w:bottom w:val="single" w:sz="4" w:space="0" w:color="auto"/>
              <w:right w:val="single" w:sz="4" w:space="0" w:color="auto"/>
            </w:tcBorders>
            <w:hideMark/>
          </w:tcPr>
          <w:p w14:paraId="4B9AA631" w14:textId="77777777" w:rsidR="00952298" w:rsidRPr="00952298" w:rsidRDefault="00952298" w:rsidP="00952298">
            <w:pPr>
              <w:spacing w:before="60" w:after="60"/>
              <w:jc w:val="center"/>
              <w:rPr>
                <w:rFonts w:ascii="Times New Roman" w:eastAsiaTheme="majorEastAsia" w:hAnsi="Times New Roman"/>
                <w:bCs/>
                <w:sz w:val="24"/>
              </w:rPr>
            </w:pPr>
            <w:r w:rsidRPr="00952298">
              <w:rPr>
                <w:rFonts w:ascii="Times New Roman" w:eastAsiaTheme="majorEastAsia" w:hAnsi="Times New Roman"/>
                <w:bCs/>
                <w:sz w:val="24"/>
              </w:rPr>
              <w:t>Начальная (максимальная) цена каждой единицы продукции</w:t>
            </w:r>
          </w:p>
        </w:tc>
      </w:tr>
      <w:tr w:rsidR="00952298" w:rsidRPr="00952298" w14:paraId="2BDE60DE" w14:textId="77777777" w:rsidTr="00C5042C">
        <w:tc>
          <w:tcPr>
            <w:tcW w:w="871" w:type="dxa"/>
            <w:tcBorders>
              <w:top w:val="single" w:sz="4" w:space="0" w:color="auto"/>
              <w:left w:val="single" w:sz="4" w:space="0" w:color="auto"/>
              <w:bottom w:val="single" w:sz="4" w:space="0" w:color="auto"/>
              <w:right w:val="single" w:sz="4" w:space="0" w:color="auto"/>
            </w:tcBorders>
          </w:tcPr>
          <w:p w14:paraId="5587738F" w14:textId="77777777" w:rsidR="00952298" w:rsidRPr="00952298" w:rsidRDefault="00952298" w:rsidP="00952298">
            <w:pPr>
              <w:numPr>
                <w:ilvl w:val="0"/>
                <w:numId w:val="42"/>
              </w:numPr>
              <w:suppressAutoHyphens/>
              <w:spacing w:before="120"/>
              <w:jc w:val="both"/>
              <w:rPr>
                <w:rFonts w:ascii="Times New Roman" w:eastAsia="Times New Roman" w:hAnsi="Times New Roman"/>
                <w:sz w:val="24"/>
              </w:rPr>
            </w:pPr>
          </w:p>
        </w:tc>
        <w:tc>
          <w:tcPr>
            <w:tcW w:w="4086" w:type="dxa"/>
            <w:tcBorders>
              <w:top w:val="single" w:sz="4" w:space="0" w:color="auto"/>
              <w:left w:val="single" w:sz="4" w:space="0" w:color="auto"/>
              <w:bottom w:val="single" w:sz="4" w:space="0" w:color="auto"/>
              <w:right w:val="single" w:sz="4" w:space="0" w:color="auto"/>
            </w:tcBorders>
          </w:tcPr>
          <w:p w14:paraId="48690725" w14:textId="77777777" w:rsidR="00952298" w:rsidRPr="00952298" w:rsidRDefault="00952298" w:rsidP="00952298">
            <w:pPr>
              <w:rPr>
                <w:rFonts w:ascii="Times New Roman" w:eastAsiaTheme="majorEastAsia" w:hAnsi="Times New Roman"/>
                <w:bCs/>
                <w:sz w:val="24"/>
              </w:rPr>
            </w:pPr>
            <w:r w:rsidRPr="00952298">
              <w:rPr>
                <w:rFonts w:ascii="Times New Roman" w:eastAsiaTheme="majorEastAsia" w:hAnsi="Times New Roman"/>
                <w:bCs/>
                <w:sz w:val="24"/>
              </w:rPr>
              <w:t>Мобильная установка для очистки турбинного масла</w:t>
            </w:r>
          </w:p>
        </w:tc>
        <w:tc>
          <w:tcPr>
            <w:tcW w:w="2410" w:type="dxa"/>
            <w:tcBorders>
              <w:top w:val="single" w:sz="4" w:space="0" w:color="auto"/>
              <w:left w:val="single" w:sz="4" w:space="0" w:color="auto"/>
              <w:bottom w:val="single" w:sz="4" w:space="0" w:color="auto"/>
              <w:right w:val="single" w:sz="4" w:space="0" w:color="auto"/>
            </w:tcBorders>
          </w:tcPr>
          <w:p w14:paraId="0043FA40" w14:textId="77777777" w:rsidR="00952298" w:rsidRPr="00952298" w:rsidRDefault="00952298" w:rsidP="00952298">
            <w:pPr>
              <w:rPr>
                <w:rFonts w:ascii="Times New Roman" w:eastAsiaTheme="majorEastAsia" w:hAnsi="Times New Roman"/>
                <w:bCs/>
                <w:sz w:val="24"/>
              </w:rPr>
            </w:pPr>
          </w:p>
        </w:tc>
        <w:tc>
          <w:tcPr>
            <w:tcW w:w="2835" w:type="dxa"/>
            <w:tcBorders>
              <w:top w:val="single" w:sz="4" w:space="0" w:color="auto"/>
              <w:left w:val="single" w:sz="4" w:space="0" w:color="auto"/>
              <w:bottom w:val="single" w:sz="4" w:space="0" w:color="auto"/>
              <w:right w:val="single" w:sz="4" w:space="0" w:color="auto"/>
            </w:tcBorders>
          </w:tcPr>
          <w:p w14:paraId="4AE41AA1" w14:textId="77777777" w:rsidR="00952298" w:rsidRPr="00952298" w:rsidRDefault="00952298" w:rsidP="00952298">
            <w:pPr>
              <w:rPr>
                <w:rFonts w:ascii="Times New Roman" w:eastAsiaTheme="majorEastAsia" w:hAnsi="Times New Roman"/>
                <w:bCs/>
                <w:sz w:val="24"/>
              </w:rPr>
            </w:pPr>
            <w:r w:rsidRPr="00952298">
              <w:rPr>
                <w:rFonts w:ascii="Times New Roman" w:eastAsiaTheme="majorEastAsia" w:hAnsi="Times New Roman"/>
                <w:bCs/>
                <w:sz w:val="24"/>
              </w:rPr>
              <w:t>1 800 000,00</w:t>
            </w:r>
          </w:p>
        </w:tc>
      </w:tr>
      <w:tr w:rsidR="00952298" w:rsidRPr="00952298" w14:paraId="061BFAC1" w14:textId="77777777" w:rsidTr="00C5042C">
        <w:tc>
          <w:tcPr>
            <w:tcW w:w="4957" w:type="dxa"/>
            <w:gridSpan w:val="2"/>
            <w:tcBorders>
              <w:top w:val="single" w:sz="4" w:space="0" w:color="auto"/>
              <w:left w:val="single" w:sz="4" w:space="0" w:color="auto"/>
              <w:bottom w:val="single" w:sz="4" w:space="0" w:color="auto"/>
              <w:right w:val="single" w:sz="4" w:space="0" w:color="auto"/>
            </w:tcBorders>
            <w:hideMark/>
          </w:tcPr>
          <w:p w14:paraId="0D36E65D" w14:textId="77777777" w:rsidR="00952298" w:rsidRPr="00952298" w:rsidRDefault="00952298" w:rsidP="00952298">
            <w:pPr>
              <w:rPr>
                <w:rFonts w:ascii="Times New Roman" w:eastAsiaTheme="majorEastAsia" w:hAnsi="Times New Roman"/>
                <w:b/>
                <w:bCs/>
                <w:sz w:val="24"/>
              </w:rPr>
            </w:pPr>
            <w:r w:rsidRPr="00952298">
              <w:rPr>
                <w:rFonts w:ascii="Times New Roman" w:eastAsiaTheme="majorEastAsia" w:hAnsi="Times New Roman"/>
                <w:b/>
                <w:bCs/>
                <w:sz w:val="24"/>
              </w:rPr>
              <w:t>Начальная (максимальная) цена договора, ИТОГО:</w:t>
            </w:r>
          </w:p>
        </w:tc>
        <w:tc>
          <w:tcPr>
            <w:tcW w:w="2410" w:type="dxa"/>
            <w:tcBorders>
              <w:top w:val="single" w:sz="4" w:space="0" w:color="auto"/>
              <w:left w:val="single" w:sz="4" w:space="0" w:color="auto"/>
              <w:bottom w:val="single" w:sz="4" w:space="0" w:color="auto"/>
              <w:right w:val="single" w:sz="4" w:space="0" w:color="auto"/>
            </w:tcBorders>
          </w:tcPr>
          <w:p w14:paraId="0E303CBA" w14:textId="77777777" w:rsidR="00952298" w:rsidRPr="00952298" w:rsidRDefault="00952298" w:rsidP="00952298">
            <w:pPr>
              <w:rPr>
                <w:rFonts w:ascii="Times New Roman" w:eastAsiaTheme="majorEastAsia" w:hAnsi="Times New Roman"/>
                <w:b/>
                <w:bCs/>
                <w:sz w:val="24"/>
              </w:rPr>
            </w:pPr>
          </w:p>
        </w:tc>
        <w:tc>
          <w:tcPr>
            <w:tcW w:w="2835" w:type="dxa"/>
            <w:tcBorders>
              <w:top w:val="single" w:sz="4" w:space="0" w:color="auto"/>
              <w:left w:val="single" w:sz="4" w:space="0" w:color="auto"/>
              <w:bottom w:val="single" w:sz="4" w:space="0" w:color="auto"/>
              <w:right w:val="single" w:sz="4" w:space="0" w:color="auto"/>
            </w:tcBorders>
          </w:tcPr>
          <w:p w14:paraId="6B967539" w14:textId="77777777" w:rsidR="00952298" w:rsidRPr="00952298" w:rsidRDefault="00952298" w:rsidP="00952298">
            <w:pPr>
              <w:rPr>
                <w:rFonts w:ascii="Times New Roman" w:eastAsiaTheme="majorEastAsia" w:hAnsi="Times New Roman"/>
                <w:b/>
                <w:bCs/>
                <w:sz w:val="24"/>
              </w:rPr>
            </w:pPr>
            <w:r w:rsidRPr="00952298">
              <w:rPr>
                <w:rFonts w:ascii="Times New Roman" w:eastAsiaTheme="majorEastAsia" w:hAnsi="Times New Roman"/>
                <w:b/>
                <w:bCs/>
                <w:sz w:val="24"/>
              </w:rPr>
              <w:t>1 800 000,00 руб.</w:t>
            </w:r>
          </w:p>
        </w:tc>
      </w:tr>
    </w:tbl>
    <w:p w14:paraId="382A2B08" w14:textId="77777777"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14:paraId="44C1A9CC" w14:textId="77777777" w:rsidR="00B25B45" w:rsidRPr="007C18BC" w:rsidRDefault="00B6108A" w:rsidP="00892E61">
      <w:pPr>
        <w:pStyle w:val="2"/>
        <w:rPr>
          <w:rFonts w:ascii="Times New Roman" w:eastAsiaTheme="majorEastAsia" w:hAnsi="Times New Roman"/>
          <w:sz w:val="24"/>
        </w:rPr>
      </w:pPr>
      <w:bookmarkStart w:id="663" w:name="_Ref414276712"/>
      <w:bookmarkStart w:id="664" w:name="_Ref414291069"/>
      <w:bookmarkStart w:id="665" w:name="_Toc415874697"/>
      <w:bookmarkStart w:id="666" w:name="_Ref314161369"/>
      <w:bookmarkStart w:id="667" w:name="_Toc115685070"/>
      <w:bookmarkEnd w:id="631"/>
      <w:bookmarkEnd w:id="632"/>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663"/>
      <w:bookmarkEnd w:id="664"/>
      <w:bookmarkEnd w:id="665"/>
      <w:bookmarkEnd w:id="666"/>
      <w:bookmarkEnd w:id="667"/>
    </w:p>
    <w:p w14:paraId="549BD36C" w14:textId="77777777" w:rsidR="003B6E05" w:rsidRDefault="003B6E05" w:rsidP="003B6E05">
      <w:pPr>
        <w:spacing w:before="120" w:after="0" w:line="240" w:lineRule="auto"/>
        <w:ind w:firstLine="567"/>
        <w:jc w:val="both"/>
        <w:rPr>
          <w:rFonts w:ascii="Times New Roman" w:hAnsi="Times New Roman"/>
          <w:i/>
          <w:snapToGrid w:val="0"/>
          <w:sz w:val="24"/>
          <w:highlight w:val="yellow"/>
          <w:shd w:val="clear" w:color="auto" w:fill="FFFF99"/>
        </w:rPr>
      </w:pPr>
      <w:r w:rsidRPr="007C18BC">
        <w:rPr>
          <w:rFonts w:ascii="Times New Roman" w:hAnsi="Times New Roman"/>
          <w:i/>
          <w:snapToGrid w:val="0"/>
          <w:sz w:val="24"/>
          <w:highlight w:val="yellow"/>
          <w:shd w:val="clear" w:color="auto" w:fill="FFFF99"/>
        </w:rPr>
        <w:t>[В зависимости от специфики закупаемой продукции и установленных требований в Приложении №3 к Информационной карте, необходимо скорректировать представленные образцы форм документов, в том числе удалить формы, предоставление которых не требуется в составе заявки]</w:t>
      </w:r>
    </w:p>
    <w:p w14:paraId="790AA7AE"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28CFA90F"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1957F30" w14:textId="77777777"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F3D2D01"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4612C6C8" w14:textId="03095169" w:rsidR="004A40BA" w:rsidRPr="00EC361E" w:rsidRDefault="004A40BA" w:rsidP="004A40BA">
      <w:pPr>
        <w:pStyle w:val="3"/>
        <w:rPr>
          <w:rFonts w:ascii="Times New Roman" w:hAnsi="Times New Roman"/>
          <w:sz w:val="24"/>
          <w:szCs w:val="24"/>
        </w:rPr>
      </w:pPr>
      <w:bookmarkStart w:id="668" w:name="_Ref75159062"/>
      <w:bookmarkStart w:id="669" w:name="_Toc75781361"/>
      <w:bookmarkStart w:id="670" w:name="_Toc75867171"/>
      <w:bookmarkStart w:id="671" w:name="_Toc75871211"/>
      <w:bookmarkStart w:id="672" w:name="_Toc115685071"/>
      <w:bookmarkStart w:id="673" w:name="_Ref55336310"/>
      <w:bookmarkStart w:id="674" w:name="_Toc57314672"/>
      <w:bookmarkStart w:id="675" w:name="_Toc69728986"/>
      <w:bookmarkStart w:id="676" w:name="_Toc311975353"/>
      <w:bookmarkStart w:id="677" w:name="_Toc415874698"/>
      <w:r w:rsidRPr="009C4168">
        <w:rPr>
          <w:rFonts w:ascii="Times New Roman" w:hAnsi="Times New Roman"/>
          <w:sz w:val="24"/>
        </w:rPr>
        <w:t>Заявка</w:t>
      </w:r>
      <w:r w:rsidRPr="00AB2B33">
        <w:rPr>
          <w:rFonts w:ascii="Times New Roman" w:hAnsi="Times New Roman"/>
          <w:sz w:val="24"/>
          <w:szCs w:val="24"/>
        </w:rPr>
        <w:t xml:space="preserve"> на аккредитацию (форма </w:t>
      </w:r>
      <w:r w:rsidRPr="00115E5A">
        <w:rPr>
          <w:rFonts w:ascii="Times New Roman" w:hAnsi="Times New Roman"/>
          <w:sz w:val="24"/>
          <w:szCs w:val="24"/>
        </w:rPr>
        <w:fldChar w:fldCharType="begin"/>
      </w:r>
      <w:r w:rsidRPr="004C58D1">
        <w:rPr>
          <w:rFonts w:ascii="Times New Roman" w:hAnsi="Times New Roman"/>
          <w:sz w:val="24"/>
          <w:szCs w:val="24"/>
        </w:rPr>
        <w:instrText xml:space="preserve"> SEQ форма \* ARABIC </w:instrText>
      </w:r>
      <w:r w:rsidRPr="00115E5A">
        <w:rPr>
          <w:rFonts w:ascii="Times New Roman" w:hAnsi="Times New Roman"/>
          <w:sz w:val="24"/>
          <w:szCs w:val="24"/>
        </w:rPr>
        <w:fldChar w:fldCharType="separate"/>
      </w:r>
      <w:r w:rsidR="004023AD">
        <w:rPr>
          <w:rFonts w:ascii="Times New Roman" w:hAnsi="Times New Roman"/>
          <w:noProof/>
          <w:sz w:val="24"/>
          <w:szCs w:val="24"/>
        </w:rPr>
        <w:t>1</w:t>
      </w:r>
      <w:r w:rsidRPr="00115E5A">
        <w:rPr>
          <w:rFonts w:ascii="Times New Roman" w:hAnsi="Times New Roman"/>
          <w:noProof/>
          <w:sz w:val="24"/>
          <w:szCs w:val="24"/>
        </w:rPr>
        <w:fldChar w:fldCharType="end"/>
      </w:r>
      <w:r w:rsidRPr="00EC361E">
        <w:rPr>
          <w:rFonts w:ascii="Times New Roman" w:hAnsi="Times New Roman"/>
          <w:sz w:val="24"/>
          <w:szCs w:val="24"/>
        </w:rPr>
        <w:t>)</w:t>
      </w:r>
      <w:bookmarkEnd w:id="668"/>
      <w:bookmarkEnd w:id="669"/>
      <w:bookmarkEnd w:id="670"/>
      <w:bookmarkEnd w:id="671"/>
      <w:bookmarkEnd w:id="672"/>
    </w:p>
    <w:p w14:paraId="5960D254" w14:textId="77777777" w:rsidR="004A40BA" w:rsidRPr="009E2FEF" w:rsidRDefault="004A40BA" w:rsidP="004A40BA">
      <w:pPr>
        <w:pStyle w:val="4"/>
        <w:rPr>
          <w:rFonts w:ascii="Times New Roman" w:hAnsi="Times New Roman"/>
          <w:sz w:val="24"/>
          <w:szCs w:val="24"/>
        </w:rPr>
      </w:pPr>
      <w:r w:rsidRPr="00F27415">
        <w:rPr>
          <w:rFonts w:ascii="Times New Roman" w:hAnsi="Times New Roman"/>
          <w:sz w:val="24"/>
          <w:lang w:val="ru"/>
        </w:rPr>
        <w:t>Форма</w:t>
      </w:r>
      <w:r w:rsidRPr="009E2FEF">
        <w:rPr>
          <w:rFonts w:ascii="Times New Roman" w:hAnsi="Times New Roman"/>
          <w:sz w:val="24"/>
          <w:szCs w:val="24"/>
        </w:rPr>
        <w:t xml:space="preserve"> Заявки за аккредитацию</w:t>
      </w:r>
    </w:p>
    <w:p w14:paraId="7271BB07" w14:textId="77777777" w:rsidR="004A40BA" w:rsidRPr="009E2FEF" w:rsidRDefault="004A40BA" w:rsidP="004A40BA">
      <w:pPr>
        <w:tabs>
          <w:tab w:val="left" w:pos="9355"/>
        </w:tabs>
        <w:spacing w:after="0" w:line="240" w:lineRule="auto"/>
        <w:ind w:right="-1"/>
        <w:jc w:val="both"/>
        <w:rPr>
          <w:rFonts w:ascii="Times New Roman" w:eastAsia="Times New Roman" w:hAnsi="Times New Roman"/>
          <w:snapToGrid w:val="0"/>
          <w:sz w:val="24"/>
          <w:szCs w:val="24"/>
          <w:lang w:eastAsia="ru-RU"/>
        </w:rPr>
      </w:pPr>
      <w:r w:rsidRPr="009E2FEF">
        <w:rPr>
          <w:rFonts w:ascii="Times New Roman" w:eastAsia="Times New Roman" w:hAnsi="Times New Roman"/>
          <w:snapToGrid w:val="0"/>
          <w:sz w:val="24"/>
          <w:szCs w:val="24"/>
          <w:lang w:eastAsia="ru-RU"/>
        </w:rPr>
        <w:t>«_____»___________ 20_ г.</w:t>
      </w:r>
    </w:p>
    <w:p w14:paraId="1020E592" w14:textId="77777777" w:rsidR="004A40BA" w:rsidRPr="002E2F48" w:rsidRDefault="004A40BA" w:rsidP="004A40BA">
      <w:pPr>
        <w:tabs>
          <w:tab w:val="left" w:pos="9355"/>
        </w:tabs>
        <w:spacing w:after="0" w:line="240" w:lineRule="auto"/>
        <w:ind w:right="-1"/>
        <w:jc w:val="both"/>
        <w:rPr>
          <w:rFonts w:ascii="Times New Roman" w:eastAsia="Times New Roman" w:hAnsi="Times New Roman"/>
          <w:snapToGrid w:val="0"/>
          <w:sz w:val="24"/>
          <w:szCs w:val="24"/>
          <w:lang w:eastAsia="ru-RU"/>
        </w:rPr>
      </w:pPr>
      <w:r w:rsidRPr="002E2F48">
        <w:rPr>
          <w:rFonts w:ascii="Times New Roman" w:eastAsia="Times New Roman" w:hAnsi="Times New Roman"/>
          <w:snapToGrid w:val="0"/>
          <w:sz w:val="24"/>
          <w:szCs w:val="24"/>
          <w:lang w:eastAsia="ru-RU"/>
        </w:rPr>
        <w:t>№__________</w:t>
      </w:r>
    </w:p>
    <w:p w14:paraId="5913C66A" w14:textId="77777777" w:rsidR="004A40BA" w:rsidRDefault="004A40BA" w:rsidP="004A40BA">
      <w:pPr>
        <w:ind w:firstLine="709"/>
        <w:jc w:val="both"/>
        <w:rPr>
          <w:rFonts w:ascii="Times New Roman" w:hAnsi="Times New Roman"/>
          <w:iCs/>
          <w:snapToGrid w:val="0"/>
          <w:sz w:val="24"/>
          <w:szCs w:val="24"/>
        </w:rPr>
      </w:pPr>
    </w:p>
    <w:p w14:paraId="66AFA912" w14:textId="77777777" w:rsidR="004A40BA" w:rsidRPr="004C58D1" w:rsidRDefault="004A40BA" w:rsidP="004A40BA">
      <w:pPr>
        <w:spacing w:after="0"/>
        <w:ind w:firstLine="709"/>
        <w:jc w:val="center"/>
        <w:rPr>
          <w:rFonts w:ascii="Times New Roman" w:hAnsi="Times New Roman"/>
          <w:b/>
          <w:iCs/>
          <w:snapToGrid w:val="0"/>
          <w:sz w:val="24"/>
          <w:szCs w:val="24"/>
        </w:rPr>
      </w:pPr>
      <w:r w:rsidRPr="004C58D1">
        <w:rPr>
          <w:rFonts w:ascii="Times New Roman" w:hAnsi="Times New Roman"/>
          <w:b/>
          <w:iCs/>
          <w:snapToGrid w:val="0"/>
          <w:sz w:val="24"/>
          <w:szCs w:val="24"/>
        </w:rPr>
        <w:t>ВНИМАНИЮ УЧАСТНИКОВ ЗАКУПКИ!</w:t>
      </w:r>
    </w:p>
    <w:p w14:paraId="7BF60C33" w14:textId="77777777" w:rsidR="004A40BA" w:rsidRDefault="004A40BA" w:rsidP="004A40BA">
      <w:pPr>
        <w:spacing w:after="0"/>
        <w:ind w:firstLine="709"/>
        <w:rPr>
          <w:rFonts w:ascii="Times New Roman" w:hAnsi="Times New Roman"/>
          <w:iCs/>
          <w:snapToGrid w:val="0"/>
          <w:sz w:val="24"/>
          <w:szCs w:val="24"/>
        </w:rPr>
      </w:pPr>
    </w:p>
    <w:p w14:paraId="293EF99D" w14:textId="565B2116" w:rsidR="004A40BA" w:rsidRDefault="004A40BA" w:rsidP="004A40BA">
      <w:pPr>
        <w:spacing w:after="0"/>
        <w:ind w:firstLine="709"/>
        <w:jc w:val="both"/>
        <w:rPr>
          <w:rFonts w:ascii="Times New Roman" w:hAnsi="Times New Roman"/>
          <w:iCs/>
          <w:snapToGrid w:val="0"/>
          <w:sz w:val="24"/>
          <w:szCs w:val="24"/>
        </w:rPr>
      </w:pPr>
      <w:r>
        <w:rPr>
          <w:rFonts w:ascii="Times New Roman" w:hAnsi="Times New Roman"/>
          <w:iCs/>
          <w:snapToGrid w:val="0"/>
          <w:sz w:val="24"/>
          <w:szCs w:val="24"/>
        </w:rPr>
        <w:t xml:space="preserve">Настоящая форма подлежит заполнению участником процедуры закупки в случае отсутствия у него статуса «Аккредитован» и отсутствия оснований для </w:t>
      </w:r>
      <w:proofErr w:type="spellStart"/>
      <w:r>
        <w:rPr>
          <w:rFonts w:ascii="Times New Roman" w:hAnsi="Times New Roman"/>
          <w:iCs/>
          <w:snapToGrid w:val="0"/>
          <w:sz w:val="24"/>
          <w:szCs w:val="24"/>
        </w:rPr>
        <w:t>непрохождения</w:t>
      </w:r>
      <w:proofErr w:type="spellEnd"/>
      <w:r>
        <w:rPr>
          <w:rFonts w:ascii="Times New Roman" w:hAnsi="Times New Roman"/>
          <w:iCs/>
          <w:snapToGrid w:val="0"/>
          <w:sz w:val="24"/>
          <w:szCs w:val="24"/>
        </w:rPr>
        <w:t xml:space="preserve"> аккредитации, предусмотренных п. </w:t>
      </w:r>
      <w:r>
        <w:rPr>
          <w:rFonts w:ascii="Times New Roman" w:hAnsi="Times New Roman"/>
          <w:iCs/>
          <w:snapToGrid w:val="0"/>
          <w:sz w:val="24"/>
          <w:szCs w:val="24"/>
        </w:rPr>
        <w:fldChar w:fldCharType="begin"/>
      </w:r>
      <w:r>
        <w:rPr>
          <w:rFonts w:ascii="Times New Roman" w:hAnsi="Times New Roman"/>
          <w:iCs/>
          <w:snapToGrid w:val="0"/>
          <w:sz w:val="24"/>
          <w:szCs w:val="24"/>
        </w:rPr>
        <w:instrText xml:space="preserve"> REF _Ref56623254 \r \h  \* MERGEFORMAT </w:instrText>
      </w:r>
      <w:r>
        <w:rPr>
          <w:rFonts w:ascii="Times New Roman" w:hAnsi="Times New Roman"/>
          <w:iCs/>
          <w:snapToGrid w:val="0"/>
          <w:sz w:val="24"/>
          <w:szCs w:val="24"/>
        </w:rPr>
      </w:r>
      <w:r>
        <w:rPr>
          <w:rFonts w:ascii="Times New Roman" w:hAnsi="Times New Roman"/>
          <w:iCs/>
          <w:snapToGrid w:val="0"/>
          <w:sz w:val="24"/>
          <w:szCs w:val="24"/>
        </w:rPr>
        <w:fldChar w:fldCharType="separate"/>
      </w:r>
      <w:r w:rsidR="004023AD">
        <w:rPr>
          <w:rFonts w:ascii="Times New Roman" w:hAnsi="Times New Roman"/>
          <w:iCs/>
          <w:snapToGrid w:val="0"/>
          <w:sz w:val="24"/>
          <w:szCs w:val="24"/>
        </w:rPr>
        <w:t>5.1.9</w:t>
      </w:r>
      <w:r>
        <w:rPr>
          <w:rFonts w:ascii="Times New Roman" w:hAnsi="Times New Roman"/>
          <w:iCs/>
          <w:snapToGrid w:val="0"/>
          <w:sz w:val="24"/>
          <w:szCs w:val="24"/>
        </w:rPr>
        <w:fldChar w:fldCharType="end"/>
      </w:r>
      <w:r>
        <w:rPr>
          <w:rFonts w:ascii="Times New Roman" w:hAnsi="Times New Roman"/>
          <w:iCs/>
          <w:snapToGrid w:val="0"/>
          <w:sz w:val="24"/>
          <w:szCs w:val="24"/>
        </w:rPr>
        <w:t>.</w:t>
      </w:r>
    </w:p>
    <w:p w14:paraId="6FFAC3E4" w14:textId="77777777" w:rsidR="004A40BA" w:rsidRDefault="004A40BA" w:rsidP="004A40BA">
      <w:pPr>
        <w:spacing w:after="0"/>
        <w:ind w:firstLine="709"/>
        <w:jc w:val="both"/>
        <w:rPr>
          <w:rFonts w:ascii="Times New Roman" w:hAnsi="Times New Roman"/>
          <w:iCs/>
          <w:snapToGrid w:val="0"/>
          <w:sz w:val="24"/>
          <w:szCs w:val="24"/>
        </w:rPr>
      </w:pPr>
      <w:r>
        <w:rPr>
          <w:rFonts w:ascii="Times New Roman" w:hAnsi="Times New Roman"/>
          <w:iCs/>
          <w:snapToGrid w:val="0"/>
          <w:sz w:val="24"/>
          <w:szCs w:val="24"/>
        </w:rPr>
        <w:t>После формирования и заполнения, настоящая форма, включая необходимые приложения к ней, представляется участником процедуры закупки в составе заявки на участие в закупке с использованием программно-аппаратных средств ЭТП.</w:t>
      </w:r>
    </w:p>
    <w:p w14:paraId="0239E317" w14:textId="0B3E025D" w:rsidR="004A40BA" w:rsidRPr="00AB2B33" w:rsidRDefault="004A40BA" w:rsidP="004A40BA">
      <w:pPr>
        <w:spacing w:after="0"/>
        <w:ind w:firstLine="709"/>
        <w:jc w:val="both"/>
        <w:rPr>
          <w:rFonts w:ascii="Times New Roman" w:hAnsi="Times New Roman"/>
          <w:sz w:val="24"/>
          <w:szCs w:val="24"/>
        </w:rPr>
      </w:pPr>
      <w:r>
        <w:rPr>
          <w:rFonts w:ascii="Times New Roman" w:eastAsiaTheme="majorEastAsia" w:hAnsi="Times New Roman"/>
          <w:bCs/>
          <w:sz w:val="24"/>
        </w:rPr>
        <w:t>При налич</w:t>
      </w:r>
      <w:proofErr w:type="gramStart"/>
      <w:r>
        <w:rPr>
          <w:rFonts w:ascii="Times New Roman" w:eastAsiaTheme="majorEastAsia" w:hAnsi="Times New Roman"/>
          <w:bCs/>
          <w:sz w:val="24"/>
        </w:rPr>
        <w:t>ии у у</w:t>
      </w:r>
      <w:proofErr w:type="gramEnd"/>
      <w:r>
        <w:rPr>
          <w:rFonts w:ascii="Times New Roman" w:eastAsiaTheme="majorEastAsia" w:hAnsi="Times New Roman"/>
          <w:bCs/>
          <w:sz w:val="24"/>
        </w:rPr>
        <w:t xml:space="preserve">частника процедуры закупки статуса «Аккредитован» и/или при наличии </w:t>
      </w:r>
      <w:r>
        <w:rPr>
          <w:rFonts w:ascii="Times New Roman" w:hAnsi="Times New Roman"/>
          <w:iCs/>
          <w:snapToGrid w:val="0"/>
          <w:sz w:val="24"/>
          <w:szCs w:val="24"/>
        </w:rPr>
        <w:t xml:space="preserve">оснований для </w:t>
      </w:r>
      <w:proofErr w:type="spellStart"/>
      <w:r>
        <w:rPr>
          <w:rFonts w:ascii="Times New Roman" w:hAnsi="Times New Roman"/>
          <w:iCs/>
          <w:snapToGrid w:val="0"/>
          <w:sz w:val="24"/>
          <w:szCs w:val="24"/>
        </w:rPr>
        <w:t>непрохождения</w:t>
      </w:r>
      <w:proofErr w:type="spellEnd"/>
      <w:r>
        <w:rPr>
          <w:rFonts w:ascii="Times New Roman" w:hAnsi="Times New Roman"/>
          <w:iCs/>
          <w:snapToGrid w:val="0"/>
          <w:sz w:val="24"/>
          <w:szCs w:val="24"/>
        </w:rPr>
        <w:t xml:space="preserve"> аккредитации, предусмотренных п. </w:t>
      </w:r>
      <w:r>
        <w:rPr>
          <w:rFonts w:ascii="Times New Roman" w:hAnsi="Times New Roman"/>
          <w:iCs/>
          <w:snapToGrid w:val="0"/>
          <w:sz w:val="24"/>
          <w:szCs w:val="24"/>
        </w:rPr>
        <w:fldChar w:fldCharType="begin"/>
      </w:r>
      <w:r>
        <w:rPr>
          <w:rFonts w:ascii="Times New Roman" w:hAnsi="Times New Roman"/>
          <w:iCs/>
          <w:snapToGrid w:val="0"/>
          <w:sz w:val="24"/>
          <w:szCs w:val="24"/>
        </w:rPr>
        <w:instrText xml:space="preserve"> REF _Ref56623254 \r \h  \* MERGEFORMAT </w:instrText>
      </w:r>
      <w:r>
        <w:rPr>
          <w:rFonts w:ascii="Times New Roman" w:hAnsi="Times New Roman"/>
          <w:iCs/>
          <w:snapToGrid w:val="0"/>
          <w:sz w:val="24"/>
          <w:szCs w:val="24"/>
        </w:rPr>
      </w:r>
      <w:r>
        <w:rPr>
          <w:rFonts w:ascii="Times New Roman" w:hAnsi="Times New Roman"/>
          <w:iCs/>
          <w:snapToGrid w:val="0"/>
          <w:sz w:val="24"/>
          <w:szCs w:val="24"/>
        </w:rPr>
        <w:fldChar w:fldCharType="separate"/>
      </w:r>
      <w:r w:rsidR="004023AD">
        <w:rPr>
          <w:rFonts w:ascii="Times New Roman" w:hAnsi="Times New Roman"/>
          <w:iCs/>
          <w:snapToGrid w:val="0"/>
          <w:sz w:val="24"/>
          <w:szCs w:val="24"/>
        </w:rPr>
        <w:t>5.1.9</w:t>
      </w:r>
      <w:r>
        <w:rPr>
          <w:rFonts w:ascii="Times New Roman" w:hAnsi="Times New Roman"/>
          <w:iCs/>
          <w:snapToGrid w:val="0"/>
          <w:sz w:val="24"/>
          <w:szCs w:val="24"/>
        </w:rPr>
        <w:fldChar w:fldCharType="end"/>
      </w:r>
      <w:r>
        <w:rPr>
          <w:rFonts w:ascii="Times New Roman" w:hAnsi="Times New Roman"/>
          <w:iCs/>
          <w:snapToGrid w:val="0"/>
          <w:sz w:val="24"/>
          <w:szCs w:val="24"/>
        </w:rPr>
        <w:t xml:space="preserve">, </w:t>
      </w:r>
      <w:r>
        <w:rPr>
          <w:rFonts w:ascii="Times New Roman" w:eastAsiaTheme="majorEastAsia" w:hAnsi="Times New Roman"/>
          <w:bCs/>
          <w:sz w:val="24"/>
        </w:rPr>
        <w:t>настоящая форма не заполняется и не направляется в составе заявки.</w:t>
      </w:r>
    </w:p>
    <w:p w14:paraId="01C99425" w14:textId="7FFA7DB3" w:rsidR="004A40BA" w:rsidRDefault="004A40BA" w:rsidP="004A40BA">
      <w:pPr>
        <w:spacing w:after="0"/>
        <w:ind w:firstLine="709"/>
        <w:jc w:val="both"/>
        <w:rPr>
          <w:rFonts w:ascii="Times New Roman" w:hAnsi="Times New Roman"/>
          <w:iCs/>
          <w:snapToGrid w:val="0"/>
          <w:sz w:val="24"/>
          <w:szCs w:val="24"/>
        </w:rPr>
      </w:pPr>
      <w:r>
        <w:rPr>
          <w:rFonts w:ascii="Times New Roman" w:hAnsi="Times New Roman"/>
          <w:iCs/>
          <w:snapToGrid w:val="0"/>
          <w:sz w:val="24"/>
          <w:szCs w:val="24"/>
        </w:rPr>
        <w:t>Отсутствие у участника закупки статуса «Аккредитован» является основанием для отказа в допуске к участию в закупке, кроме случаев, указанных в п. </w:t>
      </w:r>
      <w:r>
        <w:rPr>
          <w:rFonts w:ascii="Times New Roman" w:hAnsi="Times New Roman"/>
          <w:iCs/>
          <w:snapToGrid w:val="0"/>
          <w:sz w:val="24"/>
          <w:szCs w:val="24"/>
        </w:rPr>
        <w:fldChar w:fldCharType="begin"/>
      </w:r>
      <w:r>
        <w:rPr>
          <w:rFonts w:ascii="Times New Roman" w:hAnsi="Times New Roman"/>
          <w:iCs/>
          <w:snapToGrid w:val="0"/>
          <w:sz w:val="24"/>
          <w:szCs w:val="24"/>
        </w:rPr>
        <w:instrText xml:space="preserve"> REF _Ref56623254 \r \h  \* MERGEFORMAT </w:instrText>
      </w:r>
      <w:r>
        <w:rPr>
          <w:rFonts w:ascii="Times New Roman" w:hAnsi="Times New Roman"/>
          <w:iCs/>
          <w:snapToGrid w:val="0"/>
          <w:sz w:val="24"/>
          <w:szCs w:val="24"/>
        </w:rPr>
      </w:r>
      <w:r>
        <w:rPr>
          <w:rFonts w:ascii="Times New Roman" w:hAnsi="Times New Roman"/>
          <w:iCs/>
          <w:snapToGrid w:val="0"/>
          <w:sz w:val="24"/>
          <w:szCs w:val="24"/>
        </w:rPr>
        <w:fldChar w:fldCharType="separate"/>
      </w:r>
      <w:r w:rsidR="004023AD">
        <w:rPr>
          <w:rFonts w:ascii="Times New Roman" w:hAnsi="Times New Roman"/>
          <w:iCs/>
          <w:snapToGrid w:val="0"/>
          <w:sz w:val="24"/>
          <w:szCs w:val="24"/>
        </w:rPr>
        <w:t>5.1.9</w:t>
      </w:r>
      <w:r>
        <w:rPr>
          <w:rFonts w:ascii="Times New Roman" w:hAnsi="Times New Roman"/>
          <w:iCs/>
          <w:snapToGrid w:val="0"/>
          <w:sz w:val="24"/>
          <w:szCs w:val="24"/>
        </w:rPr>
        <w:fldChar w:fldCharType="end"/>
      </w:r>
      <w:r>
        <w:rPr>
          <w:rFonts w:ascii="Times New Roman" w:hAnsi="Times New Roman"/>
          <w:iCs/>
          <w:snapToGrid w:val="0"/>
          <w:sz w:val="24"/>
          <w:szCs w:val="24"/>
        </w:rPr>
        <w:t>.</w:t>
      </w:r>
    </w:p>
    <w:p w14:paraId="2D44F80E" w14:textId="77777777" w:rsidR="004A40BA" w:rsidRPr="004C58D1" w:rsidRDefault="004A40BA" w:rsidP="004A40BA">
      <w:pPr>
        <w:ind w:firstLine="709"/>
        <w:jc w:val="both"/>
        <w:rPr>
          <w:rFonts w:ascii="Times New Roman" w:hAnsi="Times New Roman"/>
          <w:iCs/>
          <w:snapToGrid w:val="0"/>
          <w:sz w:val="24"/>
          <w:szCs w:val="24"/>
        </w:rPr>
      </w:pPr>
    </w:p>
    <w:p w14:paraId="49ED0CCB" w14:textId="77777777" w:rsidR="004A40BA" w:rsidRPr="004C58D1" w:rsidRDefault="004A40BA" w:rsidP="004A40BA">
      <w:pPr>
        <w:spacing w:before="240" w:after="240"/>
        <w:jc w:val="center"/>
        <w:rPr>
          <w:rFonts w:ascii="Times New Roman" w:hAnsi="Times New Roman"/>
          <w:b/>
          <w:bCs/>
          <w:sz w:val="24"/>
          <w:szCs w:val="24"/>
        </w:rPr>
      </w:pPr>
      <w:r w:rsidRPr="00AB2B33">
        <w:rPr>
          <w:rFonts w:ascii="Times New Roman" w:hAnsi="Times New Roman"/>
          <w:b/>
          <w:bCs/>
          <w:sz w:val="24"/>
          <w:szCs w:val="24"/>
        </w:rPr>
        <w:t>ЗАЯВКА НА АККРЕДИТАЦИЮ</w:t>
      </w:r>
    </w:p>
    <w:p w14:paraId="2610A688" w14:textId="77777777" w:rsidR="004A40BA" w:rsidRPr="004C58D1" w:rsidRDefault="004A40BA" w:rsidP="004A40BA">
      <w:pPr>
        <w:ind w:firstLine="709"/>
        <w:jc w:val="both"/>
        <w:rPr>
          <w:rFonts w:ascii="Times New Roman" w:hAnsi="Times New Roman"/>
          <w:bCs/>
          <w:i/>
          <w:sz w:val="24"/>
          <w:szCs w:val="24"/>
        </w:rPr>
      </w:pPr>
      <w:r w:rsidRPr="00AB2B33">
        <w:rPr>
          <w:rFonts w:ascii="Times New Roman" w:hAnsi="Times New Roman"/>
          <w:iCs/>
          <w:snapToGrid w:val="0"/>
          <w:sz w:val="24"/>
          <w:szCs w:val="24"/>
        </w:rPr>
        <w:t>[</w:t>
      </w:r>
      <w:r w:rsidRPr="00AB2B33">
        <w:rPr>
          <w:rFonts w:ascii="Times New Roman" w:hAnsi="Times New Roman"/>
          <w:bCs/>
          <w:iCs/>
          <w:snapToGrid w:val="0"/>
          <w:sz w:val="24"/>
          <w:szCs w:val="24"/>
          <w:shd w:val="clear" w:color="auto" w:fill="D9D9D9" w:themeFill="background1" w:themeFillShade="D9"/>
        </w:rPr>
        <w:t>Заполняется на фирменном бланке (использование/неиспользование фирменного бланка не влияет на прохождение аккредитации)</w:t>
      </w:r>
      <w:r w:rsidRPr="00AB2B33">
        <w:rPr>
          <w:rFonts w:ascii="Times New Roman" w:hAnsi="Times New Roman"/>
          <w:iCs/>
          <w:snapToGrid w:val="0"/>
          <w:sz w:val="24"/>
          <w:szCs w:val="24"/>
        </w:rPr>
        <w:t>]</w:t>
      </w:r>
    </w:p>
    <w:p w14:paraId="67D180A0" w14:textId="77777777" w:rsidR="004A40BA" w:rsidRPr="00AB2B33" w:rsidRDefault="004A40BA" w:rsidP="004A40BA">
      <w:pPr>
        <w:ind w:firstLine="709"/>
        <w:jc w:val="both"/>
        <w:rPr>
          <w:rFonts w:ascii="Times New Roman" w:hAnsi="Times New Roman"/>
          <w:iCs/>
          <w:snapToGrid w:val="0"/>
          <w:sz w:val="24"/>
          <w:szCs w:val="24"/>
        </w:rPr>
      </w:pPr>
    </w:p>
    <w:p w14:paraId="6B40766E" w14:textId="77777777" w:rsidR="004A40BA" w:rsidRPr="003839EF" w:rsidRDefault="004A40BA" w:rsidP="004A40BA">
      <w:pPr>
        <w:pStyle w:val="af2"/>
        <w:numPr>
          <w:ilvl w:val="0"/>
          <w:numId w:val="137"/>
        </w:numPr>
        <w:spacing w:after="0" w:line="240" w:lineRule="auto"/>
        <w:ind w:left="0" w:firstLine="851"/>
        <w:jc w:val="both"/>
        <w:rPr>
          <w:rFonts w:ascii="Times New Roman" w:hAnsi="Times New Roman"/>
          <w:sz w:val="24"/>
          <w:szCs w:val="24"/>
        </w:rPr>
      </w:pPr>
      <w:r w:rsidRPr="00AB2B33">
        <w:rPr>
          <w:rFonts w:ascii="Times New Roman" w:hAnsi="Times New Roman"/>
          <w:sz w:val="24"/>
          <w:szCs w:val="24"/>
        </w:rPr>
        <w:t>Настоящим ________________________________________________________</w:t>
      </w:r>
      <w:r w:rsidRPr="00B53A1C">
        <w:rPr>
          <w:rFonts w:ascii="Times New Roman" w:hAnsi="Times New Roman"/>
          <w:sz w:val="24"/>
          <w:szCs w:val="24"/>
        </w:rPr>
        <w:t xml:space="preserve">__ </w:t>
      </w:r>
    </w:p>
    <w:p w14:paraId="230C40EA" w14:textId="77777777" w:rsidR="004A40BA" w:rsidRPr="002E2F48" w:rsidRDefault="004A40BA" w:rsidP="004A40BA">
      <w:pPr>
        <w:spacing w:after="0" w:line="240" w:lineRule="auto"/>
        <w:jc w:val="center"/>
        <w:rPr>
          <w:rFonts w:ascii="Times New Roman" w:hAnsi="Times New Roman"/>
          <w:iCs/>
          <w:snapToGrid w:val="0"/>
          <w:sz w:val="24"/>
          <w:szCs w:val="24"/>
          <w:vertAlign w:val="superscript"/>
        </w:rPr>
      </w:pPr>
      <w:r w:rsidRPr="003839EF">
        <w:rPr>
          <w:rFonts w:ascii="Times New Roman" w:hAnsi="Times New Roman"/>
          <w:iCs/>
          <w:snapToGrid w:val="0"/>
          <w:sz w:val="24"/>
          <w:szCs w:val="24"/>
          <w:vertAlign w:val="superscript"/>
        </w:rPr>
        <w:t xml:space="preserve">(полное наименование участника процедуры закупки с указанием организационно-правовой формы (для юридического лица), </w:t>
      </w:r>
      <w:r w:rsidRPr="006D5A79">
        <w:rPr>
          <w:rFonts w:ascii="Times New Roman" w:hAnsi="Times New Roman"/>
          <w:iCs/>
          <w:snapToGrid w:val="0"/>
          <w:sz w:val="24"/>
          <w:szCs w:val="24"/>
          <w:vertAlign w:val="superscript"/>
        </w:rPr>
        <w:t>Ф.И.О., паспортные данные</w:t>
      </w:r>
      <w:r w:rsidRPr="00115E5A">
        <w:rPr>
          <w:rFonts w:ascii="Times New Roman" w:hAnsi="Times New Roman"/>
          <w:iCs/>
          <w:snapToGrid w:val="0"/>
          <w:sz w:val="24"/>
          <w:szCs w:val="24"/>
          <w:vertAlign w:val="superscript"/>
        </w:rPr>
        <w:t xml:space="preserve"> </w:t>
      </w:r>
      <w:r w:rsidRPr="00EC361E">
        <w:rPr>
          <w:rFonts w:ascii="Times New Roman" w:hAnsi="Times New Roman"/>
          <w:iCs/>
          <w:snapToGrid w:val="0"/>
          <w:sz w:val="24"/>
          <w:szCs w:val="24"/>
          <w:vertAlign w:val="superscript"/>
        </w:rPr>
        <w:t xml:space="preserve">(для </w:t>
      </w:r>
      <w:r w:rsidRPr="009E2FEF">
        <w:rPr>
          <w:rFonts w:ascii="Times New Roman" w:hAnsi="Times New Roman"/>
          <w:iCs/>
          <w:snapToGrid w:val="0"/>
          <w:sz w:val="24"/>
          <w:szCs w:val="24"/>
          <w:vertAlign w:val="superscript"/>
        </w:rPr>
        <w:t>индивидуального предпринимателя))</w:t>
      </w:r>
    </w:p>
    <w:p w14:paraId="28231AAA" w14:textId="77777777" w:rsidR="004A40BA" w:rsidRPr="004F3A57" w:rsidRDefault="004A40BA" w:rsidP="004A40BA">
      <w:pPr>
        <w:spacing w:after="0" w:line="240" w:lineRule="auto"/>
        <w:jc w:val="both"/>
        <w:rPr>
          <w:rFonts w:ascii="Times New Roman" w:hAnsi="Times New Roman"/>
          <w:sz w:val="24"/>
          <w:szCs w:val="24"/>
        </w:rPr>
      </w:pPr>
      <w:r w:rsidRPr="00BC3689">
        <w:rPr>
          <w:rFonts w:ascii="Times New Roman" w:hAnsi="Times New Roman"/>
          <w:sz w:val="24"/>
          <w:szCs w:val="24"/>
        </w:rPr>
        <w:t>(</w:t>
      </w:r>
      <w:r w:rsidRPr="008D7F50">
        <w:rPr>
          <w:rFonts w:ascii="Times New Roman" w:hAnsi="Times New Roman"/>
          <w:iCs/>
          <w:snapToGrid w:val="0"/>
          <w:sz w:val="24"/>
          <w:szCs w:val="24"/>
        </w:rPr>
        <w:t>далее</w:t>
      </w:r>
      <w:r w:rsidRPr="008D7F50">
        <w:rPr>
          <w:rFonts w:ascii="Times New Roman" w:hAnsi="Times New Roman"/>
          <w:sz w:val="24"/>
          <w:szCs w:val="24"/>
        </w:rPr>
        <w:t xml:space="preserve"> – поставщик), являющийся участником закупки / членом коллективного участника закупки [</w:t>
      </w:r>
      <w:r w:rsidRPr="008D7F50">
        <w:rPr>
          <w:rFonts w:ascii="Times New Roman" w:hAnsi="Times New Roman"/>
          <w:bCs/>
          <w:iCs/>
          <w:snapToGrid w:val="0"/>
          <w:sz w:val="24"/>
          <w:szCs w:val="24"/>
          <w:shd w:val="clear" w:color="auto" w:fill="D9D9D9" w:themeFill="background1" w:themeFillShade="D9"/>
        </w:rPr>
        <w:t xml:space="preserve">выбрать </w:t>
      </w:r>
      <w:proofErr w:type="gramStart"/>
      <w:r w:rsidRPr="008D7F50">
        <w:rPr>
          <w:rFonts w:ascii="Times New Roman" w:hAnsi="Times New Roman"/>
          <w:bCs/>
          <w:iCs/>
          <w:snapToGrid w:val="0"/>
          <w:sz w:val="24"/>
          <w:szCs w:val="24"/>
          <w:shd w:val="clear" w:color="auto" w:fill="D9D9D9" w:themeFill="background1" w:themeFillShade="D9"/>
        </w:rPr>
        <w:t>необходимое</w:t>
      </w:r>
      <w:proofErr w:type="gramEnd"/>
      <w:r w:rsidRPr="005E6CAA">
        <w:rPr>
          <w:rFonts w:ascii="Times New Roman" w:hAnsi="Times New Roman"/>
          <w:sz w:val="24"/>
          <w:szCs w:val="24"/>
        </w:rPr>
        <w:t>]</w:t>
      </w:r>
      <w:r w:rsidRPr="0095250B">
        <w:rPr>
          <w:rFonts w:ascii="Times New Roman" w:hAnsi="Times New Roman"/>
          <w:sz w:val="24"/>
          <w:szCs w:val="24"/>
        </w:rPr>
        <w:t xml:space="preserve"> </w:t>
      </w:r>
      <w:r w:rsidRPr="008671F6">
        <w:rPr>
          <w:rFonts w:ascii="Times New Roman" w:hAnsi="Times New Roman"/>
          <w:sz w:val="24"/>
          <w:szCs w:val="24"/>
        </w:rPr>
        <w:t>просит рассмотреть настоящую заявку на аккредитацию.</w:t>
      </w:r>
    </w:p>
    <w:p w14:paraId="65C2B470" w14:textId="77777777" w:rsidR="004A40BA" w:rsidRPr="009121A2" w:rsidRDefault="004A40BA" w:rsidP="004A40BA">
      <w:pPr>
        <w:pStyle w:val="af2"/>
        <w:numPr>
          <w:ilvl w:val="0"/>
          <w:numId w:val="137"/>
        </w:numPr>
        <w:spacing w:after="0" w:line="240" w:lineRule="auto"/>
        <w:ind w:left="0" w:firstLine="851"/>
        <w:jc w:val="both"/>
        <w:rPr>
          <w:rFonts w:ascii="Times New Roman" w:hAnsi="Times New Roman"/>
          <w:bCs/>
          <w:sz w:val="24"/>
          <w:szCs w:val="24"/>
        </w:rPr>
      </w:pPr>
      <w:r w:rsidRPr="004F3A57">
        <w:rPr>
          <w:rFonts w:ascii="Times New Roman" w:hAnsi="Times New Roman"/>
          <w:bCs/>
          <w:sz w:val="24"/>
          <w:szCs w:val="24"/>
        </w:rPr>
        <w:t xml:space="preserve">Подачей настоящей </w:t>
      </w:r>
      <w:r w:rsidRPr="004F3A57">
        <w:rPr>
          <w:rFonts w:ascii="Times New Roman" w:hAnsi="Times New Roman"/>
          <w:sz w:val="24"/>
          <w:szCs w:val="24"/>
        </w:rPr>
        <w:t>заявки</w:t>
      </w:r>
      <w:r w:rsidRPr="009121A2">
        <w:rPr>
          <w:rFonts w:ascii="Times New Roman" w:hAnsi="Times New Roman"/>
          <w:bCs/>
          <w:sz w:val="24"/>
          <w:szCs w:val="24"/>
        </w:rPr>
        <w:t xml:space="preserve"> подтверждаем, что:</w:t>
      </w:r>
    </w:p>
    <w:p w14:paraId="79910DDE"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r w:rsidRPr="009121A2">
        <w:rPr>
          <w:rFonts w:ascii="Times New Roman" w:hAnsi="Times New Roman"/>
          <w:sz w:val="24"/>
          <w:szCs w:val="24"/>
        </w:rPr>
        <w:t xml:space="preserve">нами изучены требования Единого положения о закупке Государственной корпорации «Ростех», действующая редакция которого размещена в Единой информационной </w:t>
      </w:r>
      <w:r w:rsidRPr="009121A2">
        <w:rPr>
          <w:rFonts w:ascii="Times New Roman" w:hAnsi="Times New Roman"/>
          <w:sz w:val="24"/>
          <w:szCs w:val="24"/>
        </w:rPr>
        <w:lastRenderedPageBreak/>
        <w:t xml:space="preserve">системе по адресу </w:t>
      </w:r>
      <w:r w:rsidRPr="00AB2B33">
        <w:rPr>
          <w:rFonts w:ascii="Times New Roman" w:hAnsi="Times New Roman"/>
          <w:sz w:val="24"/>
          <w:szCs w:val="24"/>
          <w:lang w:val="en-US"/>
        </w:rPr>
        <w:t>www</w:t>
      </w:r>
      <w:r w:rsidRPr="00AB2B33">
        <w:rPr>
          <w:rFonts w:ascii="Times New Roman" w:hAnsi="Times New Roman"/>
          <w:sz w:val="24"/>
          <w:szCs w:val="24"/>
        </w:rPr>
        <w:t>.</w:t>
      </w:r>
      <w:proofErr w:type="spellStart"/>
      <w:r w:rsidRPr="00AB2B33">
        <w:rPr>
          <w:rFonts w:ascii="Times New Roman" w:hAnsi="Times New Roman"/>
          <w:sz w:val="24"/>
          <w:szCs w:val="24"/>
          <w:lang w:val="en-US"/>
        </w:rPr>
        <w:t>zakupki</w:t>
      </w:r>
      <w:proofErr w:type="spellEnd"/>
      <w:r w:rsidRPr="00AB2B33">
        <w:rPr>
          <w:rFonts w:ascii="Times New Roman" w:hAnsi="Times New Roman"/>
          <w:sz w:val="24"/>
          <w:szCs w:val="24"/>
        </w:rPr>
        <w:t>.</w:t>
      </w:r>
      <w:proofErr w:type="spellStart"/>
      <w:r w:rsidRPr="00AB2B33">
        <w:rPr>
          <w:rFonts w:ascii="Times New Roman" w:hAnsi="Times New Roman"/>
          <w:sz w:val="24"/>
          <w:szCs w:val="24"/>
          <w:lang w:val="en-US"/>
        </w:rPr>
        <w:t>gov</w:t>
      </w:r>
      <w:proofErr w:type="spellEnd"/>
      <w:r w:rsidRPr="00AB2B33">
        <w:rPr>
          <w:rFonts w:ascii="Times New Roman" w:hAnsi="Times New Roman"/>
          <w:sz w:val="24"/>
          <w:szCs w:val="24"/>
        </w:rPr>
        <w:t>.</w:t>
      </w:r>
      <w:r w:rsidRPr="00AB2B33">
        <w:rPr>
          <w:rFonts w:ascii="Times New Roman" w:hAnsi="Times New Roman"/>
          <w:sz w:val="24"/>
          <w:szCs w:val="24"/>
          <w:lang w:val="en-US"/>
        </w:rPr>
        <w:t>ru</w:t>
      </w:r>
      <w:r w:rsidRPr="00AB2B33">
        <w:rPr>
          <w:rFonts w:ascii="Times New Roman" w:hAnsi="Times New Roman"/>
          <w:sz w:val="24"/>
          <w:szCs w:val="24"/>
        </w:rPr>
        <w:t>, и выражаем своё безоговорочное согласие с критериями и порядком проведения аккредитации;</w:t>
      </w:r>
    </w:p>
    <w:p w14:paraId="4CCDEE0A"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r w:rsidRPr="00AB2B33">
        <w:rPr>
          <w:rFonts w:ascii="Times New Roman" w:hAnsi="Times New Roman"/>
          <w:sz w:val="24"/>
          <w:szCs w:val="24"/>
        </w:rPr>
        <w:t>на момент подачи заявки на аккредитацию поставщик соответствует обязательным требованиям к участникам закупки, установленным в подп. 10.4.3(1), 10.4.3(3) – 10.4.3(7) Единого положения о закупке Государственной корпорации «Ростех»;</w:t>
      </w:r>
    </w:p>
    <w:p w14:paraId="1331E128"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r w:rsidRPr="00AB2B33">
        <w:rPr>
          <w:rFonts w:ascii="Times New Roman" w:hAnsi="Times New Roman"/>
          <w:sz w:val="24"/>
          <w:szCs w:val="24"/>
        </w:rPr>
        <w:t>сведения о поставщике отсутствуют в реестрах недобросовестных поставщиков, предусмотренных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B97881B"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r w:rsidRPr="00AB2B33">
        <w:rPr>
          <w:rFonts w:ascii="Times New Roman" w:hAnsi="Times New Roman"/>
          <w:sz w:val="24"/>
          <w:szCs w:val="24"/>
        </w:rPr>
        <w:t>в соответствии с Федеральным законом от 27.07.2006 № 152-ФЗ «О персональных данных» получено согласие каждого из лиц, чьи персональные данные будут переданы для обработки в составе заявки на аккредитацию, включая персональные данные, содержащиеся в документах, прилагаемых к заявке;</w:t>
      </w:r>
    </w:p>
    <w:p w14:paraId="7F4D6612"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proofErr w:type="gramStart"/>
      <w:r w:rsidRPr="00AB2B33">
        <w:rPr>
          <w:rFonts w:ascii="Times New Roman" w:hAnsi="Times New Roman"/>
          <w:sz w:val="24"/>
          <w:szCs w:val="24"/>
        </w:rPr>
        <w:t>предупрежден</w:t>
      </w:r>
      <w:proofErr w:type="gramEnd"/>
      <w:r w:rsidRPr="00AB2B33">
        <w:rPr>
          <w:rFonts w:ascii="Times New Roman" w:hAnsi="Times New Roman"/>
          <w:sz w:val="24"/>
          <w:szCs w:val="24"/>
        </w:rPr>
        <w:t xml:space="preserve"> о риске аннулирования аккредитации в случае предоставления заведомо недостоверной информации в составе настоящей заявки;</w:t>
      </w:r>
    </w:p>
    <w:p w14:paraId="5751C0E4" w14:textId="77777777" w:rsidR="004A40BA" w:rsidRPr="00AB2B33" w:rsidRDefault="004A40BA" w:rsidP="004A40BA">
      <w:pPr>
        <w:pStyle w:val="af2"/>
        <w:numPr>
          <w:ilvl w:val="0"/>
          <w:numId w:val="136"/>
        </w:numPr>
        <w:spacing w:after="0" w:line="240" w:lineRule="auto"/>
        <w:ind w:left="0" w:firstLine="851"/>
        <w:jc w:val="both"/>
        <w:rPr>
          <w:rFonts w:ascii="Times New Roman" w:hAnsi="Times New Roman"/>
          <w:sz w:val="24"/>
          <w:szCs w:val="24"/>
        </w:rPr>
      </w:pPr>
      <w:proofErr w:type="gramStart"/>
      <w:r w:rsidRPr="00AB2B33">
        <w:rPr>
          <w:rFonts w:ascii="Times New Roman" w:hAnsi="Times New Roman"/>
          <w:sz w:val="24"/>
          <w:szCs w:val="24"/>
        </w:rPr>
        <w:t>осведомлен</w:t>
      </w:r>
      <w:proofErr w:type="gramEnd"/>
      <w:r w:rsidRPr="00AB2B33">
        <w:rPr>
          <w:rFonts w:ascii="Times New Roman" w:hAnsi="Times New Roman"/>
          <w:sz w:val="24"/>
          <w:szCs w:val="24"/>
        </w:rPr>
        <w:t xml:space="preserve"> о необходимости своевременного (в течение 5 рабочих дней) уведомления Специализированной организации (ООО «РТ-Комплектимпекс») об изменении сведений, отражённых в настоящей заявке, а также об иных изменениях, способных оказать влияние на соответствие поставщика критериям аккредитации,</w:t>
      </w:r>
    </w:p>
    <w:p w14:paraId="7661CA82" w14:textId="77777777" w:rsidR="004A40BA" w:rsidRPr="00AB2B33" w:rsidRDefault="004A40BA" w:rsidP="004A40BA">
      <w:pPr>
        <w:pStyle w:val="af2"/>
        <w:numPr>
          <w:ilvl w:val="0"/>
          <w:numId w:val="137"/>
        </w:numPr>
        <w:spacing w:after="0" w:line="240" w:lineRule="auto"/>
        <w:ind w:left="0" w:firstLine="851"/>
        <w:jc w:val="both"/>
        <w:rPr>
          <w:rFonts w:ascii="Times New Roman" w:hAnsi="Times New Roman"/>
          <w:sz w:val="24"/>
          <w:szCs w:val="24"/>
        </w:rPr>
      </w:pPr>
      <w:r w:rsidRPr="00AB2B33">
        <w:rPr>
          <w:rFonts w:ascii="Times New Roman" w:hAnsi="Times New Roman"/>
          <w:sz w:val="24"/>
          <w:szCs w:val="24"/>
        </w:rPr>
        <w:t xml:space="preserve">Настоящим </w:t>
      </w:r>
      <w:r w:rsidRPr="00AB2B33">
        <w:rPr>
          <w:rFonts w:ascii="Times New Roman" w:hAnsi="Times New Roman"/>
          <w:bCs/>
          <w:sz w:val="24"/>
          <w:szCs w:val="24"/>
        </w:rPr>
        <w:t>подтверждаем</w:t>
      </w:r>
      <w:r w:rsidRPr="00AB2B33">
        <w:rPr>
          <w:rFonts w:ascii="Times New Roman" w:hAnsi="Times New Roman"/>
          <w:sz w:val="24"/>
          <w:szCs w:val="24"/>
        </w:rPr>
        <w:t>, что все сведения в настоящей заявке являются достоверными и актуальными. Последствия предоставления недостоверных сведений нам известны и понятны.</w:t>
      </w:r>
    </w:p>
    <w:p w14:paraId="20A2DBB5" w14:textId="77777777" w:rsidR="004A40BA" w:rsidRPr="00AB2B33" w:rsidRDefault="004A40BA" w:rsidP="004A40BA">
      <w:pPr>
        <w:ind w:left="709"/>
        <w:jc w:val="both"/>
        <w:rPr>
          <w:rFonts w:ascii="Times New Roman" w:hAnsi="Times New Roman"/>
          <w:sz w:val="24"/>
          <w:szCs w:val="24"/>
        </w:rPr>
      </w:pPr>
    </w:p>
    <w:p w14:paraId="22D3799C" w14:textId="77777777" w:rsidR="004A40BA" w:rsidRPr="00AB2B33" w:rsidRDefault="004A40BA" w:rsidP="004A40BA">
      <w:pPr>
        <w:spacing w:after="0"/>
        <w:ind w:left="709"/>
        <w:jc w:val="both"/>
        <w:rPr>
          <w:rFonts w:ascii="Times New Roman" w:hAnsi="Times New Roman"/>
          <w:sz w:val="24"/>
          <w:szCs w:val="24"/>
        </w:rPr>
      </w:pPr>
      <w:r w:rsidRPr="00AB2B33">
        <w:rPr>
          <w:rFonts w:ascii="Times New Roman" w:hAnsi="Times New Roman"/>
          <w:sz w:val="24"/>
          <w:szCs w:val="24"/>
        </w:rPr>
        <w:t>Приложения:</w:t>
      </w:r>
    </w:p>
    <w:p w14:paraId="25ED1AC2" w14:textId="77777777" w:rsidR="004A40BA" w:rsidRPr="00AB2B33" w:rsidRDefault="004A40BA" w:rsidP="004A40BA">
      <w:pPr>
        <w:spacing w:after="0"/>
        <w:ind w:left="709"/>
        <w:jc w:val="both"/>
        <w:rPr>
          <w:rFonts w:ascii="Times New Roman" w:hAnsi="Times New Roman"/>
          <w:sz w:val="24"/>
          <w:szCs w:val="24"/>
        </w:rPr>
      </w:pPr>
      <w:r w:rsidRPr="00AB2B33">
        <w:rPr>
          <w:rFonts w:ascii="Times New Roman" w:hAnsi="Times New Roman"/>
          <w:sz w:val="24"/>
          <w:szCs w:val="24"/>
        </w:rPr>
        <w:t>1. Анкета поставщика.</w:t>
      </w:r>
    </w:p>
    <w:p w14:paraId="14284A17" w14:textId="77777777" w:rsidR="004A40BA" w:rsidRPr="00AB2B33" w:rsidRDefault="004A40BA" w:rsidP="004A40BA">
      <w:pPr>
        <w:spacing w:after="0"/>
        <w:ind w:left="709"/>
        <w:jc w:val="both"/>
        <w:rPr>
          <w:rFonts w:ascii="Times New Roman" w:hAnsi="Times New Roman"/>
          <w:sz w:val="24"/>
          <w:szCs w:val="24"/>
        </w:rPr>
      </w:pPr>
      <w:r w:rsidRPr="00AB2B33">
        <w:rPr>
          <w:rFonts w:ascii="Times New Roman" w:hAnsi="Times New Roman"/>
          <w:sz w:val="24"/>
          <w:szCs w:val="24"/>
        </w:rPr>
        <w:t>2. Бухгалтерская отчетность поставщика (бухгалтерский баланс, отчет о прибылях и убытках, приложения к ним) за два календарных года, предшествующих году подачи заявки на аккредитацию.</w:t>
      </w:r>
    </w:p>
    <w:p w14:paraId="68AEFE03" w14:textId="77777777" w:rsidR="004A40BA" w:rsidRDefault="004A40BA" w:rsidP="004A40BA">
      <w:pPr>
        <w:spacing w:after="0"/>
        <w:ind w:left="709"/>
        <w:jc w:val="both"/>
        <w:rPr>
          <w:rFonts w:ascii="Times New Roman" w:hAnsi="Times New Roman"/>
          <w:sz w:val="24"/>
          <w:szCs w:val="24"/>
        </w:rPr>
        <w:sectPr w:rsidR="004A40BA" w:rsidSect="00AA6C7F">
          <w:pgSz w:w="11906" w:h="16838"/>
          <w:pgMar w:top="1134" w:right="707" w:bottom="851" w:left="1418" w:header="709" w:footer="709" w:gutter="0"/>
          <w:cols w:space="708"/>
          <w:titlePg/>
          <w:docGrid w:linePitch="360"/>
        </w:sectPr>
      </w:pPr>
      <w:r>
        <w:rPr>
          <w:rFonts w:ascii="Times New Roman" w:hAnsi="Times New Roman"/>
          <w:sz w:val="24"/>
          <w:szCs w:val="24"/>
        </w:rPr>
        <w:t>3</w:t>
      </w:r>
      <w:r w:rsidRPr="00AB2B33">
        <w:rPr>
          <w:rFonts w:ascii="Times New Roman" w:hAnsi="Times New Roman"/>
          <w:sz w:val="24"/>
          <w:szCs w:val="24"/>
        </w:rPr>
        <w:t>. Иные приложения по усмотрению поставщика.</w:t>
      </w:r>
    </w:p>
    <w:p w14:paraId="1C53B8FF" w14:textId="77777777" w:rsidR="004A40BA" w:rsidRPr="00AB2B33" w:rsidRDefault="004A40BA" w:rsidP="004A40BA">
      <w:pPr>
        <w:spacing w:after="0" w:line="240" w:lineRule="auto"/>
        <w:jc w:val="right"/>
        <w:rPr>
          <w:rFonts w:ascii="Times New Roman" w:hAnsi="Times New Roman"/>
          <w:bCs/>
          <w:sz w:val="24"/>
          <w:szCs w:val="24"/>
        </w:rPr>
      </w:pPr>
      <w:r w:rsidRPr="00AB2B33">
        <w:rPr>
          <w:rFonts w:ascii="Times New Roman" w:hAnsi="Times New Roman"/>
          <w:bCs/>
          <w:sz w:val="24"/>
          <w:szCs w:val="24"/>
        </w:rPr>
        <w:lastRenderedPageBreak/>
        <w:t xml:space="preserve">Приложение 1 </w:t>
      </w:r>
    </w:p>
    <w:p w14:paraId="52ECC46F" w14:textId="77777777" w:rsidR="004A40BA" w:rsidRPr="00AB2B33" w:rsidRDefault="004A40BA" w:rsidP="004A40BA">
      <w:pPr>
        <w:spacing w:after="0" w:line="240" w:lineRule="auto"/>
        <w:jc w:val="right"/>
        <w:rPr>
          <w:rFonts w:ascii="Times New Roman" w:hAnsi="Times New Roman"/>
          <w:bCs/>
          <w:sz w:val="24"/>
          <w:szCs w:val="24"/>
        </w:rPr>
      </w:pPr>
      <w:r w:rsidRPr="00AB2B33">
        <w:rPr>
          <w:rFonts w:ascii="Times New Roman" w:hAnsi="Times New Roman"/>
          <w:bCs/>
          <w:sz w:val="24"/>
          <w:szCs w:val="24"/>
        </w:rPr>
        <w:t>к Заявке на аккредитацию поставщика</w:t>
      </w:r>
    </w:p>
    <w:p w14:paraId="6038C032" w14:textId="77777777" w:rsidR="004A40BA" w:rsidRPr="00B53A1C" w:rsidRDefault="004A40BA" w:rsidP="004A40BA">
      <w:pPr>
        <w:jc w:val="center"/>
        <w:rPr>
          <w:rFonts w:ascii="Times New Roman" w:hAnsi="Times New Roman"/>
          <w:b/>
          <w:bCs/>
          <w:sz w:val="24"/>
          <w:szCs w:val="24"/>
        </w:rPr>
      </w:pPr>
      <w:r w:rsidRPr="00AB2B33">
        <w:rPr>
          <w:rFonts w:ascii="Times New Roman" w:hAnsi="Times New Roman"/>
          <w:b/>
          <w:bCs/>
          <w:sz w:val="24"/>
          <w:szCs w:val="24"/>
        </w:rPr>
        <w:t>АНКЕТА ПОСТАВЩИКА</w:t>
      </w:r>
    </w:p>
    <w:tbl>
      <w:tblPr>
        <w:tblStyle w:val="af3"/>
        <w:tblpPr w:leftFromText="180" w:rightFromText="180" w:vertAnchor="text" w:tblpXSpec="center" w:tblpY="1"/>
        <w:tblOverlap w:val="never"/>
        <w:tblW w:w="15588" w:type="dxa"/>
        <w:tblLayout w:type="fixed"/>
        <w:tblLook w:val="04A0" w:firstRow="1" w:lastRow="0" w:firstColumn="1" w:lastColumn="0" w:noHBand="0" w:noVBand="1"/>
      </w:tblPr>
      <w:tblGrid>
        <w:gridCol w:w="562"/>
        <w:gridCol w:w="2739"/>
        <w:gridCol w:w="3480"/>
        <w:gridCol w:w="2920"/>
        <w:gridCol w:w="5887"/>
      </w:tblGrid>
      <w:tr w:rsidR="004A40BA" w:rsidRPr="00AB2B33" w14:paraId="2E3BCFB2" w14:textId="77777777" w:rsidTr="00ED4688">
        <w:tc>
          <w:tcPr>
            <w:tcW w:w="562" w:type="dxa"/>
            <w:vAlign w:val="center"/>
          </w:tcPr>
          <w:p w14:paraId="7C323140" w14:textId="77777777" w:rsidR="004A40BA" w:rsidRPr="003839EF" w:rsidRDefault="004A40BA" w:rsidP="00ED4688">
            <w:pPr>
              <w:jc w:val="center"/>
              <w:rPr>
                <w:rFonts w:ascii="Times New Roman" w:hAnsi="Times New Roman"/>
                <w:b/>
                <w:bCs/>
                <w:sz w:val="24"/>
                <w:szCs w:val="24"/>
              </w:rPr>
            </w:pPr>
            <w:r w:rsidRPr="003839EF">
              <w:rPr>
                <w:rFonts w:ascii="Times New Roman" w:hAnsi="Times New Roman"/>
                <w:b/>
                <w:bCs/>
                <w:sz w:val="24"/>
                <w:szCs w:val="24"/>
              </w:rPr>
              <w:t xml:space="preserve">№ </w:t>
            </w:r>
            <w:proofErr w:type="gramStart"/>
            <w:r w:rsidRPr="003839EF">
              <w:rPr>
                <w:rFonts w:ascii="Times New Roman" w:hAnsi="Times New Roman"/>
                <w:b/>
                <w:bCs/>
                <w:sz w:val="24"/>
                <w:szCs w:val="24"/>
              </w:rPr>
              <w:t>п</w:t>
            </w:r>
            <w:proofErr w:type="gramEnd"/>
            <w:r w:rsidRPr="003839EF">
              <w:rPr>
                <w:rFonts w:ascii="Times New Roman" w:hAnsi="Times New Roman"/>
                <w:b/>
                <w:bCs/>
                <w:sz w:val="24"/>
                <w:szCs w:val="24"/>
              </w:rPr>
              <w:t>/п</w:t>
            </w:r>
          </w:p>
        </w:tc>
        <w:tc>
          <w:tcPr>
            <w:tcW w:w="2739" w:type="dxa"/>
            <w:vAlign w:val="center"/>
          </w:tcPr>
          <w:p w14:paraId="2C986474" w14:textId="77777777" w:rsidR="004A40BA" w:rsidRPr="003839EF" w:rsidRDefault="004A40BA" w:rsidP="00ED4688">
            <w:pPr>
              <w:jc w:val="center"/>
              <w:rPr>
                <w:rFonts w:ascii="Times New Roman" w:hAnsi="Times New Roman"/>
                <w:b/>
                <w:bCs/>
                <w:sz w:val="24"/>
                <w:szCs w:val="24"/>
              </w:rPr>
            </w:pPr>
            <w:r w:rsidRPr="003839EF">
              <w:rPr>
                <w:rFonts w:ascii="Times New Roman" w:hAnsi="Times New Roman"/>
                <w:b/>
                <w:bCs/>
                <w:sz w:val="24"/>
                <w:szCs w:val="24"/>
              </w:rPr>
              <w:t>Наименование параметра</w:t>
            </w:r>
          </w:p>
        </w:tc>
        <w:tc>
          <w:tcPr>
            <w:tcW w:w="3480" w:type="dxa"/>
            <w:vAlign w:val="center"/>
          </w:tcPr>
          <w:p w14:paraId="6D5287E3" w14:textId="77777777" w:rsidR="004A40BA" w:rsidRPr="006D5A79" w:rsidRDefault="004A40BA" w:rsidP="00ED4688">
            <w:pPr>
              <w:jc w:val="center"/>
              <w:rPr>
                <w:rFonts w:ascii="Times New Roman" w:hAnsi="Times New Roman"/>
                <w:b/>
                <w:bCs/>
                <w:sz w:val="24"/>
                <w:szCs w:val="24"/>
              </w:rPr>
            </w:pPr>
            <w:r w:rsidRPr="006D5A79">
              <w:rPr>
                <w:rFonts w:ascii="Times New Roman" w:hAnsi="Times New Roman"/>
                <w:b/>
                <w:bCs/>
                <w:sz w:val="24"/>
                <w:szCs w:val="24"/>
              </w:rPr>
              <w:t>Значение (заполняется поставщиком)</w:t>
            </w:r>
          </w:p>
        </w:tc>
        <w:tc>
          <w:tcPr>
            <w:tcW w:w="2920" w:type="dxa"/>
            <w:vAlign w:val="center"/>
          </w:tcPr>
          <w:p w14:paraId="1233EFD3" w14:textId="77777777" w:rsidR="004A40BA" w:rsidRPr="00115E5A" w:rsidRDefault="004A40BA" w:rsidP="00ED4688">
            <w:pPr>
              <w:jc w:val="center"/>
              <w:rPr>
                <w:rFonts w:ascii="Times New Roman" w:hAnsi="Times New Roman"/>
                <w:b/>
                <w:bCs/>
                <w:sz w:val="24"/>
                <w:szCs w:val="24"/>
              </w:rPr>
            </w:pPr>
            <w:r w:rsidRPr="00115E5A">
              <w:rPr>
                <w:rFonts w:ascii="Times New Roman" w:hAnsi="Times New Roman"/>
                <w:b/>
                <w:bCs/>
                <w:sz w:val="24"/>
                <w:szCs w:val="24"/>
              </w:rPr>
              <w:t xml:space="preserve">Требуемое значение </w:t>
            </w:r>
          </w:p>
          <w:p w14:paraId="6D843BE7" w14:textId="77777777" w:rsidR="004A40BA" w:rsidRPr="00EC361E" w:rsidRDefault="004A40BA" w:rsidP="00ED4688">
            <w:pPr>
              <w:jc w:val="center"/>
              <w:rPr>
                <w:rFonts w:ascii="Times New Roman" w:hAnsi="Times New Roman"/>
                <w:b/>
                <w:bCs/>
                <w:sz w:val="24"/>
                <w:szCs w:val="24"/>
              </w:rPr>
            </w:pPr>
            <w:r w:rsidRPr="00EC361E">
              <w:rPr>
                <w:rFonts w:ascii="Times New Roman" w:hAnsi="Times New Roman"/>
                <w:b/>
                <w:bCs/>
                <w:sz w:val="24"/>
                <w:szCs w:val="24"/>
              </w:rPr>
              <w:t>(критерий аккредитации)</w:t>
            </w:r>
          </w:p>
        </w:tc>
        <w:tc>
          <w:tcPr>
            <w:tcW w:w="5887" w:type="dxa"/>
            <w:vAlign w:val="center"/>
          </w:tcPr>
          <w:p w14:paraId="04FB0D59" w14:textId="77777777" w:rsidR="004A40BA" w:rsidRPr="009E2FEF" w:rsidRDefault="004A40BA" w:rsidP="00ED4688">
            <w:pPr>
              <w:jc w:val="center"/>
              <w:rPr>
                <w:rFonts w:ascii="Times New Roman" w:hAnsi="Times New Roman"/>
                <w:b/>
                <w:bCs/>
                <w:sz w:val="24"/>
                <w:szCs w:val="24"/>
              </w:rPr>
            </w:pPr>
            <w:r w:rsidRPr="009E2FEF">
              <w:rPr>
                <w:rFonts w:ascii="Times New Roman" w:hAnsi="Times New Roman"/>
                <w:b/>
                <w:bCs/>
                <w:sz w:val="24"/>
                <w:szCs w:val="24"/>
              </w:rPr>
              <w:t>Пояснения по заполнению, примечания</w:t>
            </w:r>
          </w:p>
        </w:tc>
      </w:tr>
      <w:tr w:rsidR="004A40BA" w:rsidRPr="00AB2B33" w14:paraId="3C537999" w14:textId="77777777" w:rsidTr="00ED4688">
        <w:tc>
          <w:tcPr>
            <w:tcW w:w="15588" w:type="dxa"/>
            <w:gridSpan w:val="5"/>
          </w:tcPr>
          <w:p w14:paraId="479BBAA0" w14:textId="77777777" w:rsidR="004A40BA" w:rsidRPr="00AB2B33" w:rsidRDefault="004A40BA" w:rsidP="00ED4688">
            <w:pPr>
              <w:jc w:val="center"/>
              <w:rPr>
                <w:rFonts w:ascii="Times New Roman" w:hAnsi="Times New Roman"/>
                <w:b/>
                <w:bCs/>
                <w:sz w:val="24"/>
                <w:szCs w:val="24"/>
              </w:rPr>
            </w:pPr>
            <w:r w:rsidRPr="00AB2B33">
              <w:rPr>
                <w:rFonts w:ascii="Times New Roman" w:hAnsi="Times New Roman"/>
                <w:b/>
                <w:bCs/>
                <w:sz w:val="24"/>
                <w:szCs w:val="24"/>
                <w:lang w:val="en-US"/>
              </w:rPr>
              <w:t>I. ОБЩИЕ СВЕДЕНИЯ</w:t>
            </w:r>
          </w:p>
        </w:tc>
      </w:tr>
      <w:tr w:rsidR="004A40BA" w:rsidRPr="00AB2B33" w14:paraId="176055D6" w14:textId="77777777" w:rsidTr="00ED4688">
        <w:tc>
          <w:tcPr>
            <w:tcW w:w="562" w:type="dxa"/>
          </w:tcPr>
          <w:p w14:paraId="696CA484"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7F0562A"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Наименование поставщика</w:t>
            </w:r>
          </w:p>
        </w:tc>
        <w:tc>
          <w:tcPr>
            <w:tcW w:w="3480" w:type="dxa"/>
          </w:tcPr>
          <w:p w14:paraId="2A26468D" w14:textId="77777777" w:rsidR="004A40BA" w:rsidRPr="00AB2B33" w:rsidRDefault="004A40BA" w:rsidP="00ED4688">
            <w:pPr>
              <w:rPr>
                <w:rFonts w:ascii="Times New Roman" w:hAnsi="Times New Roman"/>
                <w:sz w:val="24"/>
                <w:szCs w:val="24"/>
              </w:rPr>
            </w:pPr>
          </w:p>
        </w:tc>
        <w:tc>
          <w:tcPr>
            <w:tcW w:w="2920" w:type="dxa"/>
          </w:tcPr>
          <w:p w14:paraId="196D5908"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[Полное наименование юридического лица / ФИО индивидуального предпринимателя].</w:t>
            </w:r>
          </w:p>
        </w:tc>
        <w:tc>
          <w:tcPr>
            <w:tcW w:w="5887" w:type="dxa"/>
          </w:tcPr>
          <w:p w14:paraId="12FD382A"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 xml:space="preserve">Указывается полное наименование поставщика с указанием организационно-правовой формы в соответствии с учредительным документом и Единым государственным реестром юридических лиц (ЕГРЮЛ) (для юридических </w:t>
            </w:r>
            <w:r w:rsidRPr="003839EF">
              <w:rPr>
                <w:rFonts w:ascii="Times New Roman" w:hAnsi="Times New Roman"/>
                <w:i/>
                <w:iCs/>
                <w:sz w:val="24"/>
                <w:szCs w:val="24"/>
              </w:rPr>
              <w:t>лиц), фамилия, имя, отчество (при наличии) индивидуального предпринимателя в соответствии с Единым государственным реестром индивидуальных предпринимателей (ЕГРИП) (для индивидуальных предпринимателей)</w:t>
            </w:r>
          </w:p>
        </w:tc>
      </w:tr>
      <w:tr w:rsidR="004A40BA" w:rsidRPr="00AB2B33" w14:paraId="55673EE6" w14:textId="77777777" w:rsidTr="00ED4688">
        <w:tc>
          <w:tcPr>
            <w:tcW w:w="562" w:type="dxa"/>
          </w:tcPr>
          <w:p w14:paraId="65C9BD85"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7787BCD"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ИНН</w:t>
            </w:r>
          </w:p>
        </w:tc>
        <w:tc>
          <w:tcPr>
            <w:tcW w:w="3480" w:type="dxa"/>
          </w:tcPr>
          <w:p w14:paraId="34320AD7" w14:textId="77777777" w:rsidR="004A40BA" w:rsidRPr="00AB2B33" w:rsidRDefault="004A40BA" w:rsidP="00ED4688">
            <w:pPr>
              <w:rPr>
                <w:rFonts w:ascii="Times New Roman" w:hAnsi="Times New Roman"/>
                <w:sz w:val="24"/>
                <w:szCs w:val="24"/>
              </w:rPr>
            </w:pPr>
          </w:p>
        </w:tc>
        <w:tc>
          <w:tcPr>
            <w:tcW w:w="2920" w:type="dxa"/>
          </w:tcPr>
          <w:p w14:paraId="7ED6A9C0"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[Индивидуальный номер налогоплательщика]</w:t>
            </w:r>
          </w:p>
        </w:tc>
        <w:tc>
          <w:tcPr>
            <w:tcW w:w="5887" w:type="dxa"/>
          </w:tcPr>
          <w:p w14:paraId="0C3B2E2D"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Сведен</w:t>
            </w:r>
            <w:r w:rsidRPr="003839EF">
              <w:rPr>
                <w:rFonts w:ascii="Times New Roman" w:hAnsi="Times New Roman"/>
                <w:i/>
                <w:iCs/>
                <w:sz w:val="24"/>
                <w:szCs w:val="24"/>
              </w:rPr>
              <w:t>ия указываются в соответствии с ЕГРЮЛ/ЕГРИП</w:t>
            </w:r>
          </w:p>
        </w:tc>
      </w:tr>
      <w:tr w:rsidR="004A40BA" w:rsidRPr="00AB2B33" w14:paraId="4023DBB4" w14:textId="77777777" w:rsidTr="00ED4688">
        <w:tc>
          <w:tcPr>
            <w:tcW w:w="562" w:type="dxa"/>
          </w:tcPr>
          <w:p w14:paraId="74E4F37D"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E5DFEDF"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ОГРН</w:t>
            </w:r>
          </w:p>
        </w:tc>
        <w:tc>
          <w:tcPr>
            <w:tcW w:w="3480" w:type="dxa"/>
          </w:tcPr>
          <w:p w14:paraId="47075940" w14:textId="77777777" w:rsidR="004A40BA" w:rsidRPr="00AB2B33" w:rsidRDefault="004A40BA" w:rsidP="00ED4688">
            <w:pPr>
              <w:rPr>
                <w:rFonts w:ascii="Times New Roman" w:hAnsi="Times New Roman"/>
                <w:sz w:val="24"/>
                <w:szCs w:val="24"/>
              </w:rPr>
            </w:pPr>
          </w:p>
        </w:tc>
        <w:tc>
          <w:tcPr>
            <w:tcW w:w="2920" w:type="dxa"/>
          </w:tcPr>
          <w:p w14:paraId="7FF7B47A"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[Основной государственный регистрационный номер].</w:t>
            </w:r>
          </w:p>
        </w:tc>
        <w:tc>
          <w:tcPr>
            <w:tcW w:w="5887" w:type="dxa"/>
          </w:tcPr>
          <w:p w14:paraId="5CD3B06B" w14:textId="77777777" w:rsidR="004A40BA" w:rsidRPr="00B53A1C" w:rsidRDefault="004A40BA" w:rsidP="00ED4688">
            <w:pPr>
              <w:rPr>
                <w:rFonts w:ascii="Times New Roman" w:hAnsi="Times New Roman"/>
                <w:i/>
                <w:iCs/>
                <w:sz w:val="24"/>
                <w:szCs w:val="24"/>
              </w:rPr>
            </w:pPr>
            <w:r w:rsidRPr="00B53A1C">
              <w:rPr>
                <w:rFonts w:ascii="Times New Roman" w:hAnsi="Times New Roman"/>
                <w:i/>
                <w:iCs/>
                <w:sz w:val="24"/>
                <w:szCs w:val="24"/>
              </w:rPr>
              <w:t>Сведения указываются в соответствии с ЕГРЮЛ/ЕГРИП</w:t>
            </w:r>
          </w:p>
        </w:tc>
      </w:tr>
      <w:tr w:rsidR="004A40BA" w:rsidRPr="00AB2B33" w14:paraId="3CCE8E8E" w14:textId="77777777" w:rsidTr="00ED4688">
        <w:tc>
          <w:tcPr>
            <w:tcW w:w="562" w:type="dxa"/>
          </w:tcPr>
          <w:p w14:paraId="3AB05245"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1950FEA8"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Юридический адрес</w:t>
            </w:r>
          </w:p>
        </w:tc>
        <w:tc>
          <w:tcPr>
            <w:tcW w:w="3480" w:type="dxa"/>
          </w:tcPr>
          <w:p w14:paraId="5346217C" w14:textId="77777777" w:rsidR="004A40BA" w:rsidRPr="00AB2B33" w:rsidRDefault="004A40BA" w:rsidP="00ED4688">
            <w:pPr>
              <w:rPr>
                <w:rFonts w:ascii="Times New Roman" w:hAnsi="Times New Roman"/>
                <w:sz w:val="24"/>
                <w:szCs w:val="24"/>
              </w:rPr>
            </w:pPr>
          </w:p>
        </w:tc>
        <w:tc>
          <w:tcPr>
            <w:tcW w:w="2920" w:type="dxa"/>
          </w:tcPr>
          <w:p w14:paraId="447F8390"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[Юридический адрес поставщика, в соответствии с ЕГРЮЛ / адрес регистрации индивидуального предпринимателя в соответствии с ЕГРИП].</w:t>
            </w:r>
          </w:p>
        </w:tc>
        <w:tc>
          <w:tcPr>
            <w:tcW w:w="5887" w:type="dxa"/>
          </w:tcPr>
          <w:p w14:paraId="6AE70C44" w14:textId="77777777" w:rsidR="004A40BA" w:rsidRPr="00B53A1C" w:rsidRDefault="004A40BA" w:rsidP="00ED4688">
            <w:pPr>
              <w:rPr>
                <w:rFonts w:ascii="Times New Roman" w:hAnsi="Times New Roman"/>
                <w:i/>
                <w:iCs/>
                <w:sz w:val="24"/>
                <w:szCs w:val="24"/>
              </w:rPr>
            </w:pPr>
            <w:r w:rsidRPr="00B53A1C">
              <w:rPr>
                <w:rFonts w:ascii="Times New Roman" w:hAnsi="Times New Roman"/>
                <w:i/>
                <w:iCs/>
                <w:sz w:val="24"/>
                <w:szCs w:val="24"/>
              </w:rPr>
              <w:t>Сведения указываются в соответствии с ЕГРЮЛ/ЕГРИП</w:t>
            </w:r>
          </w:p>
        </w:tc>
      </w:tr>
      <w:tr w:rsidR="004A40BA" w:rsidRPr="00AB2B33" w14:paraId="5F321134" w14:textId="77777777" w:rsidTr="00ED4688">
        <w:tc>
          <w:tcPr>
            <w:tcW w:w="562" w:type="dxa"/>
          </w:tcPr>
          <w:p w14:paraId="5B3FAF2E"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3530707F"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Фактический адрес</w:t>
            </w:r>
          </w:p>
        </w:tc>
        <w:tc>
          <w:tcPr>
            <w:tcW w:w="3480" w:type="dxa"/>
          </w:tcPr>
          <w:p w14:paraId="1E588A7C" w14:textId="77777777" w:rsidR="004A40BA" w:rsidRPr="00AB2B33" w:rsidRDefault="004A40BA" w:rsidP="00ED4688">
            <w:pPr>
              <w:rPr>
                <w:rFonts w:ascii="Times New Roman" w:hAnsi="Times New Roman"/>
                <w:sz w:val="24"/>
                <w:szCs w:val="24"/>
              </w:rPr>
            </w:pPr>
          </w:p>
        </w:tc>
        <w:tc>
          <w:tcPr>
            <w:tcW w:w="2920" w:type="dxa"/>
          </w:tcPr>
          <w:p w14:paraId="45C5826D" w14:textId="77777777" w:rsidR="004A40BA" w:rsidRPr="00B53A1C" w:rsidRDefault="004A40BA" w:rsidP="00ED4688">
            <w:pPr>
              <w:rPr>
                <w:rFonts w:ascii="Times New Roman" w:hAnsi="Times New Roman"/>
                <w:i/>
                <w:iCs/>
                <w:sz w:val="24"/>
                <w:szCs w:val="24"/>
              </w:rPr>
            </w:pPr>
            <w:r w:rsidRPr="00AB2B33">
              <w:rPr>
                <w:rFonts w:ascii="Times New Roman" w:hAnsi="Times New Roman"/>
                <w:i/>
                <w:iCs/>
                <w:sz w:val="24"/>
                <w:szCs w:val="24"/>
              </w:rPr>
              <w:t>[Фактический адрес местона</w:t>
            </w:r>
            <w:r w:rsidRPr="00B53A1C">
              <w:rPr>
                <w:rFonts w:ascii="Times New Roman" w:hAnsi="Times New Roman"/>
                <w:i/>
                <w:iCs/>
                <w:sz w:val="24"/>
                <w:szCs w:val="24"/>
              </w:rPr>
              <w:t xml:space="preserve">хождения поставщика, фактическое место </w:t>
            </w:r>
            <w:r w:rsidRPr="00B53A1C">
              <w:rPr>
                <w:rFonts w:ascii="Times New Roman" w:hAnsi="Times New Roman"/>
                <w:i/>
                <w:iCs/>
                <w:sz w:val="24"/>
                <w:szCs w:val="24"/>
              </w:rPr>
              <w:lastRenderedPageBreak/>
              <w:t>жительства индивидуального предпринимателя].</w:t>
            </w:r>
          </w:p>
        </w:tc>
        <w:tc>
          <w:tcPr>
            <w:tcW w:w="5887" w:type="dxa"/>
          </w:tcPr>
          <w:p w14:paraId="45295F19" w14:textId="77777777" w:rsidR="004A40BA" w:rsidRPr="003839EF" w:rsidRDefault="004A40BA" w:rsidP="00ED4688">
            <w:pPr>
              <w:rPr>
                <w:rFonts w:ascii="Times New Roman" w:hAnsi="Times New Roman"/>
                <w:i/>
                <w:iCs/>
                <w:sz w:val="24"/>
                <w:szCs w:val="24"/>
              </w:rPr>
            </w:pPr>
            <w:r w:rsidRPr="003839EF">
              <w:rPr>
                <w:rFonts w:ascii="Times New Roman" w:hAnsi="Times New Roman"/>
                <w:i/>
                <w:iCs/>
                <w:sz w:val="24"/>
                <w:szCs w:val="24"/>
              </w:rPr>
              <w:lastRenderedPageBreak/>
              <w:t xml:space="preserve">Указываются сведения о фактическом адресе местонахождения поставщика, фактическом месте жительства индивидуального предпринимателя. При наличии нескольких адресов указываются все </w:t>
            </w:r>
            <w:r w:rsidRPr="003839EF">
              <w:rPr>
                <w:rFonts w:ascii="Times New Roman" w:hAnsi="Times New Roman"/>
                <w:i/>
                <w:iCs/>
                <w:sz w:val="24"/>
                <w:szCs w:val="24"/>
              </w:rPr>
              <w:lastRenderedPageBreak/>
              <w:t>соответствующие адреса</w:t>
            </w:r>
          </w:p>
        </w:tc>
      </w:tr>
      <w:tr w:rsidR="004A40BA" w:rsidRPr="00AB2B33" w14:paraId="7F6C2C34" w14:textId="77777777" w:rsidTr="00ED4688">
        <w:tc>
          <w:tcPr>
            <w:tcW w:w="562" w:type="dxa"/>
          </w:tcPr>
          <w:p w14:paraId="1ECAF0E7"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6A888ECE"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Дата регистрации</w:t>
            </w:r>
          </w:p>
        </w:tc>
        <w:tc>
          <w:tcPr>
            <w:tcW w:w="3480" w:type="dxa"/>
          </w:tcPr>
          <w:p w14:paraId="13DB5A38" w14:textId="77777777" w:rsidR="004A40BA" w:rsidRPr="00AB2B33" w:rsidRDefault="004A40BA" w:rsidP="00ED4688">
            <w:pPr>
              <w:rPr>
                <w:rFonts w:ascii="Times New Roman" w:hAnsi="Times New Roman"/>
                <w:sz w:val="24"/>
                <w:szCs w:val="24"/>
              </w:rPr>
            </w:pPr>
          </w:p>
        </w:tc>
        <w:tc>
          <w:tcPr>
            <w:tcW w:w="2920" w:type="dxa"/>
          </w:tcPr>
          <w:p w14:paraId="6120C09A"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[Фактическая дата регистрации поставщика в соответствии с ЕГРЮЛ/ЕГРИП].</w:t>
            </w:r>
          </w:p>
        </w:tc>
        <w:tc>
          <w:tcPr>
            <w:tcW w:w="5887" w:type="dxa"/>
          </w:tcPr>
          <w:p w14:paraId="4089BEDE" w14:textId="77777777" w:rsidR="004A40BA" w:rsidRPr="00B53A1C" w:rsidRDefault="004A40BA" w:rsidP="00ED4688">
            <w:pPr>
              <w:rPr>
                <w:rFonts w:ascii="Times New Roman" w:hAnsi="Times New Roman"/>
                <w:i/>
                <w:iCs/>
                <w:sz w:val="24"/>
                <w:szCs w:val="24"/>
              </w:rPr>
            </w:pPr>
            <w:r w:rsidRPr="00B53A1C">
              <w:rPr>
                <w:rFonts w:ascii="Times New Roman" w:hAnsi="Times New Roman"/>
                <w:i/>
                <w:iCs/>
                <w:sz w:val="24"/>
                <w:szCs w:val="24"/>
              </w:rPr>
              <w:t>В соответствии с ЕГРЮЛ/ЕГРИП указываются данные о государственной регистрации юридического лица, о государственной регистрации в качестве индивидуального предпринимателя</w:t>
            </w:r>
          </w:p>
        </w:tc>
      </w:tr>
      <w:tr w:rsidR="004A40BA" w:rsidRPr="00AB2B33" w14:paraId="72E76C03" w14:textId="77777777" w:rsidTr="00ED4688">
        <w:trPr>
          <w:trHeight w:val="1833"/>
        </w:trPr>
        <w:tc>
          <w:tcPr>
            <w:tcW w:w="562" w:type="dxa"/>
          </w:tcPr>
          <w:p w14:paraId="73E8B3C2"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414516D5"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Руководитель поставщика</w:t>
            </w:r>
          </w:p>
        </w:tc>
        <w:tc>
          <w:tcPr>
            <w:tcW w:w="3480" w:type="dxa"/>
          </w:tcPr>
          <w:p w14:paraId="1289BEE0" w14:textId="77777777" w:rsidR="004A40BA" w:rsidRPr="00AB2B33" w:rsidRDefault="004A40BA" w:rsidP="00ED4688">
            <w:pPr>
              <w:rPr>
                <w:rFonts w:ascii="Times New Roman" w:hAnsi="Times New Roman"/>
                <w:sz w:val="24"/>
                <w:szCs w:val="24"/>
              </w:rPr>
            </w:pPr>
          </w:p>
        </w:tc>
        <w:tc>
          <w:tcPr>
            <w:tcW w:w="2920" w:type="dxa"/>
            <w:vMerge w:val="restart"/>
          </w:tcPr>
          <w:p w14:paraId="496C5484"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[Наименование должности, ИНН, ФИО либо наименование лица, осуществляющего функции единоличного исполнительного органа].</w:t>
            </w:r>
          </w:p>
        </w:tc>
        <w:tc>
          <w:tcPr>
            <w:tcW w:w="5887" w:type="dxa"/>
            <w:vMerge w:val="restart"/>
          </w:tcPr>
          <w:p w14:paraId="5BF32E2F"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Указываются сведения о наименовании должности, фамилии, имени, отчестве (при наличии) физического лица, выполняющего функции единоличного исполнительного органа юридического лица, имею</w:t>
            </w:r>
            <w:r w:rsidRPr="003839EF">
              <w:rPr>
                <w:rFonts w:ascii="Times New Roman" w:hAnsi="Times New Roman"/>
                <w:i/>
                <w:iCs/>
                <w:sz w:val="24"/>
                <w:szCs w:val="24"/>
              </w:rPr>
              <w:t xml:space="preserve">щего право действовать от имени юридического лица без доверенности (далее – руководитель), его ИНН. </w:t>
            </w:r>
          </w:p>
          <w:p w14:paraId="1B3F9FF0" w14:textId="77777777" w:rsidR="004A40BA" w:rsidRPr="00115E5A" w:rsidRDefault="004A40BA" w:rsidP="00ED4688">
            <w:pPr>
              <w:rPr>
                <w:rFonts w:ascii="Times New Roman" w:hAnsi="Times New Roman"/>
                <w:i/>
                <w:iCs/>
                <w:sz w:val="24"/>
                <w:szCs w:val="24"/>
              </w:rPr>
            </w:pPr>
            <w:r w:rsidRPr="003839EF">
              <w:rPr>
                <w:rFonts w:ascii="Times New Roman" w:hAnsi="Times New Roman"/>
                <w:i/>
                <w:iCs/>
                <w:sz w:val="24"/>
                <w:szCs w:val="24"/>
              </w:rPr>
              <w:t>В случае</w:t>
            </w:r>
            <w:proofErr w:type="gramStart"/>
            <w:r w:rsidRPr="003839EF">
              <w:rPr>
                <w:rFonts w:ascii="Times New Roman" w:hAnsi="Times New Roman"/>
                <w:i/>
                <w:iCs/>
                <w:sz w:val="24"/>
                <w:szCs w:val="24"/>
              </w:rPr>
              <w:t>,</w:t>
            </w:r>
            <w:proofErr w:type="gramEnd"/>
            <w:r w:rsidRPr="003839EF">
              <w:rPr>
                <w:rFonts w:ascii="Times New Roman" w:hAnsi="Times New Roman"/>
                <w:i/>
                <w:iCs/>
                <w:sz w:val="24"/>
                <w:szCs w:val="24"/>
              </w:rPr>
              <w:t xml:space="preserve"> если функции единоличного исполнительного органа выполняет юридическое лицо (управляющая компания), вышеуказанные сведения указываются в отношени</w:t>
            </w:r>
            <w:r w:rsidRPr="00EE3226">
              <w:rPr>
                <w:rFonts w:ascii="Times New Roman" w:hAnsi="Times New Roman"/>
                <w:i/>
                <w:iCs/>
                <w:sz w:val="24"/>
                <w:szCs w:val="24"/>
              </w:rPr>
              <w:t xml:space="preserve">и руководителя такого юридического лица (управляющей компании), а также предоставляются сведения, предусмотренные </w:t>
            </w:r>
            <w:proofErr w:type="spellStart"/>
            <w:r w:rsidRPr="00EE3226">
              <w:rPr>
                <w:rFonts w:ascii="Times New Roman" w:hAnsi="Times New Roman"/>
                <w:i/>
                <w:iCs/>
                <w:sz w:val="24"/>
                <w:szCs w:val="24"/>
              </w:rPr>
              <w:t>п.п</w:t>
            </w:r>
            <w:proofErr w:type="spellEnd"/>
            <w:r w:rsidRPr="00EE3226">
              <w:rPr>
                <w:rFonts w:ascii="Times New Roman" w:hAnsi="Times New Roman"/>
                <w:i/>
                <w:iCs/>
                <w:sz w:val="24"/>
                <w:szCs w:val="24"/>
              </w:rPr>
              <w:t>. 1- 6 настоящей Анкеты, в отношении такого юридического лица (управляющей компании). Для индивидуальных предпринимателей указывается «Отсу</w:t>
            </w:r>
            <w:r w:rsidRPr="00115E5A">
              <w:rPr>
                <w:rFonts w:ascii="Times New Roman" w:hAnsi="Times New Roman"/>
                <w:i/>
                <w:iCs/>
                <w:sz w:val="24"/>
                <w:szCs w:val="24"/>
              </w:rPr>
              <w:t>тствует».</w:t>
            </w:r>
          </w:p>
        </w:tc>
      </w:tr>
      <w:tr w:rsidR="004A40BA" w:rsidRPr="00AB2B33" w14:paraId="4B133A65" w14:textId="77777777" w:rsidTr="00ED4688">
        <w:tc>
          <w:tcPr>
            <w:tcW w:w="562" w:type="dxa"/>
          </w:tcPr>
          <w:p w14:paraId="3327A747" w14:textId="77777777" w:rsidR="004A40BA" w:rsidRPr="00AB2B33" w:rsidRDefault="004A40BA" w:rsidP="00ED4688">
            <w:pPr>
              <w:rPr>
                <w:rFonts w:ascii="Times New Roman" w:hAnsi="Times New Roman"/>
                <w:b/>
                <w:bCs/>
                <w:sz w:val="24"/>
                <w:szCs w:val="24"/>
              </w:rPr>
            </w:pPr>
            <w:r w:rsidRPr="00AB2B33">
              <w:rPr>
                <w:rFonts w:ascii="Times New Roman" w:hAnsi="Times New Roman"/>
                <w:b/>
                <w:bCs/>
                <w:sz w:val="24"/>
                <w:szCs w:val="24"/>
              </w:rPr>
              <w:t>7.1</w:t>
            </w:r>
          </w:p>
        </w:tc>
        <w:tc>
          <w:tcPr>
            <w:tcW w:w="2739" w:type="dxa"/>
          </w:tcPr>
          <w:p w14:paraId="13490FC2"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ИНН руководителя поставщика</w:t>
            </w:r>
          </w:p>
        </w:tc>
        <w:tc>
          <w:tcPr>
            <w:tcW w:w="3480" w:type="dxa"/>
          </w:tcPr>
          <w:p w14:paraId="74EE4B75" w14:textId="77777777" w:rsidR="004A40BA" w:rsidRPr="00AB2B33" w:rsidRDefault="004A40BA" w:rsidP="00ED4688">
            <w:pPr>
              <w:rPr>
                <w:rFonts w:ascii="Times New Roman" w:hAnsi="Times New Roman"/>
                <w:sz w:val="24"/>
                <w:szCs w:val="24"/>
              </w:rPr>
            </w:pPr>
          </w:p>
        </w:tc>
        <w:tc>
          <w:tcPr>
            <w:tcW w:w="2920" w:type="dxa"/>
            <w:vMerge/>
          </w:tcPr>
          <w:p w14:paraId="74D1BA5E" w14:textId="77777777" w:rsidR="004A40BA" w:rsidRPr="00AB2B33" w:rsidRDefault="004A40BA" w:rsidP="00ED4688">
            <w:pPr>
              <w:rPr>
                <w:rFonts w:ascii="Times New Roman" w:hAnsi="Times New Roman"/>
                <w:i/>
                <w:iCs/>
                <w:sz w:val="24"/>
                <w:szCs w:val="24"/>
              </w:rPr>
            </w:pPr>
          </w:p>
        </w:tc>
        <w:tc>
          <w:tcPr>
            <w:tcW w:w="5887" w:type="dxa"/>
            <w:vMerge/>
          </w:tcPr>
          <w:p w14:paraId="2CE79386" w14:textId="77777777" w:rsidR="004A40BA" w:rsidRPr="00AB2B33" w:rsidRDefault="004A40BA" w:rsidP="00ED4688">
            <w:pPr>
              <w:rPr>
                <w:rFonts w:ascii="Times New Roman" w:hAnsi="Times New Roman"/>
                <w:i/>
                <w:iCs/>
                <w:sz w:val="24"/>
                <w:szCs w:val="24"/>
              </w:rPr>
            </w:pPr>
          </w:p>
        </w:tc>
      </w:tr>
      <w:tr w:rsidR="004A40BA" w:rsidRPr="00AB2B33" w14:paraId="14F69A32" w14:textId="77777777" w:rsidTr="00ED4688">
        <w:trPr>
          <w:trHeight w:val="1281"/>
        </w:trPr>
        <w:tc>
          <w:tcPr>
            <w:tcW w:w="562" w:type="dxa"/>
          </w:tcPr>
          <w:p w14:paraId="3BB40FCE"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5CF26E2"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Главный бухгалтер</w:t>
            </w:r>
          </w:p>
        </w:tc>
        <w:tc>
          <w:tcPr>
            <w:tcW w:w="3480" w:type="dxa"/>
          </w:tcPr>
          <w:p w14:paraId="771365CB" w14:textId="77777777" w:rsidR="004A40BA" w:rsidRPr="00AB2B33" w:rsidRDefault="004A40BA" w:rsidP="00ED4688">
            <w:pPr>
              <w:rPr>
                <w:rFonts w:ascii="Times New Roman" w:hAnsi="Times New Roman"/>
                <w:sz w:val="24"/>
                <w:szCs w:val="24"/>
              </w:rPr>
            </w:pPr>
          </w:p>
        </w:tc>
        <w:tc>
          <w:tcPr>
            <w:tcW w:w="2920" w:type="dxa"/>
            <w:vMerge w:val="restart"/>
          </w:tcPr>
          <w:p w14:paraId="3E3517B4"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[ФИО, ИНН]</w:t>
            </w:r>
          </w:p>
        </w:tc>
        <w:tc>
          <w:tcPr>
            <w:tcW w:w="5887" w:type="dxa"/>
            <w:vMerge w:val="restart"/>
          </w:tcPr>
          <w:p w14:paraId="15DB3114"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Указываются сведения о фамилии, имени, отчестве (при наличии) физического лица, выполняющего функции главного бухгалтера, его ИНН. Для индивидуальных предпринимателей указывается</w:t>
            </w:r>
            <w:r w:rsidRPr="003839EF">
              <w:rPr>
                <w:rFonts w:ascii="Times New Roman" w:hAnsi="Times New Roman"/>
                <w:i/>
                <w:iCs/>
                <w:sz w:val="24"/>
                <w:szCs w:val="24"/>
              </w:rPr>
              <w:t xml:space="preserve"> «Отсутствует».</w:t>
            </w:r>
          </w:p>
        </w:tc>
      </w:tr>
      <w:tr w:rsidR="004A40BA" w:rsidRPr="00AB2B33" w14:paraId="7D02D852" w14:textId="77777777" w:rsidTr="00ED4688">
        <w:tc>
          <w:tcPr>
            <w:tcW w:w="562" w:type="dxa"/>
          </w:tcPr>
          <w:p w14:paraId="5386200B" w14:textId="77777777" w:rsidR="004A40BA" w:rsidRPr="00AB2B33" w:rsidRDefault="004A40BA" w:rsidP="00ED4688">
            <w:pPr>
              <w:rPr>
                <w:rFonts w:ascii="Times New Roman" w:hAnsi="Times New Roman"/>
                <w:b/>
                <w:bCs/>
                <w:sz w:val="24"/>
                <w:szCs w:val="24"/>
              </w:rPr>
            </w:pPr>
            <w:r w:rsidRPr="00AB2B33">
              <w:rPr>
                <w:rFonts w:ascii="Times New Roman" w:hAnsi="Times New Roman"/>
                <w:b/>
                <w:bCs/>
                <w:sz w:val="24"/>
                <w:szCs w:val="24"/>
              </w:rPr>
              <w:t>8.1</w:t>
            </w:r>
          </w:p>
        </w:tc>
        <w:tc>
          <w:tcPr>
            <w:tcW w:w="2739" w:type="dxa"/>
          </w:tcPr>
          <w:p w14:paraId="5B882275"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ИНН главного бухгалтера</w:t>
            </w:r>
          </w:p>
        </w:tc>
        <w:tc>
          <w:tcPr>
            <w:tcW w:w="3480" w:type="dxa"/>
          </w:tcPr>
          <w:p w14:paraId="109EC1E4" w14:textId="77777777" w:rsidR="004A40BA" w:rsidRPr="00AB2B33" w:rsidRDefault="004A40BA" w:rsidP="00ED4688">
            <w:pPr>
              <w:rPr>
                <w:rFonts w:ascii="Times New Roman" w:hAnsi="Times New Roman"/>
                <w:sz w:val="24"/>
                <w:szCs w:val="24"/>
              </w:rPr>
            </w:pPr>
          </w:p>
        </w:tc>
        <w:tc>
          <w:tcPr>
            <w:tcW w:w="2920" w:type="dxa"/>
            <w:vMerge/>
          </w:tcPr>
          <w:p w14:paraId="35810412" w14:textId="77777777" w:rsidR="004A40BA" w:rsidRPr="00AB2B33" w:rsidRDefault="004A40BA" w:rsidP="00ED4688">
            <w:pPr>
              <w:rPr>
                <w:rFonts w:ascii="Times New Roman" w:hAnsi="Times New Roman"/>
                <w:i/>
                <w:iCs/>
                <w:sz w:val="24"/>
                <w:szCs w:val="24"/>
              </w:rPr>
            </w:pPr>
          </w:p>
        </w:tc>
        <w:tc>
          <w:tcPr>
            <w:tcW w:w="5887" w:type="dxa"/>
            <w:vMerge/>
          </w:tcPr>
          <w:p w14:paraId="318601E1" w14:textId="77777777" w:rsidR="004A40BA" w:rsidRPr="00AB2B33" w:rsidRDefault="004A40BA" w:rsidP="00ED4688">
            <w:pPr>
              <w:rPr>
                <w:rFonts w:ascii="Times New Roman" w:hAnsi="Times New Roman"/>
                <w:i/>
                <w:iCs/>
                <w:sz w:val="24"/>
                <w:szCs w:val="24"/>
              </w:rPr>
            </w:pPr>
          </w:p>
        </w:tc>
      </w:tr>
      <w:tr w:rsidR="004A40BA" w:rsidRPr="00AB2B33" w14:paraId="635DD859" w14:textId="77777777" w:rsidTr="00ED4688">
        <w:tc>
          <w:tcPr>
            <w:tcW w:w="562" w:type="dxa"/>
          </w:tcPr>
          <w:p w14:paraId="7131BBD8"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1C0049A1"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 xml:space="preserve">Сведения об участниках / руководителях поставщика, включённых в реестр </w:t>
            </w:r>
            <w:r w:rsidRPr="00AB2B33">
              <w:rPr>
                <w:rFonts w:ascii="Times New Roman" w:hAnsi="Times New Roman"/>
                <w:sz w:val="24"/>
                <w:szCs w:val="24"/>
              </w:rPr>
              <w:lastRenderedPageBreak/>
              <w:t>лиц, уволенных в связи с утратой доверия за совершения коррупционного правонарушения в течение 36 месяцев</w:t>
            </w:r>
          </w:p>
        </w:tc>
        <w:tc>
          <w:tcPr>
            <w:tcW w:w="3480" w:type="dxa"/>
          </w:tcPr>
          <w:p w14:paraId="52155837" w14:textId="77777777" w:rsidR="004A40BA" w:rsidRPr="00AB2B33" w:rsidRDefault="004A40BA" w:rsidP="00ED4688">
            <w:pPr>
              <w:rPr>
                <w:rFonts w:ascii="Times New Roman" w:hAnsi="Times New Roman"/>
                <w:sz w:val="24"/>
                <w:szCs w:val="24"/>
              </w:rPr>
            </w:pPr>
          </w:p>
        </w:tc>
        <w:tc>
          <w:tcPr>
            <w:tcW w:w="2920" w:type="dxa"/>
          </w:tcPr>
          <w:p w14:paraId="17E60EB3"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[В случае отсутствия таких л</w:t>
            </w:r>
            <w:r w:rsidRPr="003839EF">
              <w:rPr>
                <w:rFonts w:ascii="Times New Roman" w:hAnsi="Times New Roman"/>
                <w:i/>
                <w:iCs/>
                <w:sz w:val="24"/>
                <w:szCs w:val="24"/>
              </w:rPr>
              <w:t>иц следует указать «Отсутствуют»]</w:t>
            </w:r>
          </w:p>
        </w:tc>
        <w:tc>
          <w:tcPr>
            <w:tcW w:w="5887" w:type="dxa"/>
          </w:tcPr>
          <w:p w14:paraId="6FCE9EE6" w14:textId="77777777" w:rsidR="004A40BA" w:rsidRPr="00EE3226" w:rsidRDefault="004A40BA" w:rsidP="00ED4688">
            <w:pPr>
              <w:rPr>
                <w:rFonts w:ascii="Times New Roman" w:hAnsi="Times New Roman"/>
                <w:i/>
                <w:iCs/>
                <w:sz w:val="24"/>
                <w:szCs w:val="24"/>
              </w:rPr>
            </w:pPr>
            <w:r w:rsidRPr="003839EF">
              <w:rPr>
                <w:rFonts w:ascii="Times New Roman" w:hAnsi="Times New Roman"/>
                <w:i/>
                <w:iCs/>
                <w:sz w:val="24"/>
                <w:szCs w:val="24"/>
              </w:rPr>
              <w:t xml:space="preserve">Указываются сведения о физических лицах, включённых в реестр лиц, уволенных в связи с утратой доверия за совершения коррупционного правонарушения в течение 36 месяцев, </w:t>
            </w:r>
            <w:r w:rsidRPr="003839EF">
              <w:rPr>
                <w:rFonts w:ascii="Times New Roman" w:hAnsi="Times New Roman"/>
                <w:i/>
                <w:iCs/>
                <w:sz w:val="24"/>
                <w:szCs w:val="24"/>
              </w:rPr>
              <w:lastRenderedPageBreak/>
              <w:t>предшествующих дате подачи заявки на аккредитацию, и я</w:t>
            </w:r>
            <w:r w:rsidRPr="00EE3226">
              <w:rPr>
                <w:rFonts w:ascii="Times New Roman" w:hAnsi="Times New Roman"/>
                <w:i/>
                <w:iCs/>
                <w:sz w:val="24"/>
                <w:szCs w:val="24"/>
              </w:rPr>
              <w:t>вляющихся:</w:t>
            </w:r>
          </w:p>
          <w:p w14:paraId="64B2CE65" w14:textId="77777777" w:rsidR="004A40BA" w:rsidRPr="00115E5A" w:rsidRDefault="004A40BA" w:rsidP="00ED4688">
            <w:pPr>
              <w:rPr>
                <w:rFonts w:ascii="Times New Roman" w:hAnsi="Times New Roman"/>
                <w:i/>
                <w:iCs/>
                <w:sz w:val="24"/>
                <w:szCs w:val="24"/>
              </w:rPr>
            </w:pPr>
            <w:r w:rsidRPr="00115E5A">
              <w:rPr>
                <w:rFonts w:ascii="Times New Roman" w:hAnsi="Times New Roman"/>
                <w:i/>
                <w:iCs/>
                <w:sz w:val="24"/>
                <w:szCs w:val="24"/>
              </w:rPr>
              <w:t>- участниками поставщика (для обществ с ограниченной ответственностью);</w:t>
            </w:r>
          </w:p>
          <w:p w14:paraId="3AA4E7D0" w14:textId="77777777" w:rsidR="004A40BA" w:rsidRPr="00EC361E" w:rsidRDefault="004A40BA" w:rsidP="00ED4688">
            <w:pPr>
              <w:rPr>
                <w:rFonts w:ascii="Times New Roman" w:hAnsi="Times New Roman"/>
                <w:i/>
                <w:iCs/>
                <w:sz w:val="24"/>
                <w:szCs w:val="24"/>
              </w:rPr>
            </w:pPr>
            <w:r w:rsidRPr="00EC361E">
              <w:rPr>
                <w:rFonts w:ascii="Times New Roman" w:hAnsi="Times New Roman"/>
                <w:i/>
                <w:iCs/>
                <w:sz w:val="24"/>
                <w:szCs w:val="24"/>
              </w:rPr>
              <w:t xml:space="preserve">- </w:t>
            </w:r>
            <w:proofErr w:type="gramStart"/>
            <w:r w:rsidRPr="00EC361E">
              <w:rPr>
                <w:rFonts w:ascii="Times New Roman" w:hAnsi="Times New Roman"/>
                <w:i/>
                <w:iCs/>
                <w:sz w:val="24"/>
                <w:szCs w:val="24"/>
              </w:rPr>
              <w:t>руководителях</w:t>
            </w:r>
            <w:proofErr w:type="gramEnd"/>
            <w:r w:rsidRPr="00EC361E">
              <w:rPr>
                <w:rFonts w:ascii="Times New Roman" w:hAnsi="Times New Roman"/>
                <w:i/>
                <w:iCs/>
                <w:sz w:val="24"/>
                <w:szCs w:val="24"/>
              </w:rPr>
              <w:t xml:space="preserve"> поставщика (для поставщиков-юридических лиц)</w:t>
            </w:r>
          </w:p>
        </w:tc>
      </w:tr>
      <w:tr w:rsidR="004A40BA" w:rsidRPr="00AB2B33" w14:paraId="60A1D6A2" w14:textId="77777777" w:rsidTr="00ED4688">
        <w:tc>
          <w:tcPr>
            <w:tcW w:w="562" w:type="dxa"/>
          </w:tcPr>
          <w:p w14:paraId="2241BA9B"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4EA091D7"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Чистая прибыль (убыток) поставщика</w:t>
            </w:r>
          </w:p>
        </w:tc>
        <w:tc>
          <w:tcPr>
            <w:tcW w:w="3480" w:type="dxa"/>
          </w:tcPr>
          <w:p w14:paraId="0107D487" w14:textId="77777777" w:rsidR="004A40BA" w:rsidRPr="00AB2B33" w:rsidRDefault="004A40BA" w:rsidP="00ED4688">
            <w:pPr>
              <w:rPr>
                <w:rFonts w:ascii="Times New Roman" w:hAnsi="Times New Roman"/>
                <w:sz w:val="24"/>
                <w:szCs w:val="24"/>
              </w:rPr>
            </w:pPr>
          </w:p>
        </w:tc>
        <w:tc>
          <w:tcPr>
            <w:tcW w:w="2920" w:type="dxa"/>
          </w:tcPr>
          <w:p w14:paraId="1E2F00D5" w14:textId="77777777" w:rsidR="004526D1" w:rsidRPr="00AB2B33" w:rsidRDefault="004A40BA" w:rsidP="004526D1">
            <w:pPr>
              <w:rPr>
                <w:rFonts w:ascii="Times New Roman" w:hAnsi="Times New Roman"/>
                <w:i/>
                <w:iCs/>
                <w:sz w:val="24"/>
                <w:szCs w:val="24"/>
              </w:rPr>
            </w:pPr>
            <w:proofErr w:type="gramStart"/>
            <w:r w:rsidRPr="00AB2B33">
              <w:rPr>
                <w:rFonts w:ascii="Times New Roman" w:hAnsi="Times New Roman"/>
                <w:i/>
                <w:iCs/>
                <w:sz w:val="24"/>
                <w:szCs w:val="24"/>
              </w:rPr>
              <w:t>[Отражаются сведения из строки 2400 «Отчета о финансовых результатах] за последние 2 года</w:t>
            </w:r>
            <w:r w:rsidR="004526D1">
              <w:rPr>
                <w:rFonts w:ascii="Times New Roman" w:hAnsi="Times New Roman"/>
                <w:i/>
                <w:iCs/>
                <w:sz w:val="24"/>
                <w:szCs w:val="24"/>
              </w:rPr>
              <w:t>, предшествующих году подачи заявки на аккредитацию</w:t>
            </w:r>
            <w:r w:rsidR="004526D1" w:rsidRPr="00AB2B33">
              <w:rPr>
                <w:rFonts w:ascii="Times New Roman" w:hAnsi="Times New Roman"/>
                <w:i/>
                <w:iCs/>
                <w:sz w:val="24"/>
                <w:szCs w:val="24"/>
              </w:rPr>
              <w:t>:</w:t>
            </w:r>
            <w:proofErr w:type="gramEnd"/>
          </w:p>
          <w:p w14:paraId="0C3FBD21" w14:textId="77777777" w:rsidR="004526D1" w:rsidRPr="00B53A1C" w:rsidRDefault="004526D1" w:rsidP="004526D1">
            <w:pPr>
              <w:rPr>
                <w:rFonts w:ascii="Times New Roman" w:hAnsi="Times New Roman"/>
                <w:i/>
                <w:iCs/>
                <w:sz w:val="24"/>
                <w:szCs w:val="24"/>
              </w:rPr>
            </w:pPr>
            <w:r w:rsidRPr="00B53A1C">
              <w:rPr>
                <w:rFonts w:ascii="Times New Roman" w:hAnsi="Times New Roman"/>
                <w:i/>
                <w:iCs/>
                <w:sz w:val="24"/>
                <w:szCs w:val="24"/>
              </w:rPr>
              <w:t>20</w:t>
            </w:r>
            <w:r>
              <w:rPr>
                <w:rFonts w:ascii="Times New Roman" w:hAnsi="Times New Roman"/>
                <w:i/>
                <w:iCs/>
                <w:sz w:val="24"/>
                <w:szCs w:val="24"/>
              </w:rPr>
              <w:t>__</w:t>
            </w:r>
            <w:r w:rsidRPr="00B53A1C">
              <w:rPr>
                <w:rFonts w:ascii="Times New Roman" w:hAnsi="Times New Roman"/>
                <w:i/>
                <w:iCs/>
                <w:sz w:val="24"/>
                <w:szCs w:val="24"/>
              </w:rPr>
              <w:t xml:space="preserve"> - </w:t>
            </w:r>
          </w:p>
          <w:p w14:paraId="57D14C39" w14:textId="32DDBEB8" w:rsidR="004A40BA" w:rsidRPr="003839EF" w:rsidRDefault="004526D1" w:rsidP="00C7292A">
            <w:pPr>
              <w:rPr>
                <w:rFonts w:ascii="Times New Roman" w:hAnsi="Times New Roman"/>
                <w:i/>
                <w:iCs/>
                <w:sz w:val="24"/>
                <w:szCs w:val="24"/>
              </w:rPr>
            </w:pPr>
            <w:r w:rsidRPr="003839EF">
              <w:rPr>
                <w:rFonts w:ascii="Times New Roman" w:hAnsi="Times New Roman"/>
                <w:i/>
                <w:iCs/>
                <w:sz w:val="24"/>
                <w:szCs w:val="24"/>
              </w:rPr>
              <w:t>20</w:t>
            </w:r>
            <w:r>
              <w:rPr>
                <w:rFonts w:ascii="Times New Roman" w:hAnsi="Times New Roman"/>
                <w:i/>
                <w:iCs/>
                <w:sz w:val="24"/>
                <w:szCs w:val="24"/>
              </w:rPr>
              <w:t>__</w:t>
            </w:r>
            <w:r w:rsidRPr="003839EF">
              <w:rPr>
                <w:rFonts w:ascii="Times New Roman" w:hAnsi="Times New Roman"/>
                <w:i/>
                <w:iCs/>
                <w:sz w:val="24"/>
                <w:szCs w:val="24"/>
              </w:rPr>
              <w:t>-</w:t>
            </w:r>
          </w:p>
        </w:tc>
        <w:tc>
          <w:tcPr>
            <w:tcW w:w="5887" w:type="dxa"/>
          </w:tcPr>
          <w:p w14:paraId="4E0F016C" w14:textId="7D5C3762" w:rsidR="004A40BA" w:rsidRPr="00115E5A" w:rsidRDefault="004A40BA" w:rsidP="00C7292A">
            <w:pPr>
              <w:rPr>
                <w:rFonts w:ascii="Times New Roman" w:hAnsi="Times New Roman"/>
                <w:i/>
                <w:iCs/>
                <w:sz w:val="24"/>
                <w:szCs w:val="24"/>
              </w:rPr>
            </w:pPr>
            <w:r w:rsidRPr="003839EF">
              <w:rPr>
                <w:rFonts w:ascii="Times New Roman" w:hAnsi="Times New Roman"/>
                <w:i/>
                <w:iCs/>
                <w:sz w:val="24"/>
                <w:szCs w:val="24"/>
              </w:rPr>
              <w:t>Сведения указываются отдельно по каждому году</w:t>
            </w:r>
            <w:r w:rsidR="004526D1">
              <w:rPr>
                <w:rFonts w:ascii="Times New Roman" w:hAnsi="Times New Roman"/>
                <w:i/>
                <w:iCs/>
                <w:sz w:val="24"/>
                <w:szCs w:val="24"/>
              </w:rPr>
              <w:t xml:space="preserve">. </w:t>
            </w:r>
          </w:p>
          <w:p w14:paraId="30B66733" w14:textId="77777777" w:rsidR="004A40BA" w:rsidRPr="009E2FEF" w:rsidRDefault="004A40BA" w:rsidP="00ED4688">
            <w:pPr>
              <w:rPr>
                <w:rFonts w:ascii="Times New Roman" w:hAnsi="Times New Roman"/>
                <w:i/>
                <w:iCs/>
                <w:sz w:val="24"/>
                <w:szCs w:val="24"/>
              </w:rPr>
            </w:pPr>
            <w:r w:rsidRPr="00EC361E">
              <w:rPr>
                <w:rFonts w:ascii="Times New Roman" w:hAnsi="Times New Roman"/>
                <w:i/>
                <w:iCs/>
                <w:sz w:val="24"/>
                <w:szCs w:val="24"/>
              </w:rPr>
              <w:t xml:space="preserve">Допускается использовать сокращения (тыс. </w:t>
            </w:r>
            <w:proofErr w:type="spellStart"/>
            <w:r w:rsidRPr="00EC361E">
              <w:rPr>
                <w:rFonts w:ascii="Times New Roman" w:hAnsi="Times New Roman"/>
                <w:i/>
                <w:iCs/>
                <w:sz w:val="24"/>
                <w:szCs w:val="24"/>
              </w:rPr>
              <w:t>руб</w:t>
            </w:r>
            <w:proofErr w:type="spellEnd"/>
            <w:r w:rsidRPr="00EC361E">
              <w:rPr>
                <w:rFonts w:ascii="Times New Roman" w:hAnsi="Times New Roman"/>
                <w:i/>
                <w:iCs/>
                <w:sz w:val="24"/>
                <w:szCs w:val="24"/>
              </w:rPr>
              <w:t xml:space="preserve">, млн. </w:t>
            </w:r>
            <w:proofErr w:type="spellStart"/>
            <w:r w:rsidRPr="00EC361E">
              <w:rPr>
                <w:rFonts w:ascii="Times New Roman" w:hAnsi="Times New Roman"/>
                <w:i/>
                <w:iCs/>
                <w:sz w:val="24"/>
                <w:szCs w:val="24"/>
              </w:rPr>
              <w:t>руб</w:t>
            </w:r>
            <w:proofErr w:type="spellEnd"/>
            <w:r w:rsidRPr="009E2FEF">
              <w:rPr>
                <w:rFonts w:ascii="Times New Roman" w:hAnsi="Times New Roman"/>
                <w:i/>
                <w:iCs/>
                <w:sz w:val="24"/>
                <w:szCs w:val="24"/>
              </w:rPr>
              <w:t xml:space="preserve"> и т.п.)</w:t>
            </w:r>
          </w:p>
        </w:tc>
      </w:tr>
      <w:tr w:rsidR="004A40BA" w:rsidRPr="00AB2B33" w14:paraId="1E895807" w14:textId="77777777" w:rsidTr="00ED4688">
        <w:tc>
          <w:tcPr>
            <w:tcW w:w="562" w:type="dxa"/>
          </w:tcPr>
          <w:p w14:paraId="3BB3ED27"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09DC504"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Адрес интернет-сайта</w:t>
            </w:r>
          </w:p>
        </w:tc>
        <w:tc>
          <w:tcPr>
            <w:tcW w:w="3480" w:type="dxa"/>
          </w:tcPr>
          <w:p w14:paraId="3F9BE7BF" w14:textId="77777777" w:rsidR="004A40BA" w:rsidRPr="00AB2B33" w:rsidRDefault="004A40BA" w:rsidP="00ED4688">
            <w:pPr>
              <w:rPr>
                <w:rFonts w:ascii="Times New Roman" w:hAnsi="Times New Roman"/>
                <w:sz w:val="24"/>
                <w:szCs w:val="24"/>
              </w:rPr>
            </w:pPr>
          </w:p>
        </w:tc>
        <w:tc>
          <w:tcPr>
            <w:tcW w:w="2920" w:type="dxa"/>
          </w:tcPr>
          <w:p w14:paraId="5B165431" w14:textId="77777777" w:rsidR="004A40BA" w:rsidRPr="00B53A1C" w:rsidRDefault="004A40BA" w:rsidP="00ED4688">
            <w:pPr>
              <w:rPr>
                <w:rFonts w:ascii="Times New Roman" w:hAnsi="Times New Roman"/>
                <w:i/>
                <w:iCs/>
                <w:sz w:val="24"/>
                <w:szCs w:val="24"/>
              </w:rPr>
            </w:pPr>
            <w:r w:rsidRPr="00AB2B33">
              <w:rPr>
                <w:rFonts w:ascii="Times New Roman" w:hAnsi="Times New Roman"/>
                <w:i/>
                <w:iCs/>
                <w:sz w:val="24"/>
                <w:szCs w:val="24"/>
              </w:rPr>
              <w:t xml:space="preserve">[Адрес официального веб-сайта поставщика в информационно-телекоммуникационной сети «Интернет», либо указание на его </w:t>
            </w:r>
            <w:r w:rsidRPr="00B53A1C">
              <w:rPr>
                <w:rFonts w:ascii="Times New Roman" w:hAnsi="Times New Roman"/>
                <w:i/>
                <w:iCs/>
                <w:sz w:val="24"/>
                <w:szCs w:val="24"/>
              </w:rPr>
              <w:t>отсутствие].</w:t>
            </w:r>
          </w:p>
        </w:tc>
        <w:tc>
          <w:tcPr>
            <w:tcW w:w="5887" w:type="dxa"/>
          </w:tcPr>
          <w:p w14:paraId="02A8BDE3" w14:textId="77777777" w:rsidR="004A40BA" w:rsidRPr="003839EF" w:rsidRDefault="004A40BA" w:rsidP="00ED4688">
            <w:pPr>
              <w:rPr>
                <w:rFonts w:ascii="Times New Roman" w:hAnsi="Times New Roman"/>
                <w:i/>
                <w:iCs/>
                <w:sz w:val="24"/>
                <w:szCs w:val="24"/>
              </w:rPr>
            </w:pPr>
          </w:p>
        </w:tc>
      </w:tr>
      <w:tr w:rsidR="004A40BA" w:rsidRPr="00AB2B33" w14:paraId="6EE5BBFA" w14:textId="77777777" w:rsidTr="00ED4688">
        <w:tc>
          <w:tcPr>
            <w:tcW w:w="562" w:type="dxa"/>
          </w:tcPr>
          <w:p w14:paraId="1602BE9E"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0257751D"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Адрес электронной почты</w:t>
            </w:r>
          </w:p>
        </w:tc>
        <w:tc>
          <w:tcPr>
            <w:tcW w:w="3480" w:type="dxa"/>
          </w:tcPr>
          <w:p w14:paraId="70349879" w14:textId="77777777" w:rsidR="004A40BA" w:rsidRPr="00AB2B33" w:rsidRDefault="004A40BA" w:rsidP="00ED4688">
            <w:pPr>
              <w:rPr>
                <w:rFonts w:ascii="Times New Roman" w:hAnsi="Times New Roman"/>
                <w:sz w:val="24"/>
                <w:szCs w:val="24"/>
              </w:rPr>
            </w:pPr>
          </w:p>
        </w:tc>
        <w:tc>
          <w:tcPr>
            <w:tcW w:w="2920" w:type="dxa"/>
          </w:tcPr>
          <w:p w14:paraId="2CCA49FB"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[Основной адрес электронной почты для связи с поставщиком].</w:t>
            </w:r>
          </w:p>
        </w:tc>
        <w:tc>
          <w:tcPr>
            <w:tcW w:w="5887" w:type="dxa"/>
          </w:tcPr>
          <w:p w14:paraId="6784DB80" w14:textId="77777777" w:rsidR="004A40BA" w:rsidRPr="00B53A1C" w:rsidRDefault="004A40BA" w:rsidP="00ED4688">
            <w:pPr>
              <w:rPr>
                <w:rFonts w:ascii="Times New Roman" w:hAnsi="Times New Roman"/>
                <w:i/>
                <w:iCs/>
                <w:sz w:val="24"/>
                <w:szCs w:val="24"/>
              </w:rPr>
            </w:pPr>
          </w:p>
        </w:tc>
      </w:tr>
      <w:tr w:rsidR="004A40BA" w:rsidRPr="00AB2B33" w14:paraId="23FE7296" w14:textId="77777777" w:rsidTr="00ED4688">
        <w:tc>
          <w:tcPr>
            <w:tcW w:w="562" w:type="dxa"/>
          </w:tcPr>
          <w:p w14:paraId="7E695709"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2A3CDFCB"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Банковские реквизиты</w:t>
            </w:r>
          </w:p>
        </w:tc>
        <w:tc>
          <w:tcPr>
            <w:tcW w:w="3480" w:type="dxa"/>
          </w:tcPr>
          <w:p w14:paraId="7C623B65" w14:textId="77777777" w:rsidR="004A40BA" w:rsidRPr="00AB2B33" w:rsidRDefault="004A40BA" w:rsidP="00ED4688">
            <w:pPr>
              <w:rPr>
                <w:rFonts w:ascii="Times New Roman" w:hAnsi="Times New Roman"/>
                <w:sz w:val="24"/>
                <w:szCs w:val="24"/>
              </w:rPr>
            </w:pPr>
          </w:p>
        </w:tc>
        <w:tc>
          <w:tcPr>
            <w:tcW w:w="2920" w:type="dxa"/>
          </w:tcPr>
          <w:p w14:paraId="5F8D8AEC"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[Наименование банка, БИК].</w:t>
            </w:r>
          </w:p>
        </w:tc>
        <w:tc>
          <w:tcPr>
            <w:tcW w:w="5887" w:type="dxa"/>
          </w:tcPr>
          <w:p w14:paraId="54177C0A" w14:textId="77777777" w:rsidR="004A40BA" w:rsidRPr="00B53A1C" w:rsidRDefault="004A40BA" w:rsidP="00ED4688">
            <w:pPr>
              <w:rPr>
                <w:rFonts w:ascii="Times New Roman" w:hAnsi="Times New Roman"/>
                <w:i/>
                <w:iCs/>
                <w:sz w:val="24"/>
                <w:szCs w:val="24"/>
              </w:rPr>
            </w:pPr>
            <w:r w:rsidRPr="00B53A1C">
              <w:rPr>
                <w:rFonts w:ascii="Times New Roman" w:hAnsi="Times New Roman"/>
                <w:i/>
                <w:iCs/>
                <w:sz w:val="24"/>
                <w:szCs w:val="24"/>
              </w:rPr>
              <w:t>Данные указываются в отношении банка, в котором поставщиком открыт счет, при наличии счетов в нескольких банках допускается указать данные одного из банков по выбору поставщика</w:t>
            </w:r>
          </w:p>
        </w:tc>
      </w:tr>
      <w:tr w:rsidR="004A40BA" w:rsidRPr="00AB2B33" w14:paraId="29299C18" w14:textId="77777777" w:rsidTr="00ED4688">
        <w:tc>
          <w:tcPr>
            <w:tcW w:w="562" w:type="dxa"/>
          </w:tcPr>
          <w:p w14:paraId="737EADFE"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5DE5F0BE"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ФИО и должность контактного лица поставщика</w:t>
            </w:r>
          </w:p>
        </w:tc>
        <w:tc>
          <w:tcPr>
            <w:tcW w:w="3480" w:type="dxa"/>
          </w:tcPr>
          <w:p w14:paraId="59519272" w14:textId="77777777" w:rsidR="004A40BA" w:rsidRPr="00AB2B33" w:rsidRDefault="004A40BA" w:rsidP="00ED4688">
            <w:pPr>
              <w:rPr>
                <w:rFonts w:ascii="Times New Roman" w:hAnsi="Times New Roman"/>
                <w:sz w:val="24"/>
                <w:szCs w:val="24"/>
              </w:rPr>
            </w:pPr>
          </w:p>
        </w:tc>
        <w:tc>
          <w:tcPr>
            <w:tcW w:w="2920" w:type="dxa"/>
          </w:tcPr>
          <w:p w14:paraId="296C0F0F"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[Отражаются сведения о работнике]</w:t>
            </w:r>
          </w:p>
        </w:tc>
        <w:tc>
          <w:tcPr>
            <w:tcW w:w="5887" w:type="dxa"/>
          </w:tcPr>
          <w:p w14:paraId="318A7EA7" w14:textId="77777777" w:rsidR="004A40BA" w:rsidRPr="00B53A1C" w:rsidRDefault="004A40BA" w:rsidP="00ED4688">
            <w:pPr>
              <w:rPr>
                <w:rFonts w:ascii="Times New Roman" w:hAnsi="Times New Roman"/>
                <w:i/>
                <w:iCs/>
                <w:sz w:val="24"/>
                <w:szCs w:val="24"/>
              </w:rPr>
            </w:pPr>
          </w:p>
        </w:tc>
      </w:tr>
      <w:tr w:rsidR="004A40BA" w:rsidRPr="00AB2B33" w14:paraId="4D739579" w14:textId="77777777" w:rsidTr="00ED4688">
        <w:tc>
          <w:tcPr>
            <w:tcW w:w="562" w:type="dxa"/>
          </w:tcPr>
          <w:p w14:paraId="3C560CE0"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4C38C424"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Контактный телефон</w:t>
            </w:r>
          </w:p>
        </w:tc>
        <w:tc>
          <w:tcPr>
            <w:tcW w:w="3480" w:type="dxa"/>
          </w:tcPr>
          <w:p w14:paraId="38C97FF5" w14:textId="77777777" w:rsidR="004A40BA" w:rsidRPr="00AB2B33" w:rsidRDefault="004A40BA" w:rsidP="00ED4688">
            <w:pPr>
              <w:rPr>
                <w:rFonts w:ascii="Times New Roman" w:hAnsi="Times New Roman"/>
                <w:sz w:val="24"/>
                <w:szCs w:val="24"/>
              </w:rPr>
            </w:pPr>
          </w:p>
        </w:tc>
        <w:tc>
          <w:tcPr>
            <w:tcW w:w="2920" w:type="dxa"/>
          </w:tcPr>
          <w:p w14:paraId="253E9C8B"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 xml:space="preserve">[Номер телефона для </w:t>
            </w:r>
            <w:r w:rsidRPr="00AB2B33">
              <w:rPr>
                <w:rFonts w:ascii="Times New Roman" w:hAnsi="Times New Roman"/>
                <w:i/>
                <w:iCs/>
                <w:sz w:val="24"/>
                <w:szCs w:val="24"/>
              </w:rPr>
              <w:lastRenderedPageBreak/>
              <w:t>связи]</w:t>
            </w:r>
          </w:p>
        </w:tc>
        <w:tc>
          <w:tcPr>
            <w:tcW w:w="5887" w:type="dxa"/>
          </w:tcPr>
          <w:p w14:paraId="6E083F5C" w14:textId="77777777" w:rsidR="004A40BA" w:rsidRPr="00B53A1C" w:rsidRDefault="004A40BA" w:rsidP="00ED4688">
            <w:pPr>
              <w:rPr>
                <w:rFonts w:ascii="Times New Roman" w:hAnsi="Times New Roman"/>
                <w:i/>
                <w:iCs/>
                <w:sz w:val="24"/>
                <w:szCs w:val="24"/>
              </w:rPr>
            </w:pPr>
            <w:r w:rsidRPr="00B53A1C">
              <w:rPr>
                <w:rFonts w:ascii="Times New Roman" w:hAnsi="Times New Roman"/>
                <w:i/>
                <w:iCs/>
                <w:sz w:val="24"/>
                <w:szCs w:val="24"/>
              </w:rPr>
              <w:lastRenderedPageBreak/>
              <w:t xml:space="preserve">При необходимости указывается код города, </w:t>
            </w:r>
            <w:r w:rsidRPr="00B53A1C">
              <w:rPr>
                <w:rFonts w:ascii="Times New Roman" w:hAnsi="Times New Roman"/>
                <w:i/>
                <w:iCs/>
                <w:sz w:val="24"/>
                <w:szCs w:val="24"/>
              </w:rPr>
              <w:lastRenderedPageBreak/>
              <w:t>добавочный номер</w:t>
            </w:r>
          </w:p>
        </w:tc>
      </w:tr>
      <w:tr w:rsidR="004A40BA" w:rsidRPr="00AB2B33" w14:paraId="5C812606" w14:textId="77777777" w:rsidTr="00ED4688">
        <w:tc>
          <w:tcPr>
            <w:tcW w:w="15588" w:type="dxa"/>
            <w:gridSpan w:val="5"/>
          </w:tcPr>
          <w:p w14:paraId="663A0FE8" w14:textId="77777777" w:rsidR="004A40BA" w:rsidRPr="00AB2B33" w:rsidRDefault="004A40BA" w:rsidP="00ED4688">
            <w:pPr>
              <w:jc w:val="center"/>
              <w:rPr>
                <w:rFonts w:ascii="Times New Roman" w:hAnsi="Times New Roman"/>
                <w:b/>
                <w:bCs/>
                <w:caps/>
                <w:sz w:val="24"/>
                <w:szCs w:val="24"/>
              </w:rPr>
            </w:pPr>
            <w:r w:rsidRPr="00AB2B33">
              <w:rPr>
                <w:rFonts w:ascii="Times New Roman" w:hAnsi="Times New Roman"/>
                <w:b/>
                <w:bCs/>
                <w:caps/>
                <w:sz w:val="24"/>
                <w:szCs w:val="24"/>
              </w:rPr>
              <w:lastRenderedPageBreak/>
              <w:t>II. Сведения о поставляемой продукции</w:t>
            </w:r>
          </w:p>
        </w:tc>
      </w:tr>
      <w:tr w:rsidR="004A40BA" w:rsidRPr="00AB2B33" w14:paraId="4F0F4F5E" w14:textId="77777777" w:rsidTr="00ED4688">
        <w:tc>
          <w:tcPr>
            <w:tcW w:w="562" w:type="dxa"/>
          </w:tcPr>
          <w:p w14:paraId="619C9FDA"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50AD48B5"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Наименование вида продукции</w:t>
            </w:r>
          </w:p>
        </w:tc>
        <w:tc>
          <w:tcPr>
            <w:tcW w:w="3480" w:type="dxa"/>
          </w:tcPr>
          <w:p w14:paraId="22CB31C8" w14:textId="77777777" w:rsidR="004A40BA" w:rsidRPr="00AB2B33" w:rsidRDefault="004A40BA" w:rsidP="00ED4688">
            <w:pPr>
              <w:rPr>
                <w:rFonts w:ascii="Times New Roman" w:hAnsi="Times New Roman"/>
                <w:sz w:val="24"/>
                <w:szCs w:val="24"/>
              </w:rPr>
            </w:pPr>
          </w:p>
        </w:tc>
        <w:tc>
          <w:tcPr>
            <w:tcW w:w="2920" w:type="dxa"/>
          </w:tcPr>
          <w:p w14:paraId="684179F4"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[Отражаются сведения о каждой категории продукции, на поставку которой претендует поставщик]</w:t>
            </w:r>
          </w:p>
        </w:tc>
        <w:tc>
          <w:tcPr>
            <w:tcW w:w="5887" w:type="dxa"/>
          </w:tcPr>
          <w:p w14:paraId="32F07D9A" w14:textId="77777777" w:rsidR="004A40BA" w:rsidRPr="00B53A1C" w:rsidRDefault="004A40BA" w:rsidP="00ED4688">
            <w:pPr>
              <w:rPr>
                <w:rFonts w:ascii="Times New Roman" w:hAnsi="Times New Roman"/>
                <w:i/>
                <w:iCs/>
                <w:sz w:val="24"/>
                <w:szCs w:val="24"/>
              </w:rPr>
            </w:pPr>
          </w:p>
        </w:tc>
      </w:tr>
      <w:tr w:rsidR="004A40BA" w:rsidRPr="00AB2B33" w14:paraId="043C8296" w14:textId="77777777" w:rsidTr="00ED4688">
        <w:tc>
          <w:tcPr>
            <w:tcW w:w="562" w:type="dxa"/>
          </w:tcPr>
          <w:p w14:paraId="19649B7F"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43AE2284"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Код ОКПД</w:t>
            </w:r>
            <w:proofErr w:type="gramStart"/>
            <w:r w:rsidRPr="00AB2B33">
              <w:rPr>
                <w:rFonts w:ascii="Times New Roman" w:hAnsi="Times New Roman"/>
                <w:sz w:val="24"/>
                <w:szCs w:val="24"/>
              </w:rPr>
              <w:t>2</w:t>
            </w:r>
            <w:proofErr w:type="gramEnd"/>
          </w:p>
        </w:tc>
        <w:tc>
          <w:tcPr>
            <w:tcW w:w="3480" w:type="dxa"/>
          </w:tcPr>
          <w:p w14:paraId="0A6EF175" w14:textId="77777777" w:rsidR="004A40BA" w:rsidRPr="00AB2B33" w:rsidRDefault="004A40BA" w:rsidP="00ED4688">
            <w:pPr>
              <w:rPr>
                <w:rFonts w:ascii="Times New Roman" w:hAnsi="Times New Roman"/>
                <w:sz w:val="24"/>
                <w:szCs w:val="24"/>
              </w:rPr>
            </w:pPr>
          </w:p>
        </w:tc>
        <w:tc>
          <w:tcPr>
            <w:tcW w:w="2920" w:type="dxa"/>
          </w:tcPr>
          <w:p w14:paraId="5D31BE43"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[Номер в соответствии с классификатором]</w:t>
            </w:r>
          </w:p>
        </w:tc>
        <w:tc>
          <w:tcPr>
            <w:tcW w:w="5887" w:type="dxa"/>
          </w:tcPr>
          <w:p w14:paraId="585D0959" w14:textId="77777777" w:rsidR="004A40BA" w:rsidRPr="00B53A1C" w:rsidRDefault="004A40BA" w:rsidP="00ED4688">
            <w:pPr>
              <w:rPr>
                <w:rFonts w:ascii="Times New Roman" w:hAnsi="Times New Roman"/>
                <w:i/>
                <w:iCs/>
                <w:sz w:val="24"/>
                <w:szCs w:val="24"/>
              </w:rPr>
            </w:pPr>
          </w:p>
        </w:tc>
      </w:tr>
      <w:tr w:rsidR="004A40BA" w:rsidRPr="00AB2B33" w14:paraId="2EDE12DA" w14:textId="77777777" w:rsidTr="00ED4688">
        <w:tc>
          <w:tcPr>
            <w:tcW w:w="15588" w:type="dxa"/>
            <w:gridSpan w:val="5"/>
          </w:tcPr>
          <w:p w14:paraId="206A7382" w14:textId="77777777" w:rsidR="004A40BA" w:rsidRPr="00AB2B33" w:rsidRDefault="004A40BA" w:rsidP="00ED4688">
            <w:pPr>
              <w:jc w:val="center"/>
              <w:rPr>
                <w:rFonts w:ascii="Times New Roman" w:hAnsi="Times New Roman"/>
                <w:b/>
                <w:bCs/>
                <w:caps/>
                <w:sz w:val="24"/>
                <w:szCs w:val="24"/>
              </w:rPr>
            </w:pPr>
            <w:r w:rsidRPr="00AB2B33">
              <w:rPr>
                <w:rFonts w:ascii="Times New Roman" w:hAnsi="Times New Roman"/>
                <w:b/>
                <w:bCs/>
                <w:caps/>
                <w:sz w:val="24"/>
                <w:szCs w:val="24"/>
              </w:rPr>
              <w:t>III. Опыт успешной поставки продукции</w:t>
            </w:r>
          </w:p>
        </w:tc>
      </w:tr>
      <w:tr w:rsidR="004A40BA" w:rsidRPr="00AB2B33" w14:paraId="6C6B8D46" w14:textId="77777777" w:rsidTr="00ED4688">
        <w:tc>
          <w:tcPr>
            <w:tcW w:w="562" w:type="dxa"/>
          </w:tcPr>
          <w:p w14:paraId="1885F9C2" w14:textId="77777777" w:rsidR="004A40BA" w:rsidRPr="00AB2B33" w:rsidRDefault="004A40BA" w:rsidP="004A40BA">
            <w:pPr>
              <w:pStyle w:val="af2"/>
              <w:numPr>
                <w:ilvl w:val="0"/>
                <w:numId w:val="138"/>
              </w:numPr>
              <w:ind w:left="0" w:firstLine="0"/>
              <w:rPr>
                <w:rFonts w:ascii="Times New Roman" w:hAnsi="Times New Roman"/>
                <w:b/>
                <w:bCs/>
                <w:sz w:val="24"/>
                <w:szCs w:val="24"/>
              </w:rPr>
            </w:pPr>
          </w:p>
        </w:tc>
        <w:tc>
          <w:tcPr>
            <w:tcW w:w="2739" w:type="dxa"/>
          </w:tcPr>
          <w:p w14:paraId="66CB42AB" w14:textId="77777777" w:rsidR="004A40BA" w:rsidRPr="00AB2B33" w:rsidRDefault="004A40BA" w:rsidP="00ED4688">
            <w:pPr>
              <w:rPr>
                <w:rFonts w:ascii="Times New Roman" w:hAnsi="Times New Roman"/>
                <w:sz w:val="24"/>
                <w:szCs w:val="24"/>
              </w:rPr>
            </w:pPr>
            <w:r w:rsidRPr="00AB2B33">
              <w:rPr>
                <w:rFonts w:ascii="Times New Roman" w:hAnsi="Times New Roman"/>
                <w:sz w:val="24"/>
                <w:szCs w:val="24"/>
              </w:rPr>
              <w:t>Сведения об успешном опыте поставки продукции</w:t>
            </w:r>
          </w:p>
        </w:tc>
        <w:tc>
          <w:tcPr>
            <w:tcW w:w="3480" w:type="dxa"/>
          </w:tcPr>
          <w:p w14:paraId="1EC986FF" w14:textId="77777777" w:rsidR="004A40BA" w:rsidRPr="00AB2B33" w:rsidRDefault="004A40BA" w:rsidP="00ED4688">
            <w:pPr>
              <w:rPr>
                <w:rFonts w:ascii="Times New Roman" w:hAnsi="Times New Roman"/>
                <w:sz w:val="24"/>
                <w:szCs w:val="24"/>
              </w:rPr>
            </w:pPr>
          </w:p>
        </w:tc>
        <w:tc>
          <w:tcPr>
            <w:tcW w:w="2920" w:type="dxa"/>
          </w:tcPr>
          <w:p w14:paraId="344C9531" w14:textId="77777777" w:rsidR="004A40BA" w:rsidRPr="00AB2B33" w:rsidRDefault="004A40BA" w:rsidP="00ED4688">
            <w:pPr>
              <w:rPr>
                <w:rFonts w:ascii="Times New Roman" w:hAnsi="Times New Roman"/>
                <w:i/>
                <w:iCs/>
                <w:sz w:val="24"/>
                <w:szCs w:val="24"/>
              </w:rPr>
            </w:pPr>
            <w:r w:rsidRPr="00AB2B33">
              <w:rPr>
                <w:rFonts w:ascii="Times New Roman" w:hAnsi="Times New Roman"/>
                <w:i/>
                <w:iCs/>
                <w:sz w:val="24"/>
                <w:szCs w:val="24"/>
              </w:rPr>
              <w:t>[Сведения об успешном опыте поставки продукции на сумму свыше 1 000 000 рублей в течение 24 месяцев, предшествующих дате подачи заявки на аккредитацию]</w:t>
            </w:r>
          </w:p>
        </w:tc>
        <w:tc>
          <w:tcPr>
            <w:tcW w:w="5887" w:type="dxa"/>
          </w:tcPr>
          <w:p w14:paraId="7904473F" w14:textId="77777777" w:rsidR="004A40BA" w:rsidRPr="003839EF" w:rsidRDefault="004A40BA" w:rsidP="00ED4688">
            <w:pPr>
              <w:rPr>
                <w:rFonts w:ascii="Times New Roman" w:hAnsi="Times New Roman"/>
                <w:i/>
                <w:iCs/>
                <w:sz w:val="24"/>
                <w:szCs w:val="24"/>
              </w:rPr>
            </w:pPr>
            <w:r w:rsidRPr="00B53A1C">
              <w:rPr>
                <w:rFonts w:ascii="Times New Roman" w:hAnsi="Times New Roman"/>
                <w:i/>
                <w:iCs/>
                <w:sz w:val="24"/>
                <w:szCs w:val="24"/>
              </w:rPr>
              <w:t>Указываются сведения о наличии успешного опыта поставки продукции по контрактам и/или договорам, сведения о которых включены в реестр контрактов/реестр дого</w:t>
            </w:r>
            <w:r w:rsidRPr="003839EF">
              <w:rPr>
                <w:rFonts w:ascii="Times New Roman" w:hAnsi="Times New Roman"/>
                <w:i/>
                <w:iCs/>
                <w:sz w:val="24"/>
                <w:szCs w:val="24"/>
              </w:rPr>
              <w:t>воров, размещенные в Единой информационной системе по адресу www.zakupki.gov.ru (далее – ЕИС).</w:t>
            </w:r>
          </w:p>
          <w:p w14:paraId="342E42E9" w14:textId="77777777" w:rsidR="004A40BA" w:rsidRPr="003839EF" w:rsidRDefault="004A40BA" w:rsidP="00ED4688">
            <w:pPr>
              <w:rPr>
                <w:rFonts w:ascii="Times New Roman" w:hAnsi="Times New Roman"/>
                <w:i/>
                <w:iCs/>
                <w:sz w:val="24"/>
                <w:szCs w:val="24"/>
              </w:rPr>
            </w:pPr>
            <w:r w:rsidRPr="003839EF">
              <w:rPr>
                <w:rFonts w:ascii="Times New Roman" w:hAnsi="Times New Roman"/>
                <w:i/>
                <w:iCs/>
                <w:sz w:val="24"/>
                <w:szCs w:val="24"/>
              </w:rPr>
              <w:t>Сведения указываются в виде реестровой записи контракта/договора из соответствующего реестра в ЕИС.</w:t>
            </w:r>
          </w:p>
          <w:p w14:paraId="6DC9A468" w14:textId="77777777" w:rsidR="004A40BA" w:rsidRPr="00115E5A" w:rsidRDefault="004A40BA" w:rsidP="00ED4688">
            <w:pPr>
              <w:rPr>
                <w:rFonts w:ascii="Times New Roman" w:hAnsi="Times New Roman"/>
                <w:i/>
                <w:iCs/>
                <w:sz w:val="24"/>
                <w:szCs w:val="24"/>
              </w:rPr>
            </w:pPr>
            <w:r w:rsidRPr="00EE3226">
              <w:rPr>
                <w:rFonts w:ascii="Times New Roman" w:hAnsi="Times New Roman"/>
                <w:i/>
                <w:iCs/>
                <w:sz w:val="24"/>
                <w:szCs w:val="24"/>
              </w:rPr>
              <w:t>Поставка продукции признаётся успешной в случае отсутствия фа</w:t>
            </w:r>
            <w:r w:rsidRPr="00115E5A">
              <w:rPr>
                <w:rFonts w:ascii="Times New Roman" w:hAnsi="Times New Roman"/>
                <w:i/>
                <w:iCs/>
                <w:sz w:val="24"/>
                <w:szCs w:val="24"/>
              </w:rPr>
              <w:t>ктов взыскания неустойки (штрафа, пени), судебных решений, по которым поставщик признан нарушившим условия соответствующего контракта/договора.</w:t>
            </w:r>
          </w:p>
          <w:p w14:paraId="6BB519B9" w14:textId="77777777" w:rsidR="004A40BA" w:rsidRPr="00EC361E" w:rsidRDefault="004A40BA" w:rsidP="00ED4688">
            <w:pPr>
              <w:rPr>
                <w:rFonts w:ascii="Times New Roman" w:hAnsi="Times New Roman"/>
                <w:i/>
                <w:iCs/>
                <w:sz w:val="24"/>
                <w:szCs w:val="24"/>
              </w:rPr>
            </w:pPr>
            <w:r w:rsidRPr="00EC361E">
              <w:rPr>
                <w:rFonts w:ascii="Times New Roman" w:hAnsi="Times New Roman"/>
                <w:i/>
                <w:iCs/>
                <w:sz w:val="24"/>
                <w:szCs w:val="24"/>
              </w:rPr>
              <w:t>Опыт исполнения договоров, сведения о которых отсутствуют в ЕИС, к учету не принимается.</w:t>
            </w:r>
          </w:p>
          <w:p w14:paraId="1DA8B66F" w14:textId="77777777" w:rsidR="004A40BA" w:rsidRPr="009E2FEF" w:rsidRDefault="004A40BA" w:rsidP="00ED4688">
            <w:pPr>
              <w:rPr>
                <w:rFonts w:ascii="Times New Roman" w:hAnsi="Times New Roman"/>
                <w:i/>
                <w:iCs/>
                <w:sz w:val="24"/>
                <w:szCs w:val="24"/>
              </w:rPr>
            </w:pPr>
            <w:r w:rsidRPr="009E2FEF">
              <w:rPr>
                <w:rFonts w:ascii="Times New Roman" w:hAnsi="Times New Roman"/>
                <w:i/>
                <w:iCs/>
                <w:sz w:val="24"/>
                <w:szCs w:val="24"/>
              </w:rPr>
              <w:t xml:space="preserve">Отсутствие требуемого опыта не является основанием для </w:t>
            </w:r>
            <w:proofErr w:type="spellStart"/>
            <w:r w:rsidRPr="009E2FEF">
              <w:rPr>
                <w:rFonts w:ascii="Times New Roman" w:hAnsi="Times New Roman"/>
                <w:i/>
                <w:iCs/>
                <w:sz w:val="24"/>
                <w:szCs w:val="24"/>
              </w:rPr>
              <w:t>непрохождения</w:t>
            </w:r>
            <w:proofErr w:type="spellEnd"/>
            <w:r w:rsidRPr="009E2FEF">
              <w:rPr>
                <w:rFonts w:ascii="Times New Roman" w:hAnsi="Times New Roman"/>
                <w:i/>
                <w:iCs/>
                <w:sz w:val="24"/>
                <w:szCs w:val="24"/>
              </w:rPr>
              <w:t xml:space="preserve"> аккредитации.</w:t>
            </w:r>
          </w:p>
        </w:tc>
      </w:tr>
    </w:tbl>
    <w:p w14:paraId="272874CF" w14:textId="77777777" w:rsidR="004A40BA" w:rsidRDefault="004A40BA" w:rsidP="004A40BA">
      <w:pPr>
        <w:pStyle w:val="3"/>
        <w:numPr>
          <w:ilvl w:val="0"/>
          <w:numId w:val="0"/>
        </w:numPr>
        <w:ind w:left="2269"/>
        <w:rPr>
          <w:rFonts w:ascii="Times New Roman" w:hAnsi="Times New Roman"/>
          <w:sz w:val="24"/>
        </w:rPr>
        <w:sectPr w:rsidR="004A40BA" w:rsidSect="005D0D95">
          <w:pgSz w:w="16838" w:h="11906" w:orient="landscape"/>
          <w:pgMar w:top="1418" w:right="1134" w:bottom="707" w:left="851" w:header="709" w:footer="709" w:gutter="0"/>
          <w:cols w:space="708"/>
          <w:titlePg/>
          <w:docGrid w:linePitch="381"/>
        </w:sectPr>
      </w:pPr>
    </w:p>
    <w:p w14:paraId="08F44DAB" w14:textId="3F092A5D" w:rsidR="00C954B9" w:rsidRPr="007C18BC" w:rsidRDefault="00ED52CF" w:rsidP="00892E61">
      <w:pPr>
        <w:pStyle w:val="3"/>
        <w:rPr>
          <w:rFonts w:ascii="Times New Roman" w:hAnsi="Times New Roman"/>
          <w:sz w:val="24"/>
        </w:rPr>
      </w:pPr>
      <w:bookmarkStart w:id="678" w:name="_Ref75874066"/>
      <w:bookmarkStart w:id="679" w:name="_Ref75874067"/>
      <w:bookmarkStart w:id="680" w:name="_Toc115685072"/>
      <w:r w:rsidRPr="007C18BC">
        <w:rPr>
          <w:rFonts w:ascii="Times New Roman" w:hAnsi="Times New Roman"/>
          <w:sz w:val="24"/>
        </w:rPr>
        <w:lastRenderedPageBreak/>
        <w:t>З</w:t>
      </w:r>
      <w:r w:rsidR="000B0362" w:rsidRPr="007C18BC">
        <w:rPr>
          <w:rFonts w:ascii="Times New Roman" w:hAnsi="Times New Roman"/>
          <w:sz w:val="24"/>
        </w:rPr>
        <w:t xml:space="preserve">аявка </w:t>
      </w:r>
      <w:bookmarkStart w:id="681" w:name="_Ref22846535"/>
      <w:r w:rsidR="00C954B9" w:rsidRPr="007C18BC">
        <w:rPr>
          <w:rFonts w:ascii="Times New Roman" w:hAnsi="Times New Roman"/>
          <w:sz w:val="24"/>
        </w:rPr>
        <w:t>(</w:t>
      </w:r>
      <w:bookmarkEnd w:id="681"/>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4023AD">
        <w:rPr>
          <w:rFonts w:ascii="Times New Roman" w:hAnsi="Times New Roman"/>
          <w:noProof/>
          <w:sz w:val="24"/>
        </w:rPr>
        <w:t>2</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673"/>
      <w:bookmarkEnd w:id="674"/>
      <w:bookmarkEnd w:id="675"/>
      <w:bookmarkEnd w:id="676"/>
      <w:bookmarkEnd w:id="677"/>
      <w:bookmarkEnd w:id="678"/>
      <w:bookmarkEnd w:id="679"/>
      <w:bookmarkEnd w:id="680"/>
    </w:p>
    <w:p w14:paraId="1F54457B" w14:textId="77777777" w:rsidR="00C954B9" w:rsidRPr="007C18BC" w:rsidRDefault="00C954B9" w:rsidP="00892E61">
      <w:pPr>
        <w:pStyle w:val="4"/>
        <w:rPr>
          <w:rFonts w:ascii="Times New Roman" w:hAnsi="Times New Roman"/>
          <w:sz w:val="24"/>
        </w:rPr>
      </w:pPr>
      <w:bookmarkStart w:id="682" w:name="_Toc311975354"/>
      <w:r w:rsidRPr="007C18BC">
        <w:rPr>
          <w:rFonts w:ascii="Times New Roman" w:hAnsi="Times New Roman"/>
          <w:sz w:val="24"/>
        </w:rPr>
        <w:t xml:space="preserve">Форма </w:t>
      </w:r>
      <w:bookmarkEnd w:id="682"/>
      <w:r w:rsidR="006B5514" w:rsidRPr="007C18BC">
        <w:rPr>
          <w:rFonts w:ascii="Times New Roman" w:hAnsi="Times New Roman"/>
          <w:sz w:val="24"/>
        </w:rPr>
        <w:t>З</w:t>
      </w:r>
      <w:r w:rsidR="000B0362" w:rsidRPr="007C18BC">
        <w:rPr>
          <w:rFonts w:ascii="Times New Roman" w:hAnsi="Times New Roman"/>
          <w:sz w:val="24"/>
        </w:rPr>
        <w:t>аявки</w:t>
      </w:r>
    </w:p>
    <w:p w14:paraId="7EFA4789" w14:textId="77777777"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 xml:space="preserve">201_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2975A63"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63737F79"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0EE3A4B" w14:textId="3FBBA665"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00007AB3">
        <w:rPr>
          <w:rFonts w:ascii="Times New Roman" w:hAnsi="Times New Roman"/>
          <w:sz w:val="24"/>
        </w:rPr>
        <w:t>пп</w:t>
      </w:r>
      <w:proofErr w:type="spellEnd"/>
      <w:r w:rsidR="00007AB3">
        <w:rPr>
          <w:rFonts w:ascii="Times New Roman" w:hAnsi="Times New Roman"/>
          <w:sz w:val="24"/>
        </w:rPr>
        <w:t xml:space="preserve">. </w:t>
      </w:r>
      <w:r w:rsidR="00574729">
        <w:rPr>
          <w:rFonts w:ascii="Times New Roman" w:hAnsi="Times New Roman"/>
          <w:sz w:val="24"/>
        </w:rPr>
        <w:fldChar w:fldCharType="begin"/>
      </w:r>
      <w:r w:rsidR="00574729">
        <w:rPr>
          <w:rFonts w:ascii="Times New Roman" w:hAnsi="Times New Roman"/>
          <w:sz w:val="24"/>
        </w:rPr>
        <w:instrText xml:space="preserve"> REF _Ref26973339 \w \h </w:instrText>
      </w:r>
      <w:r w:rsidR="00574729">
        <w:rPr>
          <w:rFonts w:ascii="Times New Roman" w:hAnsi="Times New Roman"/>
          <w:sz w:val="24"/>
        </w:rPr>
      </w:r>
      <w:r w:rsidR="00574729">
        <w:rPr>
          <w:rFonts w:ascii="Times New Roman" w:hAnsi="Times New Roman"/>
          <w:sz w:val="24"/>
        </w:rPr>
        <w:fldChar w:fldCharType="separate"/>
      </w:r>
      <w:r w:rsidR="004023AD">
        <w:rPr>
          <w:rFonts w:ascii="Times New Roman" w:hAnsi="Times New Roman"/>
          <w:sz w:val="24"/>
        </w:rPr>
        <w:t>4.20.7</w:t>
      </w:r>
      <w:r w:rsidR="00574729">
        <w:rPr>
          <w:rFonts w:ascii="Times New Roman" w:hAnsi="Times New Roman"/>
          <w:sz w:val="24"/>
        </w:rPr>
        <w:fldChar w:fldCharType="end"/>
      </w:r>
      <w:r w:rsidR="00574729">
        <w:rPr>
          <w:rFonts w:ascii="Times New Roman" w:hAnsi="Times New Roman"/>
          <w:sz w:val="24"/>
        </w:rPr>
        <w:t xml:space="preserve">, </w:t>
      </w:r>
      <w:r w:rsidR="00574729">
        <w:rPr>
          <w:rFonts w:ascii="Times New Roman" w:hAnsi="Times New Roman"/>
          <w:sz w:val="24"/>
        </w:rPr>
        <w:fldChar w:fldCharType="begin"/>
      </w:r>
      <w:r w:rsidR="00574729">
        <w:rPr>
          <w:rFonts w:ascii="Times New Roman" w:hAnsi="Times New Roman"/>
          <w:sz w:val="24"/>
        </w:rPr>
        <w:instrText xml:space="preserve"> REF _Ref29988492 \w \h </w:instrText>
      </w:r>
      <w:r w:rsidR="00574729">
        <w:rPr>
          <w:rFonts w:ascii="Times New Roman" w:hAnsi="Times New Roman"/>
          <w:sz w:val="24"/>
        </w:rPr>
      </w:r>
      <w:r w:rsidR="00574729">
        <w:rPr>
          <w:rFonts w:ascii="Times New Roman" w:hAnsi="Times New Roman"/>
          <w:sz w:val="24"/>
        </w:rPr>
        <w:fldChar w:fldCharType="separate"/>
      </w:r>
      <w:r w:rsidR="004023AD">
        <w:rPr>
          <w:rFonts w:ascii="Times New Roman" w:hAnsi="Times New Roman"/>
          <w:sz w:val="24"/>
        </w:rPr>
        <w:t>4.20.9</w:t>
      </w:r>
      <w:r w:rsidR="00574729">
        <w:rPr>
          <w:rFonts w:ascii="Times New Roman" w:hAnsi="Times New Roman"/>
          <w:sz w:val="24"/>
        </w:rPr>
        <w:fldChar w:fldCharType="end"/>
      </w:r>
      <w:proofErr w:type="gramEnd"/>
    </w:p>
    <w:p w14:paraId="2E3F3A52"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4AAD24EB"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6F6E2FFF"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713447AA"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7DAE32AD"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EDB02AC"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235F0998" w14:textId="22645F21" w:rsidR="00002D78" w:rsidRPr="007C18BC" w:rsidRDefault="00C954B9" w:rsidP="00952298">
      <w:pPr>
        <w:spacing w:after="0" w:line="240" w:lineRule="auto"/>
        <w:jc w:val="both"/>
        <w:rPr>
          <w:rFonts w:ascii="Times New Roman" w:eastAsia="Times New Roman" w:hAnsi="Times New Roman"/>
          <w:snapToGrid w:val="0"/>
          <w:sz w:val="24"/>
          <w:lang w:eastAsia="ru-RU"/>
        </w:rPr>
      </w:pPr>
      <w:r w:rsidRPr="007C18BC">
        <w:rPr>
          <w:rFonts w:ascii="Times New Roman" w:hAnsi="Times New Roman"/>
          <w:iCs/>
          <w:snapToGrid w:val="0"/>
          <w:sz w:val="24"/>
        </w:rPr>
        <w:t>предлагает заключить Договор на:</w:t>
      </w:r>
      <w:r w:rsidR="00952298" w:rsidRPr="00952298">
        <w:rPr>
          <w:rFonts w:ascii="Times New Roman" w:hAnsi="Times New Roman"/>
          <w:iCs/>
          <w:snapToGrid w:val="0"/>
          <w:sz w:val="24"/>
        </w:rPr>
        <w:t xml:space="preserve"> </w:t>
      </w:r>
      <w:r w:rsidR="00952298">
        <w:rPr>
          <w:rFonts w:ascii="Times New Roman" w:hAnsi="Times New Roman"/>
          <w:iCs/>
          <w:snapToGrid w:val="0"/>
          <w:sz w:val="24"/>
        </w:rPr>
        <w:t>п</w:t>
      </w:r>
      <w:r w:rsidR="00952298" w:rsidRPr="00081B70">
        <w:rPr>
          <w:rFonts w:ascii="Times New Roman" w:hAnsi="Times New Roman"/>
          <w:iCs/>
          <w:snapToGrid w:val="0"/>
          <w:sz w:val="24"/>
        </w:rPr>
        <w:t>оставк</w:t>
      </w:r>
      <w:r w:rsidR="00952298">
        <w:rPr>
          <w:rFonts w:ascii="Times New Roman" w:hAnsi="Times New Roman"/>
          <w:iCs/>
          <w:snapToGrid w:val="0"/>
          <w:sz w:val="24"/>
        </w:rPr>
        <w:t>у</w:t>
      </w:r>
      <w:r w:rsidR="00952298" w:rsidRPr="00081B70">
        <w:rPr>
          <w:rFonts w:ascii="Times New Roman" w:hAnsi="Times New Roman"/>
          <w:iCs/>
          <w:snapToGrid w:val="0"/>
          <w:sz w:val="24"/>
        </w:rPr>
        <w:t xml:space="preserve"> мобильной установки</w:t>
      </w:r>
    </w:p>
    <w:p w14:paraId="0FFFD726" w14:textId="77777777"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7FEAF282" w14:textId="77777777" w:rsidTr="00990ED3">
        <w:trPr>
          <w:cantSplit/>
          <w:trHeight w:val="240"/>
          <w:tblHeader/>
        </w:trPr>
        <w:tc>
          <w:tcPr>
            <w:tcW w:w="720" w:type="dxa"/>
            <w:vAlign w:val="center"/>
          </w:tcPr>
          <w:p w14:paraId="64ED98DB"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14:paraId="0A0DF16A"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53F3198B"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3027BF84"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53AEC301" w14:textId="77777777" w:rsidTr="00990ED3">
        <w:trPr>
          <w:trHeight w:val="240"/>
        </w:trPr>
        <w:tc>
          <w:tcPr>
            <w:tcW w:w="720" w:type="dxa"/>
            <w:vAlign w:val="center"/>
          </w:tcPr>
          <w:p w14:paraId="736650F8" w14:textId="77777777" w:rsidR="00834B54" w:rsidRPr="007C18BC" w:rsidRDefault="00834B54" w:rsidP="00604CE0">
            <w:pPr>
              <w:pStyle w:val="af2"/>
              <w:numPr>
                <w:ilvl w:val="0"/>
                <w:numId w:val="24"/>
              </w:numPr>
              <w:spacing w:before="40" w:after="40"/>
              <w:rPr>
                <w:rFonts w:ascii="Times New Roman" w:hAnsi="Times New Roman"/>
                <w:color w:val="000000"/>
                <w:sz w:val="24"/>
              </w:rPr>
            </w:pPr>
          </w:p>
        </w:tc>
        <w:tc>
          <w:tcPr>
            <w:tcW w:w="2966" w:type="dxa"/>
            <w:vAlign w:val="center"/>
          </w:tcPr>
          <w:p w14:paraId="373D4217"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6"/>
            </w:r>
            <w:r w:rsidR="00C505AD">
              <w:rPr>
                <w:rFonts w:ascii="Times New Roman" w:hAnsi="Times New Roman"/>
                <w:sz w:val="24"/>
                <w:szCs w:val="24"/>
                <w:lang w:eastAsia="ru-RU"/>
              </w:rPr>
              <w:t xml:space="preserve"> </w:t>
            </w:r>
          </w:p>
          <w:p w14:paraId="441D39E8"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3043530C"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21D5BE11" w14:textId="5CF0144D" w:rsidR="00834B54" w:rsidRDefault="00007662" w:rsidP="00547F56">
            <w:pPr>
              <w:spacing w:before="40" w:after="40"/>
              <w:ind w:left="57" w:right="57"/>
              <w:jc w:val="center"/>
              <w:rPr>
                <w:rFonts w:ascii="Times New Roman" w:hAnsi="Times New Roman"/>
                <w:color w:val="000000"/>
                <w:sz w:val="20"/>
                <w:szCs w:val="22"/>
              </w:rPr>
            </w:pPr>
            <w:proofErr w:type="gramStart"/>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sidR="001E0A85">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или цена за единицу продукции (с указанием единиц измерения) и/или ссылка на приложение к заявке:</w:t>
            </w:r>
            <w:proofErr w:type="gramEnd"/>
            <w:r w:rsidRPr="007C18BC">
              <w:rPr>
                <w:rFonts w:ascii="Times New Roman" w:hAnsi="Times New Roman"/>
                <w:color w:val="000000"/>
                <w:sz w:val="20"/>
                <w:szCs w:val="22"/>
              </w:rPr>
              <w:t xml:space="preserve"> </w:t>
            </w:r>
            <w:r w:rsidR="001A34B4">
              <w:fldChar w:fldCharType="begin"/>
            </w:r>
            <w:r w:rsidR="001A34B4">
              <w:instrText xml:space="preserve"> REF _Ref314100357 \h  \* MERGEFORMAT </w:instrText>
            </w:r>
            <w:r w:rsidR="001A34B4">
              <w:fldChar w:fldCharType="separate"/>
            </w:r>
            <w:r w:rsidR="004023AD" w:rsidRPr="00CA415A">
              <w:rPr>
                <w:rFonts w:ascii="Times New Roman" w:hAnsi="Times New Roman"/>
                <w:sz w:val="20"/>
                <w:szCs w:val="22"/>
              </w:rPr>
              <w:t>Коммерческое предложение (форма 3)</w:t>
            </w:r>
            <w:r w:rsidR="001A34B4">
              <w:fldChar w:fldCharType="end"/>
            </w:r>
            <w:r w:rsidR="004C0CBA" w:rsidRPr="007C18BC">
              <w:rPr>
                <w:rFonts w:ascii="Times New Roman" w:hAnsi="Times New Roman"/>
                <w:color w:val="000000"/>
                <w:sz w:val="20"/>
                <w:szCs w:val="22"/>
              </w:rPr>
              <w:t>.</w:t>
            </w:r>
          </w:p>
          <w:p w14:paraId="1FE94953" w14:textId="77777777" w:rsidR="00C505AD" w:rsidRPr="007C18BC" w:rsidRDefault="00C505AD" w:rsidP="00547F56">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или о цене за единицу продукции (в случае </w:t>
            </w:r>
            <w:r>
              <w:rPr>
                <w:rFonts w:ascii="Times New Roman" w:hAnsi="Times New Roman"/>
                <w:color w:val="000000"/>
                <w:sz w:val="20"/>
                <w:szCs w:val="22"/>
              </w:rPr>
              <w:lastRenderedPageBreak/>
              <w:t>проведения закупки в соответствии с подразделом 19.15 Положения о закупке) равных или меньше нуля не допускается.</w:t>
            </w:r>
          </w:p>
        </w:tc>
      </w:tr>
    </w:tbl>
    <w:p w14:paraId="727BCCA2"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имеет правовой статус оферты и действует </w:t>
      </w:r>
      <w:r w:rsidRPr="007C18BC">
        <w:rPr>
          <w:rFonts w:ascii="Times New Roman" w:hAnsi="Times New Roman"/>
          <w:sz w:val="24"/>
        </w:rPr>
        <w:t>вплоть до истечения срока, отведенного на заключение договора, но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w:t>
      </w:r>
      <w:bookmarkStart w:id="683" w:name="_Hlt440565644"/>
      <w:bookmarkEnd w:id="683"/>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126669CD" w14:textId="10079494" w:rsidR="00A50D6C" w:rsidRPr="007C18BC" w:rsidRDefault="00A50D6C" w:rsidP="009F04F8">
      <w:pPr>
        <w:spacing w:before="120" w:after="0" w:line="240" w:lineRule="auto"/>
        <w:ind w:firstLine="567"/>
        <w:jc w:val="both"/>
        <w:rPr>
          <w:rFonts w:ascii="Times New Roman" w:hAnsi="Times New Roman"/>
          <w:iCs/>
          <w:snapToGrid w:val="0"/>
          <w:sz w:val="24"/>
        </w:rPr>
      </w:pPr>
      <w:proofErr w:type="gramStart"/>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BF20C8">
        <w:rPr>
          <w:rFonts w:ascii="Times New Roman" w:hAnsi="Times New Roman"/>
          <w:snapToGrid w:val="0"/>
          <w:sz w:val="24"/>
          <w:shd w:val="clear" w:color="auto" w:fill="D9D9D9" w:themeFill="background1" w:themeFillShade="D9"/>
        </w:rPr>
        <w:t xml:space="preserve">, </w:t>
      </w:r>
      <w:r w:rsidR="00BF20C8" w:rsidRPr="00877EB5">
        <w:rPr>
          <w:rFonts w:ascii="Times New Roman" w:hAnsi="Times New Roman"/>
          <w:snapToGrid w:val="0"/>
          <w:sz w:val="24"/>
          <w:shd w:val="clear" w:color="auto" w:fill="D9D9D9" w:themeFill="background1" w:themeFillShade="D9"/>
        </w:rPr>
        <w:t>привлекаемых участником процедуры закупки субподрядчиков</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w:t>
      </w:r>
      <w:proofErr w:type="gramEnd"/>
      <w:r w:rsidRPr="007C18BC">
        <w:rPr>
          <w:rFonts w:ascii="Times New Roman" w:hAnsi="Times New Roman"/>
          <w:iCs/>
          <w:snapToGrid w:val="0"/>
          <w:sz w:val="24"/>
        </w:rPr>
        <w:t xml:space="preserve">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7DF59631" w14:textId="0DDBBA13" w:rsidR="002576A3" w:rsidRPr="007C18BC" w:rsidRDefault="002576A3" w:rsidP="009F04F8">
      <w:pPr>
        <w:spacing w:before="120" w:after="0" w:line="240" w:lineRule="auto"/>
        <w:ind w:firstLine="567"/>
        <w:jc w:val="both"/>
        <w:rPr>
          <w:rFonts w:ascii="Times New Roman" w:hAnsi="Times New Roman"/>
          <w:sz w:val="24"/>
        </w:rPr>
      </w:pPr>
      <w:proofErr w:type="gramStart"/>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w:t>
      </w:r>
      <w:r w:rsidR="007606D6" w:rsidRPr="007606D6">
        <w:rPr>
          <w:rFonts w:ascii="Times New Roman" w:hAnsi="Times New Roman"/>
          <w:sz w:val="24"/>
        </w:rPr>
        <w:t xml:space="preserve"> </w:t>
      </w:r>
      <w:r w:rsidR="007606D6" w:rsidRPr="00E8259D">
        <w:rPr>
          <w:rFonts w:ascii="Times New Roman" w:hAnsi="Times New Roman"/>
          <w:sz w:val="24"/>
        </w:rPr>
        <w:t>и (или) преступления, предусмотренные статьями 289, 290, 291, 291.1 Уголовного кодекса Российской Федерации (за исключением лиц, у</w:t>
      </w:r>
      <w:proofErr w:type="gramEnd"/>
      <w:r w:rsidR="007606D6" w:rsidRPr="00E8259D">
        <w:rPr>
          <w:rFonts w:ascii="Times New Roman" w:hAnsi="Times New Roman"/>
          <w:sz w:val="24"/>
        </w:rPr>
        <w:t xml:space="preserve"> которых така</w:t>
      </w:r>
      <w:r w:rsidR="007606D6">
        <w:rPr>
          <w:rFonts w:ascii="Times New Roman" w:hAnsi="Times New Roman"/>
          <w:sz w:val="24"/>
        </w:rPr>
        <w:t>я судимость погашена или снята)</w:t>
      </w:r>
      <w:r w:rsidRPr="007C18BC">
        <w:rPr>
          <w:rFonts w:ascii="Times New Roman" w:hAnsi="Times New Roman"/>
          <w:sz w:val="24"/>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2D84E1FE" w14:textId="77777777" w:rsidR="007606D6" w:rsidRPr="00E8259D" w:rsidRDefault="007606D6" w:rsidP="007606D6">
      <w:pPr>
        <w:spacing w:before="120" w:after="0" w:line="240" w:lineRule="auto"/>
        <w:ind w:firstLine="567"/>
        <w:jc w:val="both"/>
        <w:rPr>
          <w:rFonts w:ascii="Times New Roman" w:hAnsi="Times New Roman"/>
          <w:sz w:val="24"/>
          <w:szCs w:val="24"/>
          <w:lang w:eastAsia="ru-RU"/>
        </w:rPr>
      </w:pPr>
      <w:proofErr w:type="gramStart"/>
      <w:r>
        <w:rPr>
          <w:rFonts w:ascii="Times New Roman" w:hAnsi="Times New Roman"/>
          <w:sz w:val="24"/>
          <w:szCs w:val="24"/>
          <w:lang w:eastAsia="ru-RU"/>
        </w:rPr>
        <w:t>Также подтверждаем,</w:t>
      </w:r>
      <w:r w:rsidRPr="00E8259D">
        <w:rPr>
          <w:rFonts w:ascii="Times New Roman" w:hAnsi="Times New Roman"/>
          <w:iCs/>
          <w:snapToGrid w:val="0"/>
          <w:sz w:val="24"/>
        </w:rPr>
        <w:t xml:space="preserve"> </w:t>
      </w:r>
      <w:r w:rsidRPr="00AF5638">
        <w:rPr>
          <w:rFonts w:ascii="Times New Roman" w:hAnsi="Times New Roman"/>
          <w:iCs/>
          <w:snapToGrid w:val="0"/>
          <w:sz w:val="24"/>
        </w:rPr>
        <w:t>что _________________________ [</w:t>
      </w:r>
      <w:r w:rsidRPr="00AF5638">
        <w:rPr>
          <w:rFonts w:ascii="Times New Roman" w:hAnsi="Times New Roman"/>
          <w:snapToGrid w:val="0"/>
          <w:sz w:val="24"/>
          <w:shd w:val="clear" w:color="auto" w:fill="D9D9D9" w:themeFill="background1" w:themeFillShade="D9"/>
        </w:rPr>
        <w:t xml:space="preserve">наименование участника процедуры </w:t>
      </w:r>
      <w:r w:rsidRPr="00D56E80">
        <w:rPr>
          <w:rFonts w:ascii="Times New Roman" w:hAnsi="Times New Roman"/>
          <w:iCs/>
          <w:snapToGrid w:val="0"/>
          <w:sz w:val="24"/>
        </w:rPr>
        <w:t>закупки</w:t>
      </w:r>
      <w:r>
        <w:rPr>
          <w:rFonts w:ascii="Times New Roman" w:hAnsi="Times New Roman"/>
          <w:snapToGrid w:val="0"/>
          <w:sz w:val="24"/>
          <w:shd w:val="clear" w:color="auto" w:fill="D9D9D9" w:themeFill="background1" w:themeFillShade="D9"/>
        </w:rPr>
        <w:t xml:space="preserve">, </w:t>
      </w:r>
      <w:r w:rsidRPr="00E821C9">
        <w:rPr>
          <w:rFonts w:ascii="Times New Roman" w:hAnsi="Times New Roman"/>
          <w:snapToGrid w:val="0"/>
          <w:sz w:val="24"/>
          <w:shd w:val="clear" w:color="auto" w:fill="D9D9D9" w:themeFill="background1" w:themeFillShade="D9"/>
        </w:rPr>
        <w:t xml:space="preserve">привлекаемых участником процедуры закупки субподрядчиков, </w:t>
      </w:r>
      <w:r w:rsidRPr="00D56E80">
        <w:rPr>
          <w:rFonts w:ascii="Times New Roman" w:hAnsi="Times New Roman"/>
          <w:sz w:val="24"/>
        </w:rPr>
        <w:t>соисполнителей</w:t>
      </w:r>
      <w:r w:rsidRPr="00E821C9">
        <w:rPr>
          <w:rFonts w:ascii="Times New Roman" w:hAnsi="Times New Roman"/>
          <w:snapToGrid w:val="0"/>
          <w:sz w:val="24"/>
          <w:shd w:val="clear" w:color="auto" w:fill="D9D9D9" w:themeFill="background1" w:themeFillShade="D9"/>
        </w:rPr>
        <w:t xml:space="preserve"> и (</w:t>
      </w:r>
      <w:r w:rsidRPr="00D56E80">
        <w:rPr>
          <w:rFonts w:ascii="Times New Roman" w:hAnsi="Times New Roman"/>
          <w:sz w:val="24"/>
        </w:rPr>
        <w:t>или</w:t>
      </w:r>
      <w:r w:rsidRPr="00E821C9">
        <w:rPr>
          <w:rFonts w:ascii="Times New Roman" w:hAnsi="Times New Roman"/>
          <w:snapToGrid w:val="0"/>
          <w:sz w:val="24"/>
          <w:shd w:val="clear" w:color="auto" w:fill="D9D9D9" w:themeFill="background1" w:themeFillShade="D9"/>
        </w:rPr>
        <w:t>) изготовителей товара, являющегося предметом закупки</w:t>
      </w:r>
      <w:r w:rsidRPr="00AF5638">
        <w:rPr>
          <w:rFonts w:ascii="Times New Roman" w:hAnsi="Times New Roman"/>
          <w:iCs/>
          <w:snapToGrid w:val="0"/>
          <w:sz w:val="24"/>
        </w:rPr>
        <w:t>]</w:t>
      </w:r>
      <w:r w:rsidRPr="00E8259D">
        <w:rPr>
          <w:rFonts w:ascii="Times New Roman" w:hAnsi="Times New Roman"/>
          <w:sz w:val="24"/>
          <w:szCs w:val="24"/>
          <w:lang w:eastAsia="ru-RU"/>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End"/>
    </w:p>
    <w:p w14:paraId="6B42440B" w14:textId="77777777" w:rsidR="004023AD" w:rsidRDefault="004023AD" w:rsidP="004023AD">
      <w:pPr>
        <w:spacing w:before="120" w:after="0" w:line="240" w:lineRule="auto"/>
        <w:ind w:firstLine="567"/>
        <w:jc w:val="both"/>
        <w:rPr>
          <w:rFonts w:ascii="Times New Roman" w:hAnsi="Times New Roman"/>
          <w:sz w:val="24"/>
        </w:rPr>
      </w:pPr>
      <w:r>
        <w:rPr>
          <w:rFonts w:ascii="Times New Roman" w:hAnsi="Times New Roman"/>
          <w:sz w:val="24"/>
        </w:rPr>
        <w:t xml:space="preserve">Подтверждаем </w:t>
      </w:r>
      <w:r w:rsidRPr="00D43534">
        <w:rPr>
          <w:rFonts w:ascii="Times New Roman" w:hAnsi="Times New Roman"/>
          <w:sz w:val="24"/>
        </w:rPr>
        <w:t xml:space="preserve">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 </w:t>
      </w:r>
      <w:r w:rsidRPr="000F340D">
        <w:rPr>
          <w:rFonts w:ascii="Times New Roman" w:hAnsi="Times New Roman"/>
          <w:sz w:val="24"/>
        </w:rPr>
        <w:t>[</w:t>
      </w:r>
      <w:r w:rsidRPr="000F340D">
        <w:rPr>
          <w:rFonts w:ascii="Times New Roman" w:hAnsi="Times New Roman"/>
          <w:bCs/>
          <w:i/>
          <w:sz w:val="24"/>
          <w:highlight w:val="yellow"/>
        </w:rPr>
        <w:t>требование вступает в силу с 01.12.2022 г.</w:t>
      </w:r>
      <w:r w:rsidRPr="000F340D">
        <w:rPr>
          <w:rFonts w:ascii="Times New Roman" w:hAnsi="Times New Roman"/>
          <w:sz w:val="24"/>
        </w:rPr>
        <w:t>]</w:t>
      </w:r>
      <w:r>
        <w:rPr>
          <w:rFonts w:ascii="Times New Roman" w:hAnsi="Times New Roman"/>
          <w:sz w:val="24"/>
        </w:rPr>
        <w:t>.</w:t>
      </w:r>
    </w:p>
    <w:p w14:paraId="68395540" w14:textId="77777777" w:rsidR="004023AD" w:rsidRPr="00E8259D" w:rsidRDefault="004023AD" w:rsidP="004023AD">
      <w:pPr>
        <w:spacing w:before="120" w:after="0" w:line="240" w:lineRule="auto"/>
        <w:ind w:firstLine="567"/>
        <w:jc w:val="both"/>
        <w:rPr>
          <w:rFonts w:ascii="Times New Roman" w:hAnsi="Times New Roman"/>
          <w:sz w:val="24"/>
          <w:szCs w:val="24"/>
          <w:lang w:eastAsia="ru-RU"/>
        </w:rPr>
      </w:pPr>
      <w:r>
        <w:rPr>
          <w:rFonts w:ascii="Times New Roman" w:hAnsi="Times New Roman"/>
          <w:sz w:val="24"/>
        </w:rPr>
        <w:t xml:space="preserve">Подтверждаем, что </w:t>
      </w:r>
      <w:r w:rsidRPr="00D43534">
        <w:rPr>
          <w:rFonts w:ascii="Times New Roman" w:hAnsi="Times New Roman"/>
          <w:sz w:val="24"/>
        </w:rPr>
        <w:t xml:space="preserve">участник закупки </w:t>
      </w:r>
      <w:r>
        <w:rPr>
          <w:rFonts w:ascii="Times New Roman" w:hAnsi="Times New Roman"/>
          <w:sz w:val="24"/>
        </w:rPr>
        <w:t>не является</w:t>
      </w:r>
      <w:r w:rsidRPr="00D43534">
        <w:rPr>
          <w:rFonts w:ascii="Times New Roman" w:hAnsi="Times New Roman"/>
          <w:sz w:val="24"/>
        </w:rPr>
        <w:t xml:space="preserve"> лицом, находящимся под санкциями в соответствии с Указом 252</w:t>
      </w:r>
      <w:r>
        <w:rPr>
          <w:rFonts w:ascii="Times New Roman" w:hAnsi="Times New Roman"/>
          <w:sz w:val="24"/>
        </w:rPr>
        <w:t>.</w:t>
      </w:r>
    </w:p>
    <w:p w14:paraId="518FC2E5" w14:textId="77777777"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BF20C8">
        <w:rPr>
          <w:rFonts w:ascii="Times New Roman" w:hAnsi="Times New Roman"/>
          <w:snapToGrid w:val="0"/>
          <w:sz w:val="24"/>
          <w:shd w:val="clear" w:color="auto" w:fill="D9D9D9" w:themeFill="background1" w:themeFillShade="D9"/>
        </w:rPr>
        <w:t xml:space="preserve">, </w:t>
      </w:r>
      <w:r w:rsidR="00BF20C8" w:rsidRPr="00877EB5">
        <w:rPr>
          <w:rFonts w:ascii="Times New Roman" w:hAnsi="Times New Roman"/>
          <w:snapToGrid w:val="0"/>
          <w:sz w:val="24"/>
          <w:shd w:val="clear" w:color="auto" w:fill="D9D9D9" w:themeFill="background1" w:themeFillShade="D9"/>
        </w:rPr>
        <w:t xml:space="preserve">привлекаемых участником процедуры закупки субподрядчиков, </w:t>
      </w:r>
      <w:r w:rsidR="00BF20C8" w:rsidRPr="00877EB5">
        <w:rPr>
          <w:rFonts w:ascii="Times New Roman" w:hAnsi="Times New Roman"/>
          <w:snapToGrid w:val="0"/>
          <w:sz w:val="24"/>
          <w:shd w:val="clear" w:color="auto" w:fill="D9D9D9" w:themeFill="background1" w:themeFillShade="D9"/>
        </w:rPr>
        <w:lastRenderedPageBreak/>
        <w:t>соисполнителей и (или) изготовителей товара, являющегося предметом закупки</w:t>
      </w:r>
      <w:r w:rsidR="00BF20C8" w:rsidRPr="00877EB5">
        <w:rPr>
          <w:rFonts w:ascii="Times New Roman" w:hAnsi="Times New Roman"/>
          <w:snapToGrid w:val="0"/>
          <w:sz w:val="24"/>
          <w:shd w:val="clear" w:color="auto" w:fill="D9D9D9" w:themeFill="background1" w:themeFillShade="D9"/>
          <w:vertAlign w:val="superscript"/>
        </w:rPr>
        <w:footnoteReference w:id="7"/>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и/или</w:t>
      </w:r>
      <w:r w:rsidRPr="007C18BC">
        <w:rPr>
          <w:rFonts w:ascii="Times New Roman" w:hAnsi="Times New Roman"/>
          <w:iCs/>
          <w:snapToGrid w:val="0"/>
          <w:sz w:val="24"/>
        </w:rPr>
        <w:t>]</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r w:rsidR="00CD5EFD" w:rsidRPr="007C18BC">
        <w:rPr>
          <w:rStyle w:val="affb"/>
          <w:rFonts w:ascii="Times New Roman" w:hAnsi="Times New Roman"/>
          <w:sz w:val="24"/>
        </w:rPr>
        <w:footnoteReference w:id="8"/>
      </w:r>
    </w:p>
    <w:p w14:paraId="1334B704"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685DD68A" w14:textId="77777777"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72FC4DE9" w14:textId="77777777"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5445E56B" w14:textId="77777777" w:rsidR="00574729" w:rsidRDefault="00574729" w:rsidP="00574729">
      <w:pPr>
        <w:spacing w:before="120"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декларируем</w:t>
      </w:r>
      <w:r w:rsidRPr="00AF5638">
        <w:rPr>
          <w:rFonts w:ascii="Times New Roman" w:hAnsi="Times New Roman"/>
          <w:iCs/>
          <w:snapToGrid w:val="0"/>
          <w:sz w:val="24"/>
        </w:rPr>
        <w:t xml:space="preserve"> </w:t>
      </w:r>
      <w:r>
        <w:rPr>
          <w:rFonts w:ascii="Times New Roman" w:hAnsi="Times New Roman"/>
          <w:iCs/>
          <w:snapToGrid w:val="0"/>
          <w:sz w:val="24"/>
        </w:rPr>
        <w:t xml:space="preserve">соблюдение порядка совершения сделки, установленного </w:t>
      </w:r>
      <w:r w:rsidRPr="00F11F39">
        <w:rPr>
          <w:rFonts w:ascii="Times New Roman" w:hAnsi="Times New Roman"/>
          <w:iCs/>
          <w:snapToGrid w:val="0"/>
          <w:sz w:val="24"/>
        </w:rPr>
        <w:t>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Pr>
          <w:rFonts w:ascii="Times New Roman" w:hAnsi="Times New Roman"/>
          <w:iCs/>
          <w:snapToGrid w:val="0"/>
          <w:sz w:val="24"/>
        </w:rPr>
        <w:t>.</w:t>
      </w:r>
    </w:p>
    <w:p w14:paraId="187F2ACA" w14:textId="1DA168B5" w:rsidR="00574729" w:rsidRDefault="00574729" w:rsidP="00574729">
      <w:pPr>
        <w:spacing w:before="120"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обязуемся обеспечить</w:t>
      </w:r>
      <w:r w:rsidRPr="00F11F39">
        <w:rPr>
          <w:rFonts w:ascii="Times New Roman" w:hAnsi="Times New Roman"/>
          <w:iCs/>
          <w:snapToGrid w:val="0"/>
          <w:sz w:val="24"/>
        </w:rPr>
        <w:t xml:space="preserve"> соблюдени</w:t>
      </w:r>
      <w:r>
        <w:rPr>
          <w:rFonts w:ascii="Times New Roman" w:hAnsi="Times New Roman"/>
          <w:iCs/>
          <w:snapToGrid w:val="0"/>
          <w:sz w:val="24"/>
        </w:rPr>
        <w:t>е</w:t>
      </w:r>
      <w:r w:rsidRPr="00F11F39">
        <w:rPr>
          <w:rFonts w:ascii="Times New Roman" w:hAnsi="Times New Roman"/>
          <w:iCs/>
          <w:snapToGrid w:val="0"/>
          <w:sz w:val="24"/>
        </w:rPr>
        <w:t xml:space="preserve"> порядка заключения договора, предусмотренного Положением, извещением</w:t>
      </w:r>
      <w:r w:rsidR="00823D91">
        <w:rPr>
          <w:rFonts w:ascii="Times New Roman" w:hAnsi="Times New Roman"/>
          <w:iCs/>
          <w:snapToGrid w:val="0"/>
          <w:sz w:val="24"/>
        </w:rPr>
        <w:t xml:space="preserve"> </w:t>
      </w:r>
      <w:r w:rsidRPr="00F11F39">
        <w:rPr>
          <w:rFonts w:ascii="Times New Roman" w:hAnsi="Times New Roman"/>
          <w:iCs/>
          <w:snapToGrid w:val="0"/>
          <w:sz w:val="24"/>
        </w:rPr>
        <w:t>в случае, если по итогам закупки участник процедуры закупки получит право на заключение договора</w:t>
      </w:r>
      <w:r>
        <w:rPr>
          <w:rFonts w:ascii="Times New Roman" w:hAnsi="Times New Roman"/>
          <w:iCs/>
          <w:snapToGrid w:val="0"/>
          <w:sz w:val="24"/>
        </w:rPr>
        <w:t>.</w:t>
      </w:r>
    </w:p>
    <w:p w14:paraId="14375B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63A306F8"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AC5049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14:paraId="634E01A6"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42A2339E"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2E5BED2B"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04F3861"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A32A45F"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03D8C721"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5DE7C9D"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7A65C98"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43B021E"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6CD1D01"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B28E82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35F774B"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702D13"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6A7DE78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BC558E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B5F4D53"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422660AA"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555728C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1A737333"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CEF74C0"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95EA863"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3F6ED879"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76A6314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A172BD1" w14:textId="77777777" w:rsidR="000B20FC" w:rsidRPr="007C18BC" w:rsidRDefault="000B20FC"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45F8C4EC"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73A75CF6"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1EF24396"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BDE1B0" w14:textId="77777777" w:rsidR="000B20FC" w:rsidRPr="007C18BC" w:rsidRDefault="000B20FC"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F87F5E0"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4DF08384"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1A477E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F1782CB"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401938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14:paraId="5B850CC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C2006FB" w14:textId="77777777" w:rsidTr="00513DC4">
        <w:trPr>
          <w:cantSplit/>
        </w:trPr>
        <w:tc>
          <w:tcPr>
            <w:tcW w:w="720" w:type="dxa"/>
          </w:tcPr>
          <w:p w14:paraId="43CF3F77"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00C29A5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4A6BFF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6C626C04" w14:textId="77777777" w:rsidTr="00513DC4">
        <w:trPr>
          <w:cantSplit/>
        </w:trPr>
        <w:tc>
          <w:tcPr>
            <w:tcW w:w="720" w:type="dxa"/>
          </w:tcPr>
          <w:p w14:paraId="03B8A7B9"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5E072432"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530470A6"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187D4C06" w14:textId="77777777" w:rsidTr="00513DC4">
        <w:trPr>
          <w:cantSplit/>
        </w:trPr>
        <w:tc>
          <w:tcPr>
            <w:tcW w:w="720" w:type="dxa"/>
          </w:tcPr>
          <w:p w14:paraId="16D6BBE2"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46F28C4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61FBEB4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574729" w:rsidRPr="007C18BC" w14:paraId="5F82EECB" w14:textId="77777777" w:rsidTr="00513DC4">
        <w:trPr>
          <w:cantSplit/>
        </w:trPr>
        <w:tc>
          <w:tcPr>
            <w:tcW w:w="720" w:type="dxa"/>
          </w:tcPr>
          <w:p w14:paraId="19DA3E20" w14:textId="77777777" w:rsidR="00574729" w:rsidRPr="007C18BC" w:rsidRDefault="00574729" w:rsidP="00574729">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648E1116" w14:textId="77777777" w:rsidR="00574729" w:rsidRPr="007C18BC" w:rsidRDefault="00574729" w:rsidP="00574729">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sidRPr="00F11F39">
              <w:rPr>
                <w:rFonts w:ascii="Times New Roman" w:hAnsi="Times New Roman"/>
                <w:color w:val="000000"/>
                <w:sz w:val="24"/>
              </w:rPr>
              <w:t>ведения о применении упрощенной системы налогообложения</w:t>
            </w:r>
          </w:p>
        </w:tc>
        <w:tc>
          <w:tcPr>
            <w:tcW w:w="4536" w:type="dxa"/>
          </w:tcPr>
          <w:p w14:paraId="3932736D" w14:textId="77777777" w:rsidR="00574729" w:rsidRPr="007C18BC" w:rsidRDefault="00574729" w:rsidP="00574729">
            <w:pPr>
              <w:spacing w:before="40" w:after="40"/>
              <w:ind w:left="57" w:right="57"/>
              <w:jc w:val="center"/>
              <w:rPr>
                <w:rFonts w:ascii="Times New Roman" w:hAnsi="Times New Roman"/>
                <w:color w:val="000000"/>
                <w:sz w:val="20"/>
                <w:szCs w:val="22"/>
              </w:rPr>
            </w:pPr>
            <w:r w:rsidRPr="00F11F39">
              <w:rPr>
                <w:rFonts w:ascii="Times New Roman" w:hAnsi="Times New Roman"/>
                <w:color w:val="000000"/>
                <w:sz w:val="24"/>
              </w:rPr>
              <w:t>Да</w:t>
            </w:r>
            <w:proofErr w:type="gramStart"/>
            <w:r w:rsidRPr="00F11F39">
              <w:rPr>
                <w:rFonts w:ascii="Times New Roman" w:hAnsi="Times New Roman"/>
                <w:color w:val="000000"/>
                <w:sz w:val="24"/>
              </w:rPr>
              <w:t>/Н</w:t>
            </w:r>
            <w:proofErr w:type="gramEnd"/>
            <w:r w:rsidRPr="00F11F39">
              <w:rPr>
                <w:rFonts w:ascii="Times New Roman" w:hAnsi="Times New Roman"/>
                <w:color w:val="000000"/>
                <w:sz w:val="24"/>
              </w:rPr>
              <w:t>ет</w:t>
            </w:r>
            <w:r>
              <w:rPr>
                <w:rFonts w:ascii="Times New Roman" w:hAnsi="Times New Roman"/>
                <w:color w:val="000000"/>
                <w:sz w:val="24"/>
              </w:rPr>
              <w:t xml:space="preserve"> </w:t>
            </w:r>
            <w:r w:rsidRPr="00AF5638">
              <w:rPr>
                <w:rFonts w:ascii="Times New Roman" w:hAnsi="Times New Roman"/>
                <w:iCs/>
                <w:snapToGrid w:val="0"/>
                <w:sz w:val="24"/>
              </w:rPr>
              <w:t>[</w:t>
            </w:r>
            <w:r>
              <w:rPr>
                <w:rFonts w:ascii="Times New Roman" w:hAnsi="Times New Roman"/>
                <w:snapToGrid w:val="0"/>
                <w:sz w:val="24"/>
                <w:shd w:val="clear" w:color="auto" w:fill="D9D9D9" w:themeFill="background1" w:themeFillShade="D9"/>
              </w:rPr>
              <w:t>указать необходимое</w:t>
            </w:r>
            <w:r w:rsidRPr="00AF5638">
              <w:rPr>
                <w:rFonts w:ascii="Times New Roman" w:hAnsi="Times New Roman"/>
                <w:iCs/>
                <w:snapToGrid w:val="0"/>
                <w:sz w:val="24"/>
              </w:rPr>
              <w:t>]</w:t>
            </w:r>
          </w:p>
        </w:tc>
      </w:tr>
    </w:tbl>
    <w:p w14:paraId="3D0FC58D" w14:textId="6647363D" w:rsidR="0071441C" w:rsidRPr="007C18BC" w:rsidRDefault="0071441C" w:rsidP="00167A74">
      <w:pPr>
        <w:spacing w:after="0" w:line="240" w:lineRule="auto"/>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8C6E72">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952298">
        <w:rPr>
          <w:rFonts w:ascii="Times New Roman" w:hAnsi="Times New Roman"/>
          <w:sz w:val="24"/>
        </w:rPr>
        <w:t>АО «ВНИИ «Сигнал»</w:t>
      </w:r>
      <w:r w:rsidR="00952298" w:rsidRPr="00AF5638">
        <w:rPr>
          <w:rFonts w:ascii="Times New Roman" w:hAnsi="Times New Roman"/>
          <w:iCs/>
          <w:snapToGrid w:val="0"/>
          <w:sz w:val="24"/>
        </w:rPr>
        <w:t xml:space="preserve">, зарегистрированному по адресу: </w:t>
      </w:r>
      <w:proofErr w:type="gramStart"/>
      <w:r w:rsidR="00952298" w:rsidRPr="009D77E2">
        <w:rPr>
          <w:rFonts w:ascii="Times New Roman" w:hAnsi="Times New Roman"/>
          <w:iCs/>
          <w:snapToGrid w:val="0"/>
          <w:sz w:val="24"/>
        </w:rPr>
        <w:t>Владимирская</w:t>
      </w:r>
      <w:proofErr w:type="gramEnd"/>
      <w:r w:rsidR="00952298" w:rsidRPr="009D77E2">
        <w:rPr>
          <w:rFonts w:ascii="Times New Roman" w:hAnsi="Times New Roman"/>
          <w:iCs/>
          <w:snapToGrid w:val="0"/>
          <w:sz w:val="24"/>
        </w:rPr>
        <w:t xml:space="preserve"> обл., г. Ковров, ул. Крупской, д. 57</w:t>
      </w:r>
      <w:r w:rsidR="007A5CFF" w:rsidRPr="00AF5638">
        <w:rPr>
          <w:rFonts w:ascii="Times New Roman" w:hAnsi="Times New Roman"/>
          <w:iCs/>
          <w:snapToGrid w:val="0"/>
          <w:sz w:val="24"/>
        </w:rPr>
        <w:t>.</w:t>
      </w:r>
      <w:r w:rsidR="007A5CFF" w:rsidRPr="007C18BC">
        <w:rPr>
          <w:rFonts w:ascii="Times New Roman" w:hAnsi="Times New Roman"/>
          <w:iCs/>
          <w:snapToGrid w:val="0"/>
          <w:sz w:val="24"/>
        </w:rPr>
        <w:t xml:space="preserve"> </w:t>
      </w:r>
      <w:r w:rsidRPr="007C18BC">
        <w:rPr>
          <w:rFonts w:ascii="Times New Roman" w:hAnsi="Times New Roman"/>
          <w:iCs/>
          <w:snapToGrid w:val="0"/>
          <w:sz w:val="24"/>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211A89F7"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0742B17D" w14:textId="77777777" w:rsidTr="00C54381">
        <w:trPr>
          <w:tblHeader/>
        </w:trPr>
        <w:tc>
          <w:tcPr>
            <w:tcW w:w="851" w:type="dxa"/>
            <w:vAlign w:val="center"/>
          </w:tcPr>
          <w:p w14:paraId="122B971C"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2D50C080" w14:textId="77777777"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14:paraId="0DF5B23D"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25C3896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597C0E70"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735C3139" w14:textId="77777777" w:rsidTr="00C54381">
        <w:tc>
          <w:tcPr>
            <w:tcW w:w="851" w:type="dxa"/>
            <w:vAlign w:val="center"/>
          </w:tcPr>
          <w:p w14:paraId="249FB0E0"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1D513826"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4FE3DB2D"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58855854" w14:textId="77777777" w:rsidTr="00C54381">
        <w:tc>
          <w:tcPr>
            <w:tcW w:w="851" w:type="dxa"/>
            <w:vAlign w:val="center"/>
          </w:tcPr>
          <w:p w14:paraId="32D95CC8"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57C92EE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5C197AB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C603285" w14:textId="77777777" w:rsidTr="00C54381">
        <w:tc>
          <w:tcPr>
            <w:tcW w:w="851" w:type="dxa"/>
            <w:vAlign w:val="center"/>
          </w:tcPr>
          <w:p w14:paraId="0E9A81E9"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587670A1"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52CBB80A"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F3028A5" w14:textId="77777777" w:rsidTr="00C54381">
        <w:tc>
          <w:tcPr>
            <w:tcW w:w="851" w:type="dxa"/>
            <w:vAlign w:val="center"/>
          </w:tcPr>
          <w:p w14:paraId="417EFED2"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40028459"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3B9C1DCE"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259446B7" w14:textId="77777777" w:rsidR="00F87375" w:rsidRPr="007C18BC" w:rsidRDefault="00F87375" w:rsidP="004F50D0">
      <w:pPr>
        <w:spacing w:after="0" w:line="240" w:lineRule="auto"/>
        <w:ind w:firstLine="567"/>
        <w:jc w:val="both"/>
        <w:rPr>
          <w:rFonts w:ascii="Times New Roman" w:hAnsi="Times New Roman"/>
          <w:iCs/>
          <w:snapToGrid w:val="0"/>
          <w:sz w:val="24"/>
        </w:rPr>
      </w:pPr>
    </w:p>
    <w:p w14:paraId="4469AF39" w14:textId="77777777" w:rsidR="00B42EC2" w:rsidRPr="007C18BC" w:rsidRDefault="00B42EC2" w:rsidP="00CE559E">
      <w:pPr>
        <w:spacing w:after="0" w:line="240" w:lineRule="auto"/>
        <w:ind w:right="3684"/>
        <w:jc w:val="center"/>
        <w:rPr>
          <w:rFonts w:ascii="Times New Roman" w:hAnsi="Times New Roman"/>
          <w:sz w:val="24"/>
        </w:rPr>
      </w:pPr>
      <w:bookmarkStart w:id="684" w:name="_Toc311975355"/>
      <w:bookmarkStart w:id="685" w:name="_Ref34763774"/>
      <w:r w:rsidRPr="007C18BC">
        <w:rPr>
          <w:rFonts w:ascii="Times New Roman" w:hAnsi="Times New Roman"/>
          <w:sz w:val="24"/>
        </w:rPr>
        <w:br w:type="page"/>
      </w:r>
    </w:p>
    <w:p w14:paraId="25D4A95A" w14:textId="77777777" w:rsidR="0016752B" w:rsidRDefault="0016752B" w:rsidP="00D36D84">
      <w:pPr>
        <w:pStyle w:val="3"/>
        <w:rPr>
          <w:rFonts w:ascii="Times New Roman" w:hAnsi="Times New Roman"/>
          <w:sz w:val="24"/>
        </w:rPr>
        <w:sectPr w:rsidR="0016752B" w:rsidSect="00AA6C7F">
          <w:pgSz w:w="11906" w:h="16838"/>
          <w:pgMar w:top="1134" w:right="707" w:bottom="851" w:left="1418" w:header="709" w:footer="709" w:gutter="0"/>
          <w:cols w:space="708"/>
          <w:titlePg/>
          <w:docGrid w:linePitch="360"/>
        </w:sectPr>
      </w:pPr>
      <w:bookmarkStart w:id="686" w:name="_Toc418282194"/>
      <w:bookmarkStart w:id="687" w:name="_Toc418282195"/>
      <w:bookmarkStart w:id="688" w:name="_Toc418282197"/>
      <w:bookmarkStart w:id="689" w:name="_Ref55335821"/>
      <w:bookmarkStart w:id="690" w:name="_Ref55336345"/>
      <w:bookmarkStart w:id="691" w:name="_Toc57314674"/>
      <w:bookmarkStart w:id="692" w:name="_Toc69728988"/>
      <w:bookmarkStart w:id="693" w:name="_Toc311975356"/>
      <w:bookmarkStart w:id="694" w:name="_Toc311975364"/>
      <w:bookmarkEnd w:id="684"/>
      <w:bookmarkEnd w:id="686"/>
      <w:bookmarkEnd w:id="687"/>
      <w:bookmarkEnd w:id="688"/>
    </w:p>
    <w:p w14:paraId="7FB62A46" w14:textId="6EA8AF8E" w:rsidR="00D36D84" w:rsidRPr="007C18BC" w:rsidRDefault="00D36D84" w:rsidP="00D36D84">
      <w:pPr>
        <w:pStyle w:val="3"/>
        <w:rPr>
          <w:rFonts w:ascii="Times New Roman" w:hAnsi="Times New Roman"/>
          <w:sz w:val="24"/>
        </w:rPr>
      </w:pPr>
      <w:bookmarkStart w:id="695" w:name="_Ref314250951"/>
      <w:bookmarkStart w:id="696" w:name="_Toc415874700"/>
      <w:bookmarkStart w:id="697" w:name="_Toc431493111"/>
      <w:bookmarkStart w:id="698" w:name="_Toc434234851"/>
      <w:bookmarkStart w:id="699" w:name="_Toc115685074"/>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4023AD">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95"/>
      <w:bookmarkEnd w:id="696"/>
      <w:bookmarkEnd w:id="697"/>
      <w:bookmarkEnd w:id="698"/>
      <w:bookmarkEnd w:id="699"/>
    </w:p>
    <w:p w14:paraId="0A80C242" w14:textId="77777777" w:rsidR="00D36D84" w:rsidRPr="007C18BC" w:rsidRDefault="00D36D84" w:rsidP="00D36D84">
      <w:pPr>
        <w:pStyle w:val="4"/>
        <w:rPr>
          <w:rFonts w:ascii="Times New Roman" w:hAnsi="Times New Roman"/>
          <w:sz w:val="24"/>
        </w:rPr>
      </w:pPr>
      <w:bookmarkStart w:id="700" w:name="_Toc311975357"/>
      <w:r w:rsidRPr="007C18BC">
        <w:rPr>
          <w:rFonts w:ascii="Times New Roman" w:hAnsi="Times New Roman"/>
          <w:sz w:val="24"/>
        </w:rPr>
        <w:t xml:space="preserve">Форма Технического предложения </w:t>
      </w:r>
      <w:bookmarkEnd w:id="700"/>
    </w:p>
    <w:p w14:paraId="08A91727" w14:textId="4F547CDD"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4023AD">
        <w:rPr>
          <w:rFonts w:ascii="Times New Roman" w:hAnsi="Times New Roman"/>
          <w:noProof/>
          <w:snapToGrid w:val="0"/>
          <w:sz w:val="24"/>
        </w:rPr>
        <w:t>2</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59E9D6FC" w14:textId="77777777"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7AE954A4" w14:textId="77777777"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64610246" w14:textId="77777777"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1A1EB4DF" w14:textId="54F8A61D" w:rsidR="0009327C" w:rsidRPr="007C18BC" w:rsidRDefault="0009327C" w:rsidP="0009327C">
      <w:pPr>
        <w:spacing w:after="0" w:line="240" w:lineRule="auto"/>
        <w:ind w:firstLine="567"/>
        <w:jc w:val="both"/>
        <w:rPr>
          <w:rFonts w:ascii="Times New Roman" w:hAnsi="Times New Roman"/>
          <w:snapToGrid w:val="0"/>
          <w:sz w:val="24"/>
        </w:rPr>
      </w:pPr>
    </w:p>
    <w:p w14:paraId="3D5D4A17" w14:textId="77777777" w:rsidR="009F0D64" w:rsidRDefault="0009327C" w:rsidP="00604CE0">
      <w:pPr>
        <w:keepNext/>
        <w:numPr>
          <w:ilvl w:val="0"/>
          <w:numId w:val="39"/>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sidR="00D0104D">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tbl>
      <w:tblPr>
        <w:tblW w:w="15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674"/>
        <w:gridCol w:w="1276"/>
        <w:gridCol w:w="1275"/>
        <w:gridCol w:w="1276"/>
        <w:gridCol w:w="2126"/>
        <w:gridCol w:w="2835"/>
        <w:gridCol w:w="2977"/>
        <w:gridCol w:w="568"/>
        <w:gridCol w:w="568"/>
      </w:tblGrid>
      <w:tr w:rsidR="00A828B7" w:rsidRPr="00BA19CC" w14:paraId="41030464" w14:textId="77777777" w:rsidTr="00952298">
        <w:tc>
          <w:tcPr>
            <w:tcW w:w="595" w:type="dxa"/>
            <w:shd w:val="clear" w:color="auto" w:fill="auto"/>
          </w:tcPr>
          <w:p w14:paraId="254A3C92" w14:textId="77777777" w:rsidR="00A828B7" w:rsidRPr="006D6C36" w:rsidRDefault="00A828B7" w:rsidP="00C457B8">
            <w:pPr>
              <w:tabs>
                <w:tab w:val="left" w:pos="1261"/>
              </w:tabs>
              <w:spacing w:after="0" w:line="240" w:lineRule="auto"/>
              <w:jc w:val="center"/>
              <w:rPr>
                <w:rFonts w:ascii="Times New Roman" w:hAnsi="Times New Roman"/>
                <w:sz w:val="20"/>
                <w:szCs w:val="20"/>
              </w:rPr>
            </w:pPr>
            <w:r w:rsidRPr="00BA19CC">
              <w:rPr>
                <w:rFonts w:ascii="Times New Roman" w:hAnsi="Times New Roman"/>
                <w:sz w:val="20"/>
                <w:szCs w:val="20"/>
              </w:rPr>
              <w:t>№</w:t>
            </w:r>
          </w:p>
          <w:p w14:paraId="2C02792B" w14:textId="77777777" w:rsidR="00A828B7" w:rsidRPr="00BA19CC" w:rsidRDefault="00A828B7" w:rsidP="00C457B8">
            <w:pPr>
              <w:tabs>
                <w:tab w:val="left" w:pos="1261"/>
              </w:tabs>
              <w:spacing w:after="0" w:line="240" w:lineRule="auto"/>
              <w:jc w:val="center"/>
              <w:rPr>
                <w:rFonts w:ascii="Times New Roman" w:hAnsi="Times New Roman"/>
                <w:sz w:val="20"/>
                <w:szCs w:val="20"/>
              </w:rPr>
            </w:pPr>
            <w:proofErr w:type="gramStart"/>
            <w:r w:rsidRPr="006D6C36">
              <w:rPr>
                <w:rFonts w:ascii="Times New Roman" w:hAnsi="Times New Roman"/>
                <w:sz w:val="20"/>
                <w:szCs w:val="20"/>
              </w:rPr>
              <w:t>п</w:t>
            </w:r>
            <w:proofErr w:type="gramEnd"/>
            <w:r w:rsidRPr="006D6C36">
              <w:rPr>
                <w:rFonts w:ascii="Times New Roman" w:hAnsi="Times New Roman"/>
                <w:sz w:val="20"/>
                <w:szCs w:val="20"/>
              </w:rPr>
              <w:t>/п</w:t>
            </w:r>
          </w:p>
        </w:tc>
        <w:tc>
          <w:tcPr>
            <w:tcW w:w="1674" w:type="dxa"/>
          </w:tcPr>
          <w:p w14:paraId="75EF2F13" w14:textId="77777777" w:rsidR="00A828B7" w:rsidRPr="006D6C36" w:rsidRDefault="00A828B7" w:rsidP="00C457B8">
            <w:pPr>
              <w:spacing w:after="0" w:line="240" w:lineRule="auto"/>
              <w:ind w:left="-57" w:right="-57"/>
              <w:jc w:val="center"/>
              <w:rPr>
                <w:rFonts w:ascii="Times New Roman" w:hAnsi="Times New Roman"/>
                <w:sz w:val="20"/>
                <w:szCs w:val="20"/>
                <w:lang w:eastAsia="ru-RU"/>
              </w:rPr>
            </w:pPr>
            <w:r w:rsidRPr="00BA19CC">
              <w:rPr>
                <w:rFonts w:ascii="Times New Roman" w:eastAsia="Times New Roman" w:hAnsi="Times New Roman"/>
                <w:snapToGrid w:val="0"/>
                <w:sz w:val="20"/>
                <w:szCs w:val="20"/>
                <w:lang w:eastAsia="ru-RU"/>
              </w:rPr>
              <w:t>Наименование каждой единицы продукции</w:t>
            </w:r>
            <w:r w:rsidRPr="00BA19CC">
              <w:rPr>
                <w:rStyle w:val="affb"/>
                <w:rFonts w:ascii="Times New Roman" w:eastAsia="Times New Roman" w:hAnsi="Times New Roman"/>
                <w:snapToGrid w:val="0"/>
                <w:sz w:val="20"/>
                <w:szCs w:val="20"/>
                <w:lang w:eastAsia="ru-RU"/>
              </w:rPr>
              <w:footnoteReference w:id="9"/>
            </w:r>
          </w:p>
          <w:p w14:paraId="73EDDE8A" w14:textId="77777777" w:rsidR="00A828B7" w:rsidRPr="00BA19CC" w:rsidRDefault="00A828B7" w:rsidP="00C457B8">
            <w:pPr>
              <w:spacing w:after="0" w:line="240" w:lineRule="auto"/>
              <w:ind w:left="-57" w:right="-57"/>
              <w:jc w:val="center"/>
              <w:rPr>
                <w:rFonts w:ascii="Times New Roman" w:hAnsi="Times New Roman"/>
                <w:sz w:val="20"/>
                <w:szCs w:val="20"/>
              </w:rPr>
            </w:pPr>
          </w:p>
        </w:tc>
        <w:tc>
          <w:tcPr>
            <w:tcW w:w="1276" w:type="dxa"/>
          </w:tcPr>
          <w:p w14:paraId="077F510B" w14:textId="77777777" w:rsidR="00A828B7" w:rsidRPr="006D6C36" w:rsidRDefault="00A828B7" w:rsidP="00C457B8">
            <w:pPr>
              <w:spacing w:after="0" w:line="240" w:lineRule="auto"/>
              <w:jc w:val="center"/>
              <w:rPr>
                <w:rFonts w:ascii="Times New Roman" w:hAnsi="Times New Roman"/>
                <w:sz w:val="20"/>
                <w:szCs w:val="20"/>
                <w:lang w:eastAsia="ru-RU"/>
              </w:rPr>
            </w:pPr>
            <w:r w:rsidRPr="00BA19CC">
              <w:rPr>
                <w:rFonts w:ascii="Times New Roman" w:eastAsia="Times New Roman" w:hAnsi="Times New Roman"/>
                <w:snapToGrid w:val="0"/>
                <w:sz w:val="20"/>
                <w:szCs w:val="20"/>
                <w:lang w:eastAsia="ru-RU"/>
              </w:rPr>
              <w:t>Код ЕНС каждой единицы поставляемого товара</w:t>
            </w:r>
            <w:r w:rsidRPr="00BA19CC">
              <w:rPr>
                <w:rStyle w:val="affb"/>
                <w:rFonts w:ascii="Times New Roman" w:eastAsia="Times New Roman" w:hAnsi="Times New Roman"/>
                <w:snapToGrid w:val="0"/>
                <w:sz w:val="20"/>
                <w:szCs w:val="20"/>
                <w:lang w:eastAsia="ru-RU"/>
              </w:rPr>
              <w:footnoteReference w:id="10"/>
            </w:r>
          </w:p>
          <w:p w14:paraId="3A54BEAE" w14:textId="77777777" w:rsidR="00A828B7" w:rsidRPr="00BA19CC" w:rsidRDefault="00A828B7" w:rsidP="00C457B8">
            <w:pPr>
              <w:spacing w:after="0" w:line="240" w:lineRule="auto"/>
              <w:ind w:left="-74" w:right="-108"/>
              <w:jc w:val="center"/>
              <w:rPr>
                <w:rFonts w:ascii="Times New Roman" w:hAnsi="Times New Roman"/>
                <w:sz w:val="20"/>
                <w:szCs w:val="20"/>
              </w:rPr>
            </w:pPr>
          </w:p>
        </w:tc>
        <w:tc>
          <w:tcPr>
            <w:tcW w:w="1275" w:type="dxa"/>
            <w:shd w:val="clear" w:color="auto" w:fill="auto"/>
          </w:tcPr>
          <w:p w14:paraId="6023EF14" w14:textId="77777777" w:rsidR="00A828B7" w:rsidRPr="00BA19CC" w:rsidRDefault="00A828B7" w:rsidP="00C457B8">
            <w:pPr>
              <w:spacing w:after="0" w:line="240" w:lineRule="auto"/>
              <w:ind w:left="-108" w:right="-108"/>
              <w:jc w:val="center"/>
              <w:rPr>
                <w:rFonts w:ascii="Times New Roman" w:hAnsi="Times New Roman"/>
                <w:sz w:val="20"/>
                <w:szCs w:val="20"/>
              </w:rPr>
            </w:pPr>
            <w:r w:rsidRPr="00BA19CC">
              <w:rPr>
                <w:rFonts w:ascii="Times New Roman" w:hAnsi="Times New Roman"/>
                <w:sz w:val="20"/>
                <w:szCs w:val="20"/>
              </w:rPr>
              <w:t xml:space="preserve">Указание производителя и наименование страны происхождения поставляемых товаров (по каждой </w:t>
            </w:r>
            <w:r w:rsidRPr="00BA19CC">
              <w:rPr>
                <w:rFonts w:ascii="Times New Roman" w:hAnsi="Times New Roman"/>
                <w:sz w:val="20"/>
                <w:szCs w:val="20"/>
              </w:rPr>
              <w:lastRenderedPageBreak/>
              <w:t>единице товара)</w:t>
            </w:r>
            <w:r w:rsidRPr="00BA19CC">
              <w:rPr>
                <w:rStyle w:val="affb"/>
                <w:rFonts w:ascii="Times New Roman" w:hAnsi="Times New Roman"/>
                <w:sz w:val="20"/>
                <w:szCs w:val="20"/>
              </w:rPr>
              <w:footnoteReference w:id="11"/>
            </w:r>
          </w:p>
        </w:tc>
        <w:tc>
          <w:tcPr>
            <w:tcW w:w="1276" w:type="dxa"/>
          </w:tcPr>
          <w:p w14:paraId="5D97B23F" w14:textId="77777777" w:rsidR="00A828B7" w:rsidRPr="00BA19CC" w:rsidRDefault="00A828B7" w:rsidP="00C457B8">
            <w:pPr>
              <w:spacing w:after="0" w:line="240" w:lineRule="auto"/>
              <w:ind w:left="-108" w:right="-108"/>
              <w:jc w:val="center"/>
              <w:rPr>
                <w:rFonts w:ascii="Times New Roman" w:hAnsi="Times New Roman"/>
                <w:sz w:val="20"/>
                <w:szCs w:val="20"/>
              </w:rPr>
            </w:pPr>
            <w:r>
              <w:rPr>
                <w:rFonts w:ascii="Times New Roman" w:hAnsi="Times New Roman"/>
                <w:sz w:val="20"/>
                <w:szCs w:val="20"/>
              </w:rPr>
              <w:lastRenderedPageBreak/>
              <w:t>Н</w:t>
            </w:r>
            <w:r w:rsidRPr="006D6C36">
              <w:rPr>
                <w:rFonts w:ascii="Times New Roman" w:hAnsi="Times New Roman"/>
                <w:sz w:val="20"/>
                <w:szCs w:val="20"/>
              </w:rPr>
              <w:t>аличие и вид (п</w:t>
            </w:r>
            <w:r>
              <w:rPr>
                <w:rFonts w:ascii="Times New Roman" w:hAnsi="Times New Roman"/>
                <w:sz w:val="20"/>
                <w:szCs w:val="20"/>
              </w:rPr>
              <w:t>ри наличии) специальной приемки</w:t>
            </w:r>
            <w:r>
              <w:rPr>
                <w:rStyle w:val="affb"/>
                <w:rFonts w:ascii="Times New Roman" w:hAnsi="Times New Roman"/>
                <w:sz w:val="20"/>
                <w:szCs w:val="20"/>
              </w:rPr>
              <w:footnoteReference w:id="12"/>
            </w:r>
          </w:p>
        </w:tc>
        <w:tc>
          <w:tcPr>
            <w:tcW w:w="2126" w:type="dxa"/>
          </w:tcPr>
          <w:p w14:paraId="1F9E0EE1" w14:textId="77777777" w:rsidR="00A828B7" w:rsidRPr="00BA19CC" w:rsidRDefault="00A828B7" w:rsidP="00C457B8">
            <w:pPr>
              <w:spacing w:after="0" w:line="240" w:lineRule="auto"/>
              <w:ind w:left="-108" w:right="-108"/>
              <w:jc w:val="center"/>
              <w:rPr>
                <w:rFonts w:ascii="Times New Roman" w:hAnsi="Times New Roman"/>
                <w:sz w:val="20"/>
                <w:szCs w:val="20"/>
              </w:rPr>
            </w:pPr>
            <w:r w:rsidRPr="00BA19CC">
              <w:rPr>
                <w:rFonts w:ascii="Times New Roman" w:hAnsi="Times New Roman"/>
                <w:sz w:val="20"/>
                <w:szCs w:val="20"/>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r w:rsidRPr="00BA19CC">
              <w:rPr>
                <w:rStyle w:val="affb"/>
                <w:rFonts w:ascii="Times New Roman" w:hAnsi="Times New Roman"/>
                <w:sz w:val="20"/>
                <w:szCs w:val="20"/>
              </w:rPr>
              <w:footnoteReference w:id="13"/>
            </w:r>
          </w:p>
        </w:tc>
        <w:tc>
          <w:tcPr>
            <w:tcW w:w="2835" w:type="dxa"/>
          </w:tcPr>
          <w:p w14:paraId="0DAD881C" w14:textId="70A55F3B" w:rsidR="00A828B7" w:rsidRPr="00BA19CC" w:rsidRDefault="00A828B7" w:rsidP="00C457B8">
            <w:pPr>
              <w:spacing w:after="0" w:line="240" w:lineRule="auto"/>
              <w:ind w:left="-108" w:right="-108"/>
              <w:jc w:val="center"/>
              <w:rPr>
                <w:rFonts w:ascii="Times New Roman" w:hAnsi="Times New Roman"/>
                <w:sz w:val="20"/>
                <w:szCs w:val="20"/>
              </w:rPr>
            </w:pPr>
            <w:r w:rsidRPr="00BA19CC">
              <w:rPr>
                <w:rFonts w:ascii="Times New Roman" w:eastAsia="Times New Roman" w:hAnsi="Times New Roman"/>
                <w:snapToGrid w:val="0"/>
                <w:sz w:val="20"/>
                <w:szCs w:val="20"/>
                <w:lang w:eastAsia="ru-RU"/>
              </w:rPr>
              <w:t>Номер реестровой записи Единого реестра российской радиоэлектронной продукции</w:t>
            </w:r>
            <w:r w:rsidR="00DF2088">
              <w:rPr>
                <w:rFonts w:ascii="Times New Roman" w:eastAsia="Times New Roman" w:hAnsi="Times New Roman"/>
                <w:snapToGrid w:val="0"/>
                <w:sz w:val="20"/>
                <w:szCs w:val="20"/>
                <w:lang w:eastAsia="ru-RU"/>
              </w:rPr>
              <w:t xml:space="preserve"> и (или) Единого реестра российских программ для электронных вычислительных машин и баз данных</w:t>
            </w:r>
            <w:r w:rsidR="00DF2088" w:rsidRPr="00BA19CC">
              <w:rPr>
                <w:rFonts w:ascii="Times New Roman" w:eastAsia="Times New Roman" w:hAnsi="Times New Roman"/>
                <w:snapToGrid w:val="0"/>
                <w:sz w:val="20"/>
                <w:szCs w:val="20"/>
                <w:vertAlign w:val="superscript"/>
                <w:lang w:eastAsia="ru-RU"/>
              </w:rPr>
              <w:t xml:space="preserve"> </w:t>
            </w:r>
            <w:r w:rsidR="00DF2088" w:rsidRPr="00BA19CC">
              <w:rPr>
                <w:rFonts w:ascii="Times New Roman" w:eastAsia="Times New Roman" w:hAnsi="Times New Roman"/>
                <w:snapToGrid w:val="0"/>
                <w:sz w:val="20"/>
                <w:szCs w:val="20"/>
                <w:vertAlign w:val="superscript"/>
                <w:lang w:eastAsia="ru-RU"/>
              </w:rPr>
              <w:footnoteReference w:id="14"/>
            </w:r>
          </w:p>
        </w:tc>
        <w:tc>
          <w:tcPr>
            <w:tcW w:w="2977" w:type="dxa"/>
          </w:tcPr>
          <w:p w14:paraId="554B60C1" w14:textId="295A8AE7" w:rsidR="00A828B7" w:rsidRPr="00BA19CC" w:rsidRDefault="00A828B7" w:rsidP="00C457B8">
            <w:pPr>
              <w:spacing w:after="0" w:line="240" w:lineRule="auto"/>
              <w:ind w:left="-108" w:right="-108"/>
              <w:jc w:val="center"/>
              <w:rPr>
                <w:rFonts w:ascii="Times New Roman" w:hAnsi="Times New Roman"/>
                <w:sz w:val="20"/>
                <w:szCs w:val="20"/>
              </w:rPr>
            </w:pPr>
            <w:r w:rsidRPr="00BA19CC">
              <w:rPr>
                <w:rFonts w:ascii="Times New Roman" w:hAnsi="Times New Roman"/>
                <w:sz w:val="20"/>
                <w:szCs w:val="20"/>
              </w:rPr>
              <w:t>Номер реестровой записи реестра промышленной продукции, произведенной на территории Российской Федерации</w:t>
            </w:r>
            <w:r>
              <w:rPr>
                <w:rFonts w:ascii="Times New Roman" w:hAnsi="Times New Roman"/>
                <w:sz w:val="20"/>
                <w:szCs w:val="20"/>
              </w:rPr>
              <w:t xml:space="preserve">, реестра промышленной продукции, произведенной на территориях отдельных районов Донецкой и Луганской Народных Республик, или реестра промышленной продукции, произведенной на </w:t>
            </w:r>
            <w:r>
              <w:rPr>
                <w:rFonts w:ascii="Times New Roman" w:hAnsi="Times New Roman"/>
                <w:sz w:val="20"/>
                <w:szCs w:val="20"/>
              </w:rPr>
              <w:lastRenderedPageBreak/>
              <w:t>территории государства - члена Евразийского экономического союза, за исключением Российской Федерации</w:t>
            </w:r>
            <w:r w:rsidRPr="002E08EA">
              <w:rPr>
                <w:rFonts w:ascii="Times New Roman" w:eastAsia="Times New Roman" w:hAnsi="Times New Roman"/>
                <w:snapToGrid w:val="0"/>
                <w:sz w:val="20"/>
                <w:szCs w:val="20"/>
                <w:vertAlign w:val="superscript"/>
                <w:lang w:eastAsia="ru-RU"/>
              </w:rPr>
              <w:t xml:space="preserve"> </w:t>
            </w:r>
            <w:r w:rsidRPr="00BA19CC">
              <w:rPr>
                <w:rFonts w:ascii="Times New Roman" w:eastAsia="Times New Roman" w:hAnsi="Times New Roman"/>
                <w:snapToGrid w:val="0"/>
                <w:sz w:val="20"/>
                <w:szCs w:val="20"/>
                <w:vertAlign w:val="superscript"/>
                <w:lang w:eastAsia="ru-RU"/>
              </w:rPr>
              <w:footnoteReference w:id="15"/>
            </w:r>
          </w:p>
        </w:tc>
        <w:tc>
          <w:tcPr>
            <w:tcW w:w="568" w:type="dxa"/>
          </w:tcPr>
          <w:p w14:paraId="6B458C54" w14:textId="77777777" w:rsidR="00A828B7" w:rsidRPr="006D6C36" w:rsidRDefault="00A828B7" w:rsidP="00C457B8">
            <w:pPr>
              <w:spacing w:after="0" w:line="240" w:lineRule="auto"/>
              <w:ind w:left="-108" w:right="-108"/>
              <w:jc w:val="center"/>
              <w:rPr>
                <w:rFonts w:ascii="Times New Roman" w:hAnsi="Times New Roman"/>
                <w:sz w:val="20"/>
                <w:szCs w:val="20"/>
              </w:rPr>
            </w:pPr>
            <w:r w:rsidRPr="006D6C36">
              <w:rPr>
                <w:rFonts w:ascii="Times New Roman" w:eastAsia="Times New Roman" w:hAnsi="Times New Roman"/>
                <w:snapToGrid w:val="0"/>
                <w:sz w:val="20"/>
                <w:szCs w:val="20"/>
                <w:lang w:eastAsia="ru-RU"/>
              </w:rPr>
              <w:lastRenderedPageBreak/>
              <w:t>Ед.</w:t>
            </w:r>
            <w:r>
              <w:rPr>
                <w:rFonts w:ascii="Times New Roman" w:eastAsia="Times New Roman" w:hAnsi="Times New Roman"/>
                <w:snapToGrid w:val="0"/>
                <w:sz w:val="20"/>
                <w:szCs w:val="20"/>
                <w:lang w:eastAsia="ru-RU"/>
              </w:rPr>
              <w:t xml:space="preserve"> </w:t>
            </w:r>
            <w:r w:rsidRPr="006D6C36">
              <w:rPr>
                <w:rFonts w:ascii="Times New Roman" w:eastAsia="Times New Roman" w:hAnsi="Times New Roman"/>
                <w:snapToGrid w:val="0"/>
                <w:sz w:val="20"/>
                <w:szCs w:val="20"/>
                <w:lang w:eastAsia="ru-RU"/>
              </w:rPr>
              <w:t>изм.</w:t>
            </w:r>
            <w:r>
              <w:rPr>
                <w:rStyle w:val="affb"/>
                <w:rFonts w:ascii="Times New Roman" w:eastAsia="Times New Roman" w:hAnsi="Times New Roman"/>
                <w:snapToGrid w:val="0"/>
                <w:sz w:val="20"/>
                <w:szCs w:val="20"/>
                <w:lang w:eastAsia="ru-RU"/>
              </w:rPr>
              <w:footnoteReference w:id="16"/>
            </w:r>
          </w:p>
        </w:tc>
        <w:tc>
          <w:tcPr>
            <w:tcW w:w="568" w:type="dxa"/>
          </w:tcPr>
          <w:p w14:paraId="6625538C" w14:textId="77777777" w:rsidR="00A828B7" w:rsidRPr="00BA19CC" w:rsidRDefault="00A828B7" w:rsidP="00C457B8">
            <w:pPr>
              <w:spacing w:after="0" w:line="240" w:lineRule="auto"/>
              <w:ind w:left="-108" w:right="-108"/>
              <w:jc w:val="center"/>
              <w:rPr>
                <w:rFonts w:ascii="Times New Roman" w:hAnsi="Times New Roman"/>
                <w:sz w:val="20"/>
                <w:szCs w:val="20"/>
              </w:rPr>
            </w:pPr>
            <w:r w:rsidRPr="00BA19CC">
              <w:rPr>
                <w:rFonts w:ascii="Times New Roman" w:hAnsi="Times New Roman"/>
                <w:sz w:val="20"/>
                <w:szCs w:val="20"/>
              </w:rPr>
              <w:t>Кол-во</w:t>
            </w:r>
          </w:p>
        </w:tc>
      </w:tr>
      <w:tr w:rsidR="00A828B7" w:rsidRPr="00BA19CC" w14:paraId="67C11CB6" w14:textId="77777777" w:rsidTr="00952298">
        <w:tc>
          <w:tcPr>
            <w:tcW w:w="595" w:type="dxa"/>
            <w:shd w:val="clear" w:color="auto" w:fill="auto"/>
          </w:tcPr>
          <w:p w14:paraId="2BCC44B3" w14:textId="77777777" w:rsidR="00A828B7" w:rsidRPr="006D6C36" w:rsidRDefault="00A828B7" w:rsidP="00C457B8">
            <w:pPr>
              <w:rPr>
                <w:rFonts w:ascii="Times New Roman" w:hAnsi="Times New Roman"/>
                <w:sz w:val="20"/>
                <w:szCs w:val="20"/>
              </w:rPr>
            </w:pPr>
            <w:r w:rsidRPr="006D6C36">
              <w:rPr>
                <w:rFonts w:ascii="Times New Roman" w:hAnsi="Times New Roman"/>
                <w:sz w:val="20"/>
                <w:szCs w:val="20"/>
              </w:rPr>
              <w:lastRenderedPageBreak/>
              <w:t>1.</w:t>
            </w:r>
          </w:p>
        </w:tc>
        <w:tc>
          <w:tcPr>
            <w:tcW w:w="1674" w:type="dxa"/>
          </w:tcPr>
          <w:p w14:paraId="56744EBC" w14:textId="469D3DFD" w:rsidR="00A828B7" w:rsidRPr="006D6C36" w:rsidRDefault="00952298" w:rsidP="00C457B8">
            <w:pPr>
              <w:rPr>
                <w:rFonts w:ascii="Times New Roman" w:hAnsi="Times New Roman"/>
                <w:sz w:val="20"/>
                <w:szCs w:val="20"/>
              </w:rPr>
            </w:pPr>
            <w:proofErr w:type="gramStart"/>
            <w:r w:rsidRPr="00EB34FB">
              <w:rPr>
                <w:rFonts w:ascii="Times New Roman" w:hAnsi="Times New Roman"/>
                <w:sz w:val="20"/>
                <w:szCs w:val="20"/>
              </w:rPr>
              <w:t>Согласно Приложения</w:t>
            </w:r>
            <w:proofErr w:type="gramEnd"/>
            <w:r w:rsidRPr="00EB34FB">
              <w:rPr>
                <w:rFonts w:ascii="Times New Roman" w:hAnsi="Times New Roman"/>
                <w:sz w:val="20"/>
                <w:szCs w:val="20"/>
              </w:rPr>
              <w:t xml:space="preserve"> №2 к документации</w:t>
            </w:r>
          </w:p>
        </w:tc>
        <w:tc>
          <w:tcPr>
            <w:tcW w:w="1276" w:type="dxa"/>
          </w:tcPr>
          <w:p w14:paraId="46FD559E" w14:textId="77777777" w:rsidR="00A828B7" w:rsidRPr="006D6C36" w:rsidRDefault="00A828B7" w:rsidP="00C457B8">
            <w:pPr>
              <w:jc w:val="center"/>
              <w:rPr>
                <w:rFonts w:ascii="Times New Roman" w:hAnsi="Times New Roman"/>
                <w:sz w:val="20"/>
                <w:szCs w:val="20"/>
              </w:rPr>
            </w:pPr>
          </w:p>
        </w:tc>
        <w:tc>
          <w:tcPr>
            <w:tcW w:w="1275" w:type="dxa"/>
            <w:shd w:val="clear" w:color="auto" w:fill="auto"/>
          </w:tcPr>
          <w:p w14:paraId="7FCA67A2" w14:textId="77777777" w:rsidR="00A828B7" w:rsidRPr="006D6C36" w:rsidRDefault="00A828B7" w:rsidP="00C457B8">
            <w:pPr>
              <w:rPr>
                <w:rFonts w:ascii="Times New Roman" w:hAnsi="Times New Roman"/>
                <w:sz w:val="20"/>
                <w:szCs w:val="20"/>
              </w:rPr>
            </w:pPr>
          </w:p>
        </w:tc>
        <w:tc>
          <w:tcPr>
            <w:tcW w:w="1276" w:type="dxa"/>
          </w:tcPr>
          <w:p w14:paraId="12F6BEDF" w14:textId="77777777" w:rsidR="00A828B7" w:rsidRPr="00BA19CC" w:rsidRDefault="00A828B7" w:rsidP="00C457B8">
            <w:pPr>
              <w:rPr>
                <w:rFonts w:ascii="Times New Roman" w:hAnsi="Times New Roman"/>
                <w:sz w:val="20"/>
                <w:szCs w:val="20"/>
              </w:rPr>
            </w:pPr>
          </w:p>
        </w:tc>
        <w:tc>
          <w:tcPr>
            <w:tcW w:w="2126" w:type="dxa"/>
          </w:tcPr>
          <w:p w14:paraId="1F051ECC" w14:textId="77777777" w:rsidR="00A828B7" w:rsidRPr="006D6C36" w:rsidRDefault="00A828B7" w:rsidP="00C457B8">
            <w:pPr>
              <w:rPr>
                <w:rFonts w:ascii="Times New Roman" w:hAnsi="Times New Roman"/>
                <w:sz w:val="20"/>
                <w:szCs w:val="20"/>
              </w:rPr>
            </w:pPr>
          </w:p>
        </w:tc>
        <w:tc>
          <w:tcPr>
            <w:tcW w:w="2835" w:type="dxa"/>
          </w:tcPr>
          <w:p w14:paraId="227B2AEA" w14:textId="77777777" w:rsidR="00A828B7" w:rsidRPr="006D6C36" w:rsidRDefault="00A828B7" w:rsidP="00C457B8">
            <w:pPr>
              <w:rPr>
                <w:rFonts w:ascii="Times New Roman" w:hAnsi="Times New Roman"/>
                <w:sz w:val="20"/>
                <w:szCs w:val="20"/>
              </w:rPr>
            </w:pPr>
          </w:p>
        </w:tc>
        <w:tc>
          <w:tcPr>
            <w:tcW w:w="2977" w:type="dxa"/>
          </w:tcPr>
          <w:p w14:paraId="6A2A0C53" w14:textId="77777777" w:rsidR="00A828B7" w:rsidRPr="006D6C36" w:rsidRDefault="00A828B7" w:rsidP="00C457B8">
            <w:pPr>
              <w:rPr>
                <w:rFonts w:ascii="Times New Roman" w:hAnsi="Times New Roman"/>
                <w:sz w:val="20"/>
                <w:szCs w:val="20"/>
              </w:rPr>
            </w:pPr>
          </w:p>
        </w:tc>
        <w:tc>
          <w:tcPr>
            <w:tcW w:w="568" w:type="dxa"/>
          </w:tcPr>
          <w:p w14:paraId="139573B5" w14:textId="77777777" w:rsidR="00A828B7" w:rsidRPr="006D6C36" w:rsidRDefault="00A828B7" w:rsidP="00C457B8">
            <w:pPr>
              <w:rPr>
                <w:rFonts w:ascii="Times New Roman" w:hAnsi="Times New Roman"/>
                <w:sz w:val="20"/>
                <w:szCs w:val="20"/>
              </w:rPr>
            </w:pPr>
          </w:p>
        </w:tc>
        <w:tc>
          <w:tcPr>
            <w:tcW w:w="568" w:type="dxa"/>
          </w:tcPr>
          <w:p w14:paraId="6784ABD6" w14:textId="77777777" w:rsidR="00A828B7" w:rsidRPr="006D6C36" w:rsidRDefault="00A828B7" w:rsidP="00C457B8">
            <w:pPr>
              <w:rPr>
                <w:rFonts w:ascii="Times New Roman" w:hAnsi="Times New Roman"/>
                <w:sz w:val="20"/>
                <w:szCs w:val="20"/>
              </w:rPr>
            </w:pPr>
          </w:p>
        </w:tc>
      </w:tr>
    </w:tbl>
    <w:p w14:paraId="27BAA63B" w14:textId="77777777" w:rsidR="00C457B8" w:rsidRDefault="00C457B8" w:rsidP="00D36D84">
      <w:pPr>
        <w:spacing w:after="0" w:line="240" w:lineRule="auto"/>
        <w:ind w:right="3684"/>
        <w:jc w:val="center"/>
        <w:rPr>
          <w:rFonts w:ascii="Times New Roman" w:eastAsia="Times New Roman" w:hAnsi="Times New Roman"/>
          <w:b/>
          <w:snapToGrid w:val="0"/>
          <w:sz w:val="24"/>
          <w:lang w:eastAsia="ru-RU"/>
        </w:rPr>
        <w:sectPr w:rsidR="00C457B8" w:rsidSect="00C457B8">
          <w:pgSz w:w="16838" w:h="11906" w:orient="landscape"/>
          <w:pgMar w:top="1418" w:right="1134" w:bottom="707" w:left="851" w:header="709" w:footer="709" w:gutter="0"/>
          <w:cols w:space="708"/>
          <w:titlePg/>
          <w:docGrid w:linePitch="381"/>
        </w:sectPr>
      </w:pPr>
    </w:p>
    <w:p w14:paraId="01DB71F2" w14:textId="43FBA375" w:rsidR="00242FB4" w:rsidRPr="007C18BC" w:rsidRDefault="00242FB4" w:rsidP="00D36D84">
      <w:pPr>
        <w:spacing w:after="0" w:line="240" w:lineRule="auto"/>
        <w:ind w:right="3684"/>
        <w:jc w:val="center"/>
        <w:rPr>
          <w:rFonts w:ascii="Times New Roman" w:eastAsia="Times New Roman" w:hAnsi="Times New Roman"/>
          <w:b/>
          <w:snapToGrid w:val="0"/>
          <w:sz w:val="24"/>
          <w:lang w:eastAsia="ru-RU"/>
        </w:rPr>
      </w:pPr>
    </w:p>
    <w:p w14:paraId="71BEC950" w14:textId="7CA0852D" w:rsidR="00C954B9" w:rsidRPr="007C18BC" w:rsidRDefault="00C954B9" w:rsidP="001B1FC6">
      <w:pPr>
        <w:pStyle w:val="3"/>
        <w:rPr>
          <w:rFonts w:ascii="Times New Roman" w:hAnsi="Times New Roman"/>
          <w:sz w:val="24"/>
        </w:rPr>
      </w:pPr>
      <w:bookmarkStart w:id="701" w:name="_Toc418282201"/>
      <w:bookmarkStart w:id="702" w:name="_Toc418282202"/>
      <w:bookmarkStart w:id="703" w:name="_Toc418282203"/>
      <w:bookmarkStart w:id="704" w:name="_Toc418282208"/>
      <w:bookmarkStart w:id="705" w:name="_Toc418282210"/>
      <w:bookmarkStart w:id="706" w:name="_Toc418282211"/>
      <w:bookmarkStart w:id="707" w:name="_Toc418282215"/>
      <w:bookmarkStart w:id="708" w:name="_Toc418282217"/>
      <w:bookmarkStart w:id="709" w:name="_Hlt22846931"/>
      <w:bookmarkStart w:id="710" w:name="_Toc418282220"/>
      <w:bookmarkStart w:id="711" w:name="_Toc418282222"/>
      <w:bookmarkStart w:id="712" w:name="_Toc418282225"/>
      <w:bookmarkStart w:id="713" w:name="_Toc418282241"/>
      <w:bookmarkStart w:id="714" w:name="_Ref90381523"/>
      <w:bookmarkStart w:id="715" w:name="_Toc90385124"/>
      <w:bookmarkStart w:id="716" w:name="_Ref93268095"/>
      <w:bookmarkStart w:id="717" w:name="_Ref93268099"/>
      <w:bookmarkStart w:id="718" w:name="_Toc311975390"/>
      <w:bookmarkStart w:id="719" w:name="_Toc415874708"/>
      <w:bookmarkStart w:id="720" w:name="_Toc115685078"/>
      <w:bookmarkEnd w:id="685"/>
      <w:bookmarkEnd w:id="689"/>
      <w:bookmarkEnd w:id="690"/>
      <w:bookmarkEnd w:id="691"/>
      <w:bookmarkEnd w:id="692"/>
      <w:bookmarkEnd w:id="693"/>
      <w:bookmarkEnd w:id="694"/>
      <w:bookmarkEnd w:id="701"/>
      <w:bookmarkEnd w:id="702"/>
      <w:bookmarkEnd w:id="703"/>
      <w:bookmarkEnd w:id="704"/>
      <w:bookmarkEnd w:id="705"/>
      <w:bookmarkEnd w:id="706"/>
      <w:bookmarkEnd w:id="707"/>
      <w:bookmarkEnd w:id="708"/>
      <w:bookmarkEnd w:id="709"/>
      <w:bookmarkEnd w:id="710"/>
      <w:bookmarkEnd w:id="711"/>
      <w:bookmarkEnd w:id="712"/>
      <w:bookmarkEnd w:id="713"/>
      <w:r w:rsidRPr="007C18BC">
        <w:rPr>
          <w:rFonts w:ascii="Times New Roman" w:hAnsi="Times New Roman"/>
          <w:sz w:val="24"/>
        </w:rPr>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4023AD">
        <w:rPr>
          <w:rFonts w:ascii="Times New Roman" w:hAnsi="Times New Roman"/>
          <w:noProof/>
          <w:sz w:val="24"/>
        </w:rPr>
        <w:t>8</w:t>
      </w:r>
      <w:r w:rsidR="008A4076" w:rsidRPr="007C18BC">
        <w:rPr>
          <w:rFonts w:ascii="Times New Roman" w:hAnsi="Times New Roman"/>
          <w:noProof/>
          <w:sz w:val="24"/>
        </w:rPr>
        <w:fldChar w:fldCharType="end"/>
      </w:r>
      <w:r w:rsidRPr="007C18BC">
        <w:rPr>
          <w:rFonts w:ascii="Times New Roman" w:hAnsi="Times New Roman"/>
          <w:sz w:val="24"/>
        </w:rPr>
        <w:t>)</w:t>
      </w:r>
      <w:bookmarkEnd w:id="714"/>
      <w:bookmarkEnd w:id="715"/>
      <w:bookmarkEnd w:id="716"/>
      <w:bookmarkEnd w:id="717"/>
      <w:bookmarkEnd w:id="718"/>
      <w:bookmarkEnd w:id="719"/>
      <w:bookmarkEnd w:id="720"/>
    </w:p>
    <w:p w14:paraId="3F3DE9EA" w14:textId="5655DD6F" w:rsidR="00C954B9" w:rsidRPr="007C18BC" w:rsidRDefault="00C954B9" w:rsidP="001B1FC6">
      <w:pPr>
        <w:pStyle w:val="4"/>
        <w:rPr>
          <w:rFonts w:ascii="Times New Roman" w:hAnsi="Times New Roman"/>
          <w:sz w:val="24"/>
        </w:rPr>
      </w:pPr>
      <w:bookmarkStart w:id="721" w:name="_Toc90385125"/>
      <w:bookmarkStart w:id="722"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bookmarkEnd w:id="721"/>
      <w:bookmarkEnd w:id="722"/>
    </w:p>
    <w:p w14:paraId="730F51E2" w14:textId="77777777" w:rsidR="00FA0BD3" w:rsidRDefault="00FA0BD3" w:rsidP="009E4D62">
      <w:pPr>
        <w:pStyle w:val="a"/>
        <w:numPr>
          <w:ilvl w:val="0"/>
          <w:numId w:val="0"/>
        </w:numPr>
        <w:jc w:val="left"/>
        <w:rPr>
          <w:rFonts w:ascii="Times New Roman" w:hAnsi="Times New Roman"/>
          <w:snapToGrid w:val="0"/>
          <w:sz w:val="24"/>
        </w:rPr>
      </w:pPr>
    </w:p>
    <w:p w14:paraId="48857C6B" w14:textId="066957D4" w:rsidR="00FA0BD3" w:rsidRDefault="00FA0BD3" w:rsidP="00FA0BD3">
      <w:pPr>
        <w:pStyle w:val="a"/>
        <w:numPr>
          <w:ilvl w:val="0"/>
          <w:numId w:val="0"/>
        </w:numPr>
        <w:ind w:firstLine="709"/>
        <w:rPr>
          <w:rFonts w:ascii="Times New Roman" w:hAnsi="Times New Roman"/>
          <w:snapToGrid w:val="0"/>
          <w:sz w:val="24"/>
        </w:rPr>
      </w:pPr>
      <w:r w:rsidRPr="00483908">
        <w:rPr>
          <w:rFonts w:ascii="Times New Roman" w:hAnsi="Times New Roman"/>
          <w:snapToGrid w:val="0"/>
          <w:sz w:val="24"/>
        </w:rPr>
        <w:t>Данная форма заполняется в случаях, если 1) заявка подается коллективным участником или 2) заявка подается участником закупки с привлечением субъектов МСП в качестве субподрядчиков (соисполнителей) по договору (при установлении в п. </w:t>
      </w:r>
      <w:r w:rsidRPr="00483908">
        <w:rPr>
          <w:rFonts w:ascii="Times New Roman" w:hAnsi="Times New Roman"/>
          <w:snapToGrid w:val="0"/>
          <w:sz w:val="24"/>
        </w:rPr>
        <w:fldChar w:fldCharType="begin"/>
      </w:r>
      <w:r w:rsidRPr="00483908">
        <w:rPr>
          <w:rFonts w:ascii="Times New Roman" w:hAnsi="Times New Roman"/>
          <w:snapToGrid w:val="0"/>
          <w:sz w:val="24"/>
        </w:rPr>
        <w:instrText xml:space="preserve"> REF _Ref414971406 \r \h  \* MERGEFORMAT </w:instrText>
      </w:r>
      <w:r w:rsidRPr="00483908">
        <w:rPr>
          <w:rFonts w:ascii="Times New Roman" w:hAnsi="Times New Roman"/>
          <w:snapToGrid w:val="0"/>
          <w:sz w:val="24"/>
        </w:rPr>
      </w:r>
      <w:r w:rsidRPr="00483908">
        <w:rPr>
          <w:rFonts w:ascii="Times New Roman" w:hAnsi="Times New Roman"/>
          <w:snapToGrid w:val="0"/>
          <w:sz w:val="24"/>
        </w:rPr>
        <w:fldChar w:fldCharType="separate"/>
      </w:r>
      <w:r w:rsidR="004023AD">
        <w:rPr>
          <w:rFonts w:ascii="Times New Roman" w:hAnsi="Times New Roman"/>
          <w:snapToGrid w:val="0"/>
          <w:sz w:val="24"/>
        </w:rPr>
        <w:t>18</w:t>
      </w:r>
      <w:r w:rsidRPr="00483908">
        <w:rPr>
          <w:rFonts w:ascii="Times New Roman" w:hAnsi="Times New Roman"/>
          <w:snapToGrid w:val="0"/>
          <w:sz w:val="24"/>
        </w:rPr>
        <w:fldChar w:fldCharType="end"/>
      </w:r>
      <w:r w:rsidRPr="00483908">
        <w:rPr>
          <w:rFonts w:ascii="Times New Roman" w:hAnsi="Times New Roman"/>
          <w:snapToGrid w:val="0"/>
          <w:sz w:val="24"/>
        </w:rPr>
        <w:t xml:space="preserve"> информационной карты требования к участникам закупки о привлечении к исполнению договора субподрядчиков (соисполнителей) из числа субъектов МСП)</w:t>
      </w:r>
    </w:p>
    <w:p w14:paraId="2DC54FE0" w14:textId="77777777" w:rsidR="00FA0BD3" w:rsidRDefault="00FA0BD3" w:rsidP="009E4D62">
      <w:pPr>
        <w:pStyle w:val="a"/>
        <w:numPr>
          <w:ilvl w:val="0"/>
          <w:numId w:val="0"/>
        </w:numPr>
        <w:jc w:val="left"/>
        <w:rPr>
          <w:rFonts w:ascii="Times New Roman" w:hAnsi="Times New Roman"/>
          <w:snapToGrid w:val="0"/>
          <w:sz w:val="24"/>
        </w:rPr>
      </w:pPr>
    </w:p>
    <w:p w14:paraId="4543868E" w14:textId="1B0CF0C5"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4023AD">
        <w:rPr>
          <w:rFonts w:ascii="Times New Roman" w:hAnsi="Times New Roman"/>
          <w:noProof/>
          <w:snapToGrid w:val="0"/>
          <w:sz w:val="24"/>
        </w:rPr>
        <w:t>6</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 xml:space="preserve">201_ </w:t>
      </w:r>
      <w:r w:rsidRPr="007C18BC">
        <w:rPr>
          <w:rFonts w:ascii="Times New Roman" w:hAnsi="Times New Roman"/>
          <w:snapToGrid w:val="0"/>
          <w:sz w:val="24"/>
        </w:rPr>
        <w:t>г. №__________</w:t>
      </w:r>
    </w:p>
    <w:p w14:paraId="4A8DD98A" w14:textId="65996DB2"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ПЛАН РАСПРЕДЕЛЕНИЯ ОБЪЕМОВ ПОСТАВКИ ПРОДУКЦИИ </w:t>
      </w:r>
    </w:p>
    <w:p w14:paraId="3EDF68D0"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BC4B9B3"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6514BC1A"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C954B9" w:rsidRPr="007C18BC" w14:paraId="71DD293A" w14:textId="77777777" w:rsidTr="002D68DB">
        <w:trPr>
          <w:cantSplit/>
        </w:trPr>
        <w:tc>
          <w:tcPr>
            <w:tcW w:w="534" w:type="dxa"/>
            <w:vMerge w:val="restart"/>
            <w:vAlign w:val="center"/>
          </w:tcPr>
          <w:p w14:paraId="6781148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14:paraId="5DFC5148"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33C72EBE" w14:textId="2C3E8424"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r w:rsidR="00FA0BD3">
              <w:rPr>
                <w:rFonts w:ascii="Times New Roman" w:hAnsi="Times New Roman"/>
                <w:snapToGrid w:val="0"/>
                <w:sz w:val="20"/>
                <w:szCs w:val="22"/>
              </w:rPr>
              <w:t>, ИНН</w:t>
            </w:r>
          </w:p>
        </w:tc>
        <w:tc>
          <w:tcPr>
            <w:tcW w:w="2863" w:type="dxa"/>
            <w:tcBorders>
              <w:bottom w:val="nil"/>
            </w:tcBorders>
            <w:vAlign w:val="center"/>
          </w:tcPr>
          <w:p w14:paraId="7B5904F7"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r w:rsidR="002D68DB">
              <w:rPr>
                <w:rFonts w:ascii="Times New Roman" w:hAnsi="Times New Roman"/>
                <w:snapToGrid w:val="0"/>
                <w:sz w:val="20"/>
                <w:szCs w:val="22"/>
              </w:rPr>
              <w:t xml:space="preserve">, </w:t>
            </w:r>
            <w:proofErr w:type="gramStart"/>
            <w:r w:rsidR="002D68DB" w:rsidRPr="007C18BC">
              <w:rPr>
                <w:rFonts w:ascii="Times New Roman" w:hAnsi="Times New Roman"/>
                <w:snapToGrid w:val="0"/>
                <w:sz w:val="20"/>
                <w:szCs w:val="22"/>
              </w:rPr>
              <w:t>в</w:t>
            </w:r>
            <w:proofErr w:type="gramEnd"/>
            <w:r w:rsidR="002D68DB" w:rsidRPr="007C18BC">
              <w:rPr>
                <w:rFonts w:ascii="Times New Roman" w:hAnsi="Times New Roman"/>
                <w:snapToGrid w:val="0"/>
                <w:sz w:val="20"/>
                <w:szCs w:val="22"/>
              </w:rPr>
              <w:t xml:space="preserve"> % </w:t>
            </w:r>
            <w:proofErr w:type="gramStart"/>
            <w:r w:rsidR="002D68DB" w:rsidRPr="007C18BC">
              <w:rPr>
                <w:rFonts w:ascii="Times New Roman" w:hAnsi="Times New Roman"/>
                <w:snapToGrid w:val="0"/>
                <w:sz w:val="20"/>
                <w:szCs w:val="22"/>
              </w:rPr>
              <w:t>от</w:t>
            </w:r>
            <w:proofErr w:type="gramEnd"/>
            <w:r w:rsidR="002D68DB" w:rsidRPr="007C18BC">
              <w:rPr>
                <w:rFonts w:ascii="Times New Roman" w:hAnsi="Times New Roman"/>
                <w:snapToGrid w:val="0"/>
                <w:sz w:val="20"/>
                <w:szCs w:val="22"/>
              </w:rPr>
              <w:t xml:space="preserve"> общей стоимости продукции</w:t>
            </w:r>
          </w:p>
        </w:tc>
        <w:tc>
          <w:tcPr>
            <w:tcW w:w="1702" w:type="dxa"/>
            <w:vMerge w:val="restart"/>
            <w:vAlign w:val="center"/>
          </w:tcPr>
          <w:p w14:paraId="21205EAF"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2D68DB" w:rsidRPr="007C18BC" w14:paraId="66F8D7ED" w14:textId="77777777" w:rsidTr="00C676DE">
        <w:trPr>
          <w:cantSplit/>
        </w:trPr>
        <w:tc>
          <w:tcPr>
            <w:tcW w:w="534" w:type="dxa"/>
            <w:vMerge/>
          </w:tcPr>
          <w:p w14:paraId="4C83851D" w14:textId="77777777" w:rsidR="002D68DB" w:rsidRPr="007C18BC" w:rsidRDefault="002D68DB"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6C968ADD" w14:textId="77777777" w:rsidR="002D68DB" w:rsidRPr="007C18BC" w:rsidRDefault="002D68DB"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665A3E9D" w14:textId="77777777" w:rsidR="002D68DB" w:rsidRPr="007C18BC" w:rsidRDefault="002D68DB"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F20F077" w14:textId="77777777" w:rsidR="002D68DB" w:rsidRPr="007C18BC" w:rsidRDefault="002D68DB" w:rsidP="00975454">
            <w:pPr>
              <w:spacing w:before="120" w:after="120" w:line="240" w:lineRule="auto"/>
              <w:ind w:left="-108" w:right="-96"/>
              <w:jc w:val="center"/>
              <w:rPr>
                <w:rFonts w:ascii="Times New Roman" w:hAnsi="Times New Roman"/>
                <w:snapToGrid w:val="0"/>
                <w:sz w:val="20"/>
                <w:szCs w:val="22"/>
              </w:rPr>
            </w:pPr>
          </w:p>
          <w:p w14:paraId="1DB5E07F" w14:textId="77777777" w:rsidR="002D68DB" w:rsidRPr="007C18BC" w:rsidRDefault="002D68DB"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657224C0" w14:textId="77777777" w:rsidR="002D68DB" w:rsidRPr="007C18BC" w:rsidRDefault="002D68DB" w:rsidP="00234E4A">
            <w:pPr>
              <w:keepNext/>
              <w:spacing w:after="0" w:line="240" w:lineRule="auto"/>
              <w:ind w:left="57" w:right="57"/>
              <w:rPr>
                <w:rFonts w:ascii="Times New Roman" w:eastAsia="Times New Roman" w:hAnsi="Times New Roman"/>
                <w:snapToGrid w:val="0"/>
                <w:sz w:val="24"/>
                <w:lang w:eastAsia="ru-RU"/>
              </w:rPr>
            </w:pPr>
          </w:p>
        </w:tc>
      </w:tr>
      <w:tr w:rsidR="002D68DB" w:rsidRPr="007C18BC" w14:paraId="2268AD0D" w14:textId="77777777" w:rsidTr="00C676DE">
        <w:tc>
          <w:tcPr>
            <w:tcW w:w="534" w:type="dxa"/>
          </w:tcPr>
          <w:p w14:paraId="73809ACD" w14:textId="77777777" w:rsidR="002D68DB" w:rsidRPr="007C18BC" w:rsidRDefault="002D68DB"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27BFA668"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523" w:type="dxa"/>
          </w:tcPr>
          <w:p w14:paraId="7E5FA80A"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863" w:type="dxa"/>
          </w:tcPr>
          <w:p w14:paraId="36BE73AE"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1702" w:type="dxa"/>
          </w:tcPr>
          <w:p w14:paraId="4368B15A" w14:textId="77777777" w:rsidR="002D68DB" w:rsidRPr="007C18BC" w:rsidRDefault="002D68DB" w:rsidP="00975454">
            <w:pPr>
              <w:spacing w:after="0" w:line="240" w:lineRule="auto"/>
              <w:ind w:left="57" w:right="57"/>
              <w:jc w:val="center"/>
              <w:rPr>
                <w:rFonts w:ascii="Times New Roman" w:hAnsi="Times New Roman"/>
                <w:snapToGrid w:val="0"/>
                <w:sz w:val="24"/>
              </w:rPr>
            </w:pPr>
          </w:p>
        </w:tc>
      </w:tr>
      <w:tr w:rsidR="002D68DB" w:rsidRPr="007C18BC" w14:paraId="2CA90E22" w14:textId="77777777" w:rsidTr="00C676DE">
        <w:tc>
          <w:tcPr>
            <w:tcW w:w="534" w:type="dxa"/>
          </w:tcPr>
          <w:p w14:paraId="24C3A005" w14:textId="77777777" w:rsidR="002D68DB" w:rsidRPr="007C18BC" w:rsidRDefault="002D68DB"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7FDEA08D"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523" w:type="dxa"/>
          </w:tcPr>
          <w:p w14:paraId="1AC23F08"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863" w:type="dxa"/>
          </w:tcPr>
          <w:p w14:paraId="28F8C87C"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1702" w:type="dxa"/>
          </w:tcPr>
          <w:p w14:paraId="6B3007D3" w14:textId="77777777" w:rsidR="002D68DB" w:rsidRPr="007C18BC" w:rsidRDefault="002D68DB" w:rsidP="00975454">
            <w:pPr>
              <w:spacing w:after="0" w:line="240" w:lineRule="auto"/>
              <w:ind w:left="57" w:right="57"/>
              <w:jc w:val="center"/>
              <w:rPr>
                <w:rFonts w:ascii="Times New Roman" w:hAnsi="Times New Roman"/>
                <w:snapToGrid w:val="0"/>
                <w:sz w:val="24"/>
              </w:rPr>
            </w:pPr>
          </w:p>
        </w:tc>
      </w:tr>
      <w:tr w:rsidR="002D68DB" w:rsidRPr="007C18BC" w14:paraId="21899864" w14:textId="77777777" w:rsidTr="00C676DE">
        <w:tc>
          <w:tcPr>
            <w:tcW w:w="534" w:type="dxa"/>
          </w:tcPr>
          <w:p w14:paraId="6C8FF827" w14:textId="77777777" w:rsidR="002D68DB" w:rsidRPr="007C18BC" w:rsidRDefault="002D68DB"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6A2FED25"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523" w:type="dxa"/>
          </w:tcPr>
          <w:p w14:paraId="4BA9A3BF"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863" w:type="dxa"/>
          </w:tcPr>
          <w:p w14:paraId="45FBA12A"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1702" w:type="dxa"/>
          </w:tcPr>
          <w:p w14:paraId="6162ACBC" w14:textId="77777777" w:rsidR="002D68DB" w:rsidRPr="007C18BC" w:rsidRDefault="002D68DB" w:rsidP="00975454">
            <w:pPr>
              <w:spacing w:after="0" w:line="240" w:lineRule="auto"/>
              <w:ind w:left="57" w:right="57"/>
              <w:jc w:val="center"/>
              <w:rPr>
                <w:rFonts w:ascii="Times New Roman" w:hAnsi="Times New Roman"/>
                <w:snapToGrid w:val="0"/>
                <w:sz w:val="24"/>
              </w:rPr>
            </w:pPr>
          </w:p>
        </w:tc>
      </w:tr>
      <w:tr w:rsidR="002D68DB" w:rsidRPr="007C18BC" w14:paraId="773F1B89" w14:textId="77777777" w:rsidTr="00C676DE">
        <w:tc>
          <w:tcPr>
            <w:tcW w:w="534" w:type="dxa"/>
          </w:tcPr>
          <w:p w14:paraId="36A803FA" w14:textId="77777777" w:rsidR="002D68DB" w:rsidRPr="007C18BC" w:rsidRDefault="002D68DB"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66AD6AE1"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523" w:type="dxa"/>
          </w:tcPr>
          <w:p w14:paraId="25EA2A82"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2863" w:type="dxa"/>
          </w:tcPr>
          <w:p w14:paraId="236D7EDE" w14:textId="77777777" w:rsidR="002D68DB" w:rsidRPr="007C18BC" w:rsidRDefault="002D68DB" w:rsidP="00975454">
            <w:pPr>
              <w:spacing w:after="0" w:line="240" w:lineRule="auto"/>
              <w:ind w:left="57" w:right="57"/>
              <w:jc w:val="center"/>
              <w:rPr>
                <w:rFonts w:ascii="Times New Roman" w:hAnsi="Times New Roman"/>
                <w:snapToGrid w:val="0"/>
                <w:sz w:val="24"/>
              </w:rPr>
            </w:pPr>
          </w:p>
        </w:tc>
        <w:tc>
          <w:tcPr>
            <w:tcW w:w="1702" w:type="dxa"/>
          </w:tcPr>
          <w:p w14:paraId="3AA8C29F" w14:textId="77777777" w:rsidR="002D68DB" w:rsidRPr="007C18BC" w:rsidRDefault="002D68DB" w:rsidP="00975454">
            <w:pPr>
              <w:spacing w:after="0" w:line="240" w:lineRule="auto"/>
              <w:ind w:left="57" w:right="57"/>
              <w:jc w:val="center"/>
              <w:rPr>
                <w:rFonts w:ascii="Times New Roman" w:hAnsi="Times New Roman"/>
                <w:snapToGrid w:val="0"/>
                <w:sz w:val="24"/>
              </w:rPr>
            </w:pPr>
          </w:p>
        </w:tc>
      </w:tr>
      <w:tr w:rsidR="002D68DB" w:rsidRPr="007C18BC" w14:paraId="573190E8" w14:textId="77777777" w:rsidTr="00C676DE">
        <w:tc>
          <w:tcPr>
            <w:tcW w:w="5466" w:type="dxa"/>
            <w:gridSpan w:val="3"/>
          </w:tcPr>
          <w:p w14:paraId="4B104570" w14:textId="77777777" w:rsidR="002D68DB" w:rsidRPr="007C18BC" w:rsidRDefault="002D68DB"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2863" w:type="dxa"/>
          </w:tcPr>
          <w:p w14:paraId="4A44BE77" w14:textId="77777777" w:rsidR="002D68DB" w:rsidRPr="007C18BC" w:rsidRDefault="002D68DB"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4A4BC0D5" w14:textId="77777777" w:rsidR="002D68DB" w:rsidRPr="007C18BC" w:rsidRDefault="002D68DB"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2390F2D8"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AC104CA" w14:textId="29EDFB21" w:rsidR="009F64C9" w:rsidRPr="007C18BC" w:rsidRDefault="00AB5D0E" w:rsidP="009F64C9">
      <w:pPr>
        <w:pStyle w:val="3"/>
        <w:rPr>
          <w:rFonts w:ascii="Times New Roman" w:hAnsi="Times New Roman"/>
          <w:sz w:val="24"/>
        </w:rPr>
      </w:pPr>
      <w:bookmarkStart w:id="723" w:name="_Ref419730103"/>
      <w:bookmarkStart w:id="724" w:name="_Toc115685079"/>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4023AD">
        <w:rPr>
          <w:rFonts w:ascii="Times New Roman" w:hAnsi="Times New Roman"/>
          <w:noProof/>
          <w:sz w:val="24"/>
        </w:rPr>
        <w:t>9</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723"/>
      <w:bookmarkEnd w:id="724"/>
    </w:p>
    <w:p w14:paraId="29E17554"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495ED6FB" w14:textId="2809E823"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4023AD">
        <w:rPr>
          <w:rFonts w:ascii="Times New Roman" w:hAnsi="Times New Roman"/>
          <w:noProof/>
          <w:snapToGrid w:val="0"/>
          <w:sz w:val="24"/>
        </w:rPr>
        <w:t>7</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566A2F41"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17"/>
      </w:r>
    </w:p>
    <w:p w14:paraId="42A3A2CF" w14:textId="4D83ADFC"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w:t>
      </w:r>
      <w:r w:rsidR="008B2132">
        <w:rPr>
          <w:rFonts w:ascii="Times New Roman" w:hAnsi="Times New Roman"/>
          <w:iCs/>
          <w:snapToGrid w:val="0"/>
          <w:sz w:val="24"/>
        </w:rPr>
        <w:t xml:space="preserve">, </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AA9C302" w14:textId="3076BBD5"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w:t>
      </w:r>
      <w:r w:rsidR="007606D6" w:rsidRPr="007606D6">
        <w:rPr>
          <w:rFonts w:ascii="Times New Roman" w:hAnsi="Times New Roman"/>
          <w:sz w:val="24"/>
        </w:rPr>
        <w:t xml:space="preserve"> </w:t>
      </w:r>
      <w:r w:rsidR="007606D6" w:rsidRPr="00E8259D">
        <w:rPr>
          <w:rFonts w:ascii="Times New Roman" w:hAnsi="Times New Roman"/>
          <w:sz w:val="24"/>
        </w:rPr>
        <w:t>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rsidRPr="007C18BC">
        <w:rPr>
          <w:rFonts w:ascii="Times New Roman" w:hAnsi="Times New Roman"/>
          <w:sz w:val="24"/>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47076E7" w14:textId="77777777" w:rsidR="007606D6" w:rsidRPr="00E8259D" w:rsidRDefault="007606D6" w:rsidP="007606D6">
      <w:pPr>
        <w:spacing w:before="120"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Подтверждаем </w:t>
      </w:r>
      <w:proofErr w:type="spellStart"/>
      <w:r>
        <w:rPr>
          <w:rFonts w:ascii="Times New Roman" w:hAnsi="Times New Roman"/>
          <w:sz w:val="24"/>
          <w:szCs w:val="24"/>
          <w:lang w:eastAsia="ru-RU"/>
        </w:rPr>
        <w:t>непривлечение</w:t>
      </w:r>
      <w:proofErr w:type="spellEnd"/>
      <w:r>
        <w:rPr>
          <w:rFonts w:ascii="Times New Roman" w:hAnsi="Times New Roman"/>
          <w:sz w:val="24"/>
          <w:szCs w:val="24"/>
          <w:lang w:eastAsia="ru-RU"/>
        </w:rPr>
        <w:t xml:space="preserve"> </w:t>
      </w:r>
      <w:proofErr w:type="gramStart"/>
      <w:r w:rsidRPr="00E8259D">
        <w:rPr>
          <w:rFonts w:ascii="Times New Roman" w:hAnsi="Times New Roman"/>
          <w:sz w:val="24"/>
          <w:szCs w:val="24"/>
          <w:lang w:eastAsia="ru-RU"/>
        </w:rPr>
        <w:t xml:space="preserve">в течение двух лет до момента подачи заявки на участие в закупке к </w:t>
      </w:r>
      <w:r w:rsidRPr="0091118D">
        <w:rPr>
          <w:rFonts w:ascii="Times New Roman" w:hAnsi="Times New Roman"/>
          <w:sz w:val="24"/>
        </w:rPr>
        <w:t>административной</w:t>
      </w:r>
      <w:r w:rsidRPr="00E8259D">
        <w:rPr>
          <w:rFonts w:ascii="Times New Roman" w:hAnsi="Times New Roman"/>
          <w:sz w:val="24"/>
          <w:szCs w:val="24"/>
          <w:lang w:eastAsia="ru-RU"/>
        </w:rPr>
        <w:t xml:space="preserve"> ответственности</w:t>
      </w:r>
      <w:proofErr w:type="gramEnd"/>
      <w:r w:rsidRPr="00E8259D">
        <w:rPr>
          <w:rFonts w:ascii="Times New Roman" w:hAnsi="Times New Roman"/>
          <w:sz w:val="24"/>
          <w:szCs w:val="24"/>
          <w:lang w:eastAsia="ru-RU"/>
        </w:rPr>
        <w:t xml:space="preserve">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6ECC77" w14:textId="26A6C06E" w:rsidR="00ED59D2" w:rsidRDefault="00ED59D2" w:rsidP="008B2132">
      <w:pPr>
        <w:spacing w:before="120" w:after="0" w:line="240" w:lineRule="auto"/>
        <w:ind w:firstLine="567"/>
        <w:jc w:val="both"/>
        <w:rPr>
          <w:rFonts w:ascii="Times New Roman" w:hAnsi="Times New Roman"/>
          <w:iCs/>
          <w:snapToGrid w:val="0"/>
          <w:sz w:val="24"/>
        </w:rPr>
      </w:pPr>
      <w:r>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62D09AE"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и/или</w:t>
      </w:r>
      <w:r w:rsidRPr="007C18BC">
        <w:rPr>
          <w:rFonts w:ascii="Times New Roman" w:hAnsi="Times New Roman"/>
          <w:iCs/>
          <w:snapToGrid w:val="0"/>
          <w:sz w:val="24"/>
        </w:rPr>
        <w:t>]</w:t>
      </w:r>
      <w:r w:rsidRPr="007C18BC">
        <w:rPr>
          <w:rFonts w:ascii="Times New Roman" w:hAnsi="Times New Roman"/>
          <w:sz w:val="24"/>
        </w:rPr>
        <w:t xml:space="preserve"> в реестре недобросовестных поставщиков, предусмотренном Законом 44-ФЗ.</w:t>
      </w:r>
      <w:r w:rsidRPr="007C18BC">
        <w:rPr>
          <w:rStyle w:val="affb"/>
          <w:rFonts w:ascii="Times New Roman" w:hAnsi="Times New Roman"/>
          <w:sz w:val="24"/>
        </w:rPr>
        <w:footnoteReference w:id="18"/>
      </w:r>
    </w:p>
    <w:p w14:paraId="78D93199"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3F50AF2C"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155CF6BD"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2A727CA4"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05245A1A"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14:paraId="5EA14599"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1E455C64"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725" w:name="_Toc418282248"/>
      <w:bookmarkStart w:id="726" w:name="_Toc418282252"/>
      <w:bookmarkStart w:id="727" w:name="_Toc415874709"/>
      <w:bookmarkStart w:id="728" w:name="_Toc415874710"/>
      <w:bookmarkStart w:id="729" w:name="_Toc415874711"/>
      <w:bookmarkStart w:id="730" w:name="_Toc415874712"/>
      <w:bookmarkStart w:id="731" w:name="_Toc415874713"/>
      <w:bookmarkStart w:id="732" w:name="_Toc415874714"/>
      <w:bookmarkStart w:id="733" w:name="_Toc415874715"/>
      <w:bookmarkStart w:id="734" w:name="_Toc415874722"/>
      <w:bookmarkStart w:id="735" w:name="_Toc415874729"/>
      <w:bookmarkStart w:id="736" w:name="_Toc415874736"/>
      <w:bookmarkStart w:id="737" w:name="_Toc415874743"/>
      <w:bookmarkStart w:id="738" w:name="_Toc415874762"/>
      <w:bookmarkStart w:id="739" w:name="_Toc415874763"/>
      <w:bookmarkStart w:id="740" w:name="_Toc415874764"/>
      <w:bookmarkStart w:id="741" w:name="_Toc415874765"/>
      <w:bookmarkStart w:id="742" w:name="_Toc415874766"/>
      <w:bookmarkStart w:id="743" w:name="_Toc415874767"/>
      <w:bookmarkStart w:id="744" w:name="_Toc415874768"/>
      <w:bookmarkStart w:id="745" w:name="_Toc415874769"/>
      <w:bookmarkStart w:id="746" w:name="_Toc415874770"/>
      <w:bookmarkStart w:id="747" w:name="_Toc415874771"/>
      <w:bookmarkStart w:id="748" w:name="_Toc415874772"/>
      <w:bookmarkStart w:id="749" w:name="_Toc415874773"/>
      <w:bookmarkStart w:id="750" w:name="_Toc415874774"/>
      <w:bookmarkStart w:id="751" w:name="_Toc415874775"/>
      <w:bookmarkStart w:id="752" w:name="_Toc415874776"/>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5F62A90" w14:textId="77777777" w:rsidR="004D1533" w:rsidRPr="007C18BC" w:rsidRDefault="00B6108A" w:rsidP="001B1FC6">
      <w:pPr>
        <w:pStyle w:val="2"/>
        <w:rPr>
          <w:rFonts w:ascii="Times New Roman" w:hAnsi="Times New Roman"/>
          <w:sz w:val="24"/>
        </w:rPr>
      </w:pPr>
      <w:bookmarkStart w:id="753" w:name="_Ref313447467"/>
      <w:bookmarkStart w:id="754" w:name="_Ref313450486"/>
      <w:bookmarkStart w:id="755" w:name="_Ref313450499"/>
      <w:bookmarkStart w:id="756" w:name="_Ref314100122"/>
      <w:bookmarkStart w:id="757" w:name="_Ref314100248"/>
      <w:bookmarkStart w:id="758" w:name="_Ref314100448"/>
      <w:bookmarkStart w:id="759" w:name="_Ref314100664"/>
      <w:bookmarkStart w:id="760" w:name="_Ref314100672"/>
      <w:bookmarkStart w:id="761" w:name="_Ref314100707"/>
      <w:bookmarkStart w:id="762" w:name="_Toc415874779"/>
      <w:bookmarkStart w:id="763" w:name="_Toc115685080"/>
      <w:r w:rsidRPr="007C18BC">
        <w:rPr>
          <w:rFonts w:ascii="Times New Roman" w:hAnsi="Times New Roman"/>
          <w:sz w:val="24"/>
        </w:rPr>
        <w:lastRenderedPageBreak/>
        <w:t>ПРОЕКТ ДОГОВОРА</w:t>
      </w:r>
      <w:bookmarkEnd w:id="753"/>
      <w:bookmarkEnd w:id="754"/>
      <w:bookmarkEnd w:id="755"/>
      <w:bookmarkEnd w:id="756"/>
      <w:bookmarkEnd w:id="757"/>
      <w:bookmarkEnd w:id="758"/>
      <w:bookmarkEnd w:id="759"/>
      <w:bookmarkEnd w:id="760"/>
      <w:bookmarkEnd w:id="761"/>
      <w:bookmarkEnd w:id="762"/>
      <w:bookmarkEnd w:id="763"/>
    </w:p>
    <w:p w14:paraId="2FCBC608" w14:textId="77927BFC" w:rsidR="003360FB" w:rsidRPr="001C7A4A" w:rsidRDefault="00197B3F" w:rsidP="001C7A4A">
      <w:pPr>
        <w:pStyle w:val="a"/>
        <w:numPr>
          <w:ilvl w:val="0"/>
          <w:numId w:val="0"/>
        </w:numPr>
        <w:ind w:firstLine="851"/>
        <w:rPr>
          <w:rFonts w:ascii="Times New Roman" w:hAnsi="Times New Roman"/>
          <w:sz w:val="24"/>
        </w:rPr>
      </w:pPr>
      <w:r w:rsidRPr="001C7A4A">
        <w:rPr>
          <w:rFonts w:ascii="Times New Roman" w:hAnsi="Times New Roman"/>
          <w:sz w:val="24"/>
        </w:rPr>
        <w:t xml:space="preserve">Проект договора представлен в виде отдельного файла в составе Приложения №1 к </w:t>
      </w:r>
      <w:r w:rsidR="00A902BA" w:rsidRPr="001C7A4A">
        <w:rPr>
          <w:rFonts w:ascii="Times New Roman" w:hAnsi="Times New Roman"/>
          <w:sz w:val="24"/>
        </w:rPr>
        <w:t>извещению</w:t>
      </w:r>
      <w:r w:rsidRPr="001C7A4A">
        <w:rPr>
          <w:rFonts w:ascii="Times New Roman" w:hAnsi="Times New Roman"/>
          <w:sz w:val="24"/>
        </w:rPr>
        <w:t xml:space="preserve"> (</w:t>
      </w:r>
      <w:r w:rsidRPr="007C18BC">
        <w:rPr>
          <w:rFonts w:ascii="Times New Roman" w:hAnsi="Times New Roman"/>
          <w:sz w:val="24"/>
        </w:rPr>
        <w:t>файл под названием «</w:t>
      </w:r>
      <w:r w:rsidR="007F6B94" w:rsidRPr="0055389B">
        <w:rPr>
          <w:rFonts w:ascii="Times New Roman" w:hAnsi="Times New Roman"/>
          <w:sz w:val="24"/>
        </w:rPr>
        <w:t>Прил</w:t>
      </w:r>
      <w:r w:rsidR="007F6B94">
        <w:rPr>
          <w:rFonts w:ascii="Times New Roman" w:hAnsi="Times New Roman"/>
          <w:sz w:val="24"/>
        </w:rPr>
        <w:t>ожение</w:t>
      </w:r>
      <w:r w:rsidR="007F6B94" w:rsidRPr="0055389B">
        <w:rPr>
          <w:rFonts w:ascii="Times New Roman" w:hAnsi="Times New Roman"/>
          <w:sz w:val="24"/>
        </w:rPr>
        <w:t xml:space="preserve"> №1_Проект договора</w:t>
      </w:r>
      <w:r w:rsidRPr="007C18BC">
        <w:rPr>
          <w:rFonts w:ascii="Times New Roman" w:hAnsi="Times New Roman"/>
          <w:sz w:val="24"/>
        </w:rPr>
        <w:t>»</w:t>
      </w:r>
      <w:r w:rsidRPr="001C7A4A">
        <w:rPr>
          <w:rFonts w:ascii="Times New Roman" w:hAnsi="Times New Roman"/>
          <w:sz w:val="24"/>
        </w:rPr>
        <w:t>).</w:t>
      </w:r>
    </w:p>
    <w:p w14:paraId="3778F414"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6386E92" w14:textId="49AB5BF9" w:rsidR="008820D9" w:rsidRPr="007C18BC" w:rsidRDefault="008820D9" w:rsidP="003360FB">
      <w:pPr>
        <w:pStyle w:val="a"/>
        <w:ind w:left="0" w:firstLine="0"/>
        <w:rPr>
          <w:rFonts w:ascii="Times New Roman" w:hAnsi="Times New Roman"/>
          <w:sz w:val="24"/>
        </w:rPr>
      </w:pPr>
    </w:p>
    <w:p w14:paraId="2DF69F92" w14:textId="77777777" w:rsidR="00B6108A" w:rsidRPr="007C18BC" w:rsidRDefault="00B6108A" w:rsidP="00234E4A">
      <w:pPr>
        <w:spacing w:after="0" w:line="240" w:lineRule="auto"/>
        <w:rPr>
          <w:rFonts w:ascii="Times New Roman" w:eastAsiaTheme="majorEastAsia" w:hAnsi="Times New Roman"/>
          <w:b/>
          <w:bCs/>
          <w:sz w:val="24"/>
        </w:rPr>
      </w:pPr>
      <w:bookmarkStart w:id="764" w:name="_Ref312031562"/>
      <w:r w:rsidRPr="007C18BC">
        <w:rPr>
          <w:rFonts w:ascii="Times New Roman" w:hAnsi="Times New Roman"/>
          <w:sz w:val="24"/>
        </w:rPr>
        <w:br w:type="page"/>
      </w:r>
    </w:p>
    <w:p w14:paraId="69547748" w14:textId="77777777" w:rsidR="0043772E" w:rsidRPr="007C18BC" w:rsidRDefault="0079102E" w:rsidP="001B1FC6">
      <w:pPr>
        <w:pStyle w:val="2"/>
        <w:rPr>
          <w:rFonts w:ascii="Times New Roman" w:hAnsi="Times New Roman"/>
          <w:sz w:val="24"/>
        </w:rPr>
      </w:pPr>
      <w:bookmarkStart w:id="765" w:name="_Ref313447456"/>
      <w:bookmarkStart w:id="766" w:name="_Ref313447487"/>
      <w:bookmarkStart w:id="767" w:name="_Ref414042300"/>
      <w:bookmarkStart w:id="768" w:name="_Ref414042605"/>
      <w:bookmarkStart w:id="769" w:name="_Toc415874780"/>
      <w:bookmarkStart w:id="770" w:name="_Ref62112950"/>
      <w:bookmarkStart w:id="771" w:name="_Toc115685081"/>
      <w:r w:rsidRPr="007C18BC">
        <w:rPr>
          <w:rFonts w:ascii="Times New Roman" w:hAnsi="Times New Roman"/>
          <w:sz w:val="24"/>
        </w:rPr>
        <w:lastRenderedPageBreak/>
        <w:t>Т</w:t>
      </w:r>
      <w:bookmarkEnd w:id="764"/>
      <w:bookmarkEnd w:id="765"/>
      <w:bookmarkEnd w:id="766"/>
      <w:r w:rsidR="008820D9" w:rsidRPr="007C18BC">
        <w:rPr>
          <w:rFonts w:ascii="Times New Roman" w:hAnsi="Times New Roman"/>
          <w:sz w:val="24"/>
        </w:rPr>
        <w:t>РЕБОВАНИЯ К ПРОДУКЦИИ</w:t>
      </w:r>
      <w:bookmarkEnd w:id="767"/>
      <w:bookmarkEnd w:id="768"/>
      <w:bookmarkEnd w:id="769"/>
      <w:r w:rsidR="00BF20C8">
        <w:rPr>
          <w:rFonts w:ascii="Times New Roman" w:hAnsi="Times New Roman"/>
          <w:sz w:val="24"/>
        </w:rPr>
        <w:t xml:space="preserve"> (ПРЕДМЕТУ ЗАКУПКИ)</w:t>
      </w:r>
      <w:bookmarkEnd w:id="770"/>
      <w:bookmarkEnd w:id="771"/>
    </w:p>
    <w:p w14:paraId="6870FDCA" w14:textId="1CC4CD7A" w:rsidR="007365C6" w:rsidRPr="007C18BC" w:rsidRDefault="00197B3F" w:rsidP="001C7A4A">
      <w:pPr>
        <w:pStyle w:val="a"/>
        <w:numPr>
          <w:ilvl w:val="0"/>
          <w:numId w:val="0"/>
        </w:numPr>
        <w:ind w:firstLine="851"/>
        <w:rPr>
          <w:rFonts w:ascii="Times New Roman" w:hAnsi="Times New Roman"/>
          <w:sz w:val="24"/>
        </w:rPr>
      </w:pPr>
      <w:r w:rsidRPr="001C7A4A">
        <w:rPr>
          <w:rFonts w:ascii="Times New Roman" w:hAnsi="Times New Roman"/>
          <w:sz w:val="24"/>
        </w:rPr>
        <w:t xml:space="preserve">Технические требования к продукции </w:t>
      </w:r>
      <w:r w:rsidR="00BF20C8" w:rsidRPr="001C7A4A">
        <w:rPr>
          <w:rFonts w:ascii="Times New Roman" w:hAnsi="Times New Roman"/>
          <w:sz w:val="24"/>
        </w:rPr>
        <w:t xml:space="preserve">(предмету закупки) </w:t>
      </w:r>
      <w:r w:rsidRPr="001C7A4A">
        <w:rPr>
          <w:rFonts w:ascii="Times New Roman" w:hAnsi="Times New Roman"/>
          <w:sz w:val="24"/>
        </w:rPr>
        <w:t xml:space="preserve">представлены в виде отдельного файла в составе Приложения №2 к </w:t>
      </w:r>
      <w:r w:rsidR="00A902BA" w:rsidRPr="001C7A4A">
        <w:rPr>
          <w:rFonts w:ascii="Times New Roman" w:hAnsi="Times New Roman"/>
          <w:sz w:val="24"/>
        </w:rPr>
        <w:t>извещению</w:t>
      </w:r>
      <w:r w:rsidRPr="001C7A4A">
        <w:rPr>
          <w:rFonts w:ascii="Times New Roman" w:hAnsi="Times New Roman"/>
          <w:sz w:val="24"/>
        </w:rPr>
        <w:t xml:space="preserve"> (</w:t>
      </w:r>
      <w:r w:rsidRPr="007C18BC">
        <w:rPr>
          <w:rFonts w:ascii="Times New Roman" w:hAnsi="Times New Roman"/>
          <w:sz w:val="24"/>
        </w:rPr>
        <w:t>файл под названием «</w:t>
      </w:r>
      <w:r w:rsidR="007F6B94">
        <w:rPr>
          <w:rFonts w:ascii="Times New Roman" w:hAnsi="Times New Roman"/>
          <w:bCs/>
          <w:sz w:val="24"/>
        </w:rPr>
        <w:t>Приложение №2 ТЗ</w:t>
      </w:r>
      <w:r w:rsidRPr="007C18BC">
        <w:rPr>
          <w:rFonts w:ascii="Times New Roman" w:hAnsi="Times New Roman"/>
          <w:sz w:val="24"/>
        </w:rPr>
        <w:t>»</w:t>
      </w:r>
      <w:r w:rsidRPr="001C7A4A">
        <w:rPr>
          <w:rFonts w:ascii="Times New Roman" w:hAnsi="Times New Roman"/>
          <w:sz w:val="24"/>
        </w:rPr>
        <w:t>).</w:t>
      </w:r>
    </w:p>
    <w:p w14:paraId="51C51928" w14:textId="77777777" w:rsidR="00AC3AD7" w:rsidRPr="007C18BC" w:rsidRDefault="00AC3AD7" w:rsidP="001213EC">
      <w:pPr>
        <w:pStyle w:val="a"/>
        <w:rPr>
          <w:rFonts w:ascii="Times New Roman" w:hAnsi="Times New Roman"/>
          <w:sz w:val="24"/>
        </w:rPr>
      </w:pPr>
    </w:p>
    <w:p w14:paraId="49D57684" w14:textId="450B9491" w:rsidR="00ED4688" w:rsidRPr="0061579A" w:rsidRDefault="00ED4688" w:rsidP="00ED4688">
      <w:pPr>
        <w:pStyle w:val="a"/>
        <w:numPr>
          <w:ilvl w:val="0"/>
          <w:numId w:val="0"/>
        </w:numPr>
        <w:ind w:firstLine="709"/>
        <w:rPr>
          <w:rFonts w:ascii="Times New Roman" w:hAnsi="Times New Roman"/>
          <w:sz w:val="24"/>
        </w:rPr>
      </w:pPr>
    </w:p>
    <w:p w14:paraId="1A4A91EC" w14:textId="51490139" w:rsidR="008820D9" w:rsidRDefault="008820D9" w:rsidP="00AF0DEA">
      <w:pPr>
        <w:pStyle w:val="a"/>
        <w:ind w:left="0" w:firstLine="0"/>
        <w:rPr>
          <w:rFonts w:ascii="Times New Roman" w:hAnsi="Times New Roman"/>
          <w:sz w:val="24"/>
        </w:rPr>
      </w:pPr>
    </w:p>
    <w:p w14:paraId="7F1D7369" w14:textId="77777777" w:rsidR="000133CF" w:rsidRDefault="000133CF" w:rsidP="00AF0DEA">
      <w:pPr>
        <w:pStyle w:val="a"/>
        <w:ind w:left="0" w:firstLine="0"/>
        <w:rPr>
          <w:rFonts w:ascii="Times New Roman" w:hAnsi="Times New Roman"/>
          <w:sz w:val="24"/>
        </w:rPr>
        <w:sectPr w:rsidR="000133CF" w:rsidSect="008A4076">
          <w:footerReference w:type="default" r:id="rId20"/>
          <w:pgSz w:w="11906" w:h="16838"/>
          <w:pgMar w:top="1134" w:right="850" w:bottom="1134" w:left="1701" w:header="708" w:footer="708" w:gutter="0"/>
          <w:cols w:space="708"/>
          <w:docGrid w:linePitch="360"/>
        </w:sectPr>
      </w:pPr>
    </w:p>
    <w:p w14:paraId="27E1732A" w14:textId="77777777" w:rsidR="000133CF" w:rsidRPr="00786B49" w:rsidRDefault="000133CF" w:rsidP="000133CF">
      <w:pPr>
        <w:pStyle w:val="2"/>
        <w:rPr>
          <w:rFonts w:ascii="Times New Roman" w:hAnsi="Times New Roman"/>
          <w:sz w:val="24"/>
        </w:rPr>
      </w:pPr>
      <w:bookmarkStart w:id="772" w:name="_Toc75372188"/>
      <w:bookmarkStart w:id="773" w:name="_Toc75774616"/>
      <w:bookmarkStart w:id="774" w:name="_Toc115685082"/>
      <w:r w:rsidRPr="003B7004">
        <w:rPr>
          <w:rFonts w:ascii="Times New Roman" w:hAnsi="Times New Roman"/>
          <w:sz w:val="24"/>
        </w:rPr>
        <w:lastRenderedPageBreak/>
        <w:t>ОБОСНОВАНИЕ НАЧАЛЬНОЙ (МАКСИМАЛЬНО</w:t>
      </w:r>
      <w:r>
        <w:rPr>
          <w:rFonts w:ascii="Times New Roman" w:hAnsi="Times New Roman"/>
          <w:sz w:val="24"/>
        </w:rPr>
        <w:t>Й</w:t>
      </w:r>
      <w:r w:rsidRPr="003B7004">
        <w:rPr>
          <w:rFonts w:ascii="Times New Roman" w:hAnsi="Times New Roman"/>
          <w:sz w:val="24"/>
        </w:rPr>
        <w:t>) ЦЕНЫ ДОГОВОРА</w:t>
      </w:r>
      <w:r>
        <w:rPr>
          <w:rFonts w:ascii="Times New Roman" w:hAnsi="Times New Roman"/>
          <w:sz w:val="24"/>
        </w:rPr>
        <w:t xml:space="preserve"> ЛИБО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bookmarkEnd w:id="772"/>
      <w:bookmarkEnd w:id="773"/>
      <w:bookmarkEnd w:id="774"/>
    </w:p>
    <w:p w14:paraId="0F0BDB04" w14:textId="77777777" w:rsidR="000133CF" w:rsidRPr="003B7004" w:rsidRDefault="000133CF" w:rsidP="000133CF">
      <w:pPr>
        <w:pStyle w:val="a"/>
        <w:numPr>
          <w:ilvl w:val="0"/>
          <w:numId w:val="0"/>
        </w:numPr>
        <w:rPr>
          <w:rFonts w:ascii="Times New Roman" w:hAnsi="Times New Roman"/>
          <w:sz w:val="24"/>
        </w:rPr>
      </w:pPr>
    </w:p>
    <w:p w14:paraId="54DDEA3D" w14:textId="349171B3" w:rsidR="000133CF" w:rsidRPr="00CE0D06" w:rsidRDefault="000133CF" w:rsidP="00CE0D06">
      <w:pPr>
        <w:pStyle w:val="4"/>
        <w:numPr>
          <w:ilvl w:val="0"/>
          <w:numId w:val="0"/>
        </w:numPr>
        <w:ind w:firstLine="709"/>
        <w:outlineLvl w:val="9"/>
        <w:rPr>
          <w:rFonts w:ascii="Times New Roman" w:hAnsi="Times New Roman"/>
          <w:sz w:val="24"/>
        </w:rPr>
      </w:pPr>
      <w:r w:rsidRPr="00CE0D06">
        <w:rPr>
          <w:rFonts w:ascii="Times New Roman" w:hAnsi="Times New Roman"/>
          <w:sz w:val="24"/>
        </w:rPr>
        <w:t xml:space="preserve">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в виде отдельного файла в составе Приложения № 3 к </w:t>
      </w:r>
      <w:r w:rsidR="00922637">
        <w:rPr>
          <w:rFonts w:ascii="Times New Roman" w:hAnsi="Times New Roman"/>
          <w:sz w:val="24"/>
        </w:rPr>
        <w:t>извещению</w:t>
      </w:r>
      <w:r w:rsidRPr="00CE0D06">
        <w:rPr>
          <w:rFonts w:ascii="Times New Roman" w:hAnsi="Times New Roman"/>
          <w:sz w:val="24"/>
        </w:rPr>
        <w:t xml:space="preserve"> (файл под названием «</w:t>
      </w:r>
      <w:r w:rsidR="007F6B94" w:rsidRPr="00E7696C">
        <w:rPr>
          <w:rFonts w:ascii="Times New Roman" w:hAnsi="Times New Roman"/>
          <w:bCs/>
          <w:sz w:val="24"/>
        </w:rPr>
        <w:t xml:space="preserve">Приложение №3 – </w:t>
      </w:r>
      <w:r w:rsidR="007F6B94">
        <w:rPr>
          <w:rFonts w:ascii="Times New Roman" w:hAnsi="Times New Roman"/>
          <w:bCs/>
          <w:sz w:val="24"/>
        </w:rPr>
        <w:t>Расчет НМЦ</w:t>
      </w:r>
      <w:r w:rsidRPr="00CE0D06">
        <w:rPr>
          <w:rFonts w:ascii="Times New Roman" w:hAnsi="Times New Roman"/>
          <w:sz w:val="24"/>
        </w:rPr>
        <w:t>»).</w:t>
      </w:r>
    </w:p>
    <w:p w14:paraId="6070126E" w14:textId="77777777" w:rsidR="000133CF" w:rsidRPr="00AF5638" w:rsidRDefault="000133CF" w:rsidP="000133CF">
      <w:pPr>
        <w:pStyle w:val="4"/>
        <w:numPr>
          <w:ilvl w:val="0"/>
          <w:numId w:val="0"/>
        </w:numPr>
        <w:ind w:firstLine="709"/>
        <w:outlineLvl w:val="9"/>
        <w:rPr>
          <w:rFonts w:ascii="Times New Roman" w:hAnsi="Times New Roman"/>
          <w:i/>
          <w:sz w:val="24"/>
        </w:rPr>
      </w:pPr>
    </w:p>
    <w:p w14:paraId="58DC58CC" w14:textId="09222CCD" w:rsidR="000133CF" w:rsidRPr="007C18BC" w:rsidRDefault="000133CF" w:rsidP="00AF0DEA">
      <w:pPr>
        <w:pStyle w:val="a"/>
        <w:ind w:left="0" w:firstLine="0"/>
        <w:rPr>
          <w:rFonts w:ascii="Times New Roman" w:hAnsi="Times New Roman"/>
          <w:sz w:val="24"/>
        </w:rPr>
      </w:pPr>
      <w:bookmarkStart w:id="775" w:name="_GoBack"/>
      <w:bookmarkEnd w:id="775"/>
    </w:p>
    <w:sectPr w:rsidR="000133CF" w:rsidRPr="007C18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813E5" w14:textId="77777777" w:rsidR="007E70C4" w:rsidRDefault="007E70C4" w:rsidP="00BE4551">
      <w:pPr>
        <w:spacing w:after="0" w:line="240" w:lineRule="auto"/>
      </w:pPr>
      <w:r>
        <w:separator/>
      </w:r>
    </w:p>
  </w:endnote>
  <w:endnote w:type="continuationSeparator" w:id="0">
    <w:p w14:paraId="2EC5AC95" w14:textId="77777777" w:rsidR="007E70C4" w:rsidRDefault="007E70C4" w:rsidP="00BE4551">
      <w:pPr>
        <w:spacing w:after="0" w:line="240" w:lineRule="auto"/>
      </w:pPr>
      <w:r>
        <w:continuationSeparator/>
      </w:r>
    </w:p>
  </w:endnote>
  <w:endnote w:type="continuationNotice" w:id="1">
    <w:p w14:paraId="2C5326B7" w14:textId="77777777" w:rsidR="007E70C4" w:rsidRDefault="007E7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CC"/>
    <w:family w:val="auto"/>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14:paraId="6D2E13F5" w14:textId="77777777" w:rsidR="00AB0FC9" w:rsidRPr="00A1776F" w:rsidRDefault="00AB0FC9"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7F6B94">
              <w:rPr>
                <w:rFonts w:ascii="Times New Roman" w:hAnsi="Times New Roman"/>
                <w:bCs/>
                <w:noProof/>
                <w:sz w:val="24"/>
                <w:szCs w:val="24"/>
              </w:rPr>
              <w:t>82</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Content>
      <w:sdt>
        <w:sdtPr>
          <w:id w:val="-145278240"/>
          <w:docPartObj>
            <w:docPartGallery w:val="Page Numbers (Top of Page)"/>
            <w:docPartUnique/>
          </w:docPartObj>
        </w:sdtPr>
        <w:sdtContent>
          <w:p w14:paraId="22276A09" w14:textId="77777777" w:rsidR="00AB0FC9" w:rsidRPr="0032691D" w:rsidRDefault="00AB0FC9" w:rsidP="00773C33">
            <w:pPr>
              <w:pStyle w:val="aff5"/>
              <w:jc w:val="right"/>
            </w:pPr>
            <w:r w:rsidRPr="00756D44">
              <w:rPr>
                <w:bCs/>
              </w:rPr>
              <w:fldChar w:fldCharType="begin"/>
            </w:r>
            <w:r w:rsidRPr="00756D44">
              <w:rPr>
                <w:bCs/>
              </w:rPr>
              <w:instrText>PAGE</w:instrText>
            </w:r>
            <w:r w:rsidRPr="00756D44">
              <w:rPr>
                <w:bCs/>
              </w:rPr>
              <w:fldChar w:fldCharType="separate"/>
            </w:r>
            <w:r w:rsidR="007F6B94">
              <w:rPr>
                <w:bCs/>
                <w:noProof/>
              </w:rPr>
              <w:t>80</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C5D3" w14:textId="77777777" w:rsidR="00AB0FC9" w:rsidRPr="00744924" w:rsidRDefault="00AB0FC9" w:rsidP="00744924">
    <w:pPr>
      <w:pStyle w:val="aff5"/>
      <w:jc w:val="right"/>
    </w:pPr>
    <w:r w:rsidRPr="00756D44">
      <w:rPr>
        <w:bCs/>
      </w:rPr>
      <w:fldChar w:fldCharType="begin"/>
    </w:r>
    <w:r w:rsidRPr="00756D44">
      <w:rPr>
        <w:bCs/>
      </w:rPr>
      <w:instrText>PAGE</w:instrText>
    </w:r>
    <w:r w:rsidRPr="00756D44">
      <w:rPr>
        <w:bCs/>
      </w:rPr>
      <w:fldChar w:fldCharType="separate"/>
    </w:r>
    <w:r w:rsidR="007F6B94">
      <w:rPr>
        <w:bCs/>
        <w:noProof/>
      </w:rPr>
      <w:t>85</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68782" w14:textId="77777777" w:rsidR="007E70C4" w:rsidRDefault="007E70C4" w:rsidP="00BE4551">
      <w:pPr>
        <w:spacing w:after="0" w:line="240" w:lineRule="auto"/>
      </w:pPr>
      <w:r>
        <w:separator/>
      </w:r>
    </w:p>
  </w:footnote>
  <w:footnote w:type="continuationSeparator" w:id="0">
    <w:p w14:paraId="06BBC29F" w14:textId="77777777" w:rsidR="007E70C4" w:rsidRDefault="007E70C4" w:rsidP="00BE4551">
      <w:pPr>
        <w:spacing w:after="0" w:line="240" w:lineRule="auto"/>
      </w:pPr>
      <w:r>
        <w:continuationSeparator/>
      </w:r>
    </w:p>
  </w:footnote>
  <w:footnote w:type="continuationNotice" w:id="1">
    <w:p w14:paraId="07D3E0CE" w14:textId="77777777" w:rsidR="007E70C4" w:rsidRDefault="007E70C4">
      <w:pPr>
        <w:spacing w:after="0" w:line="240" w:lineRule="auto"/>
      </w:pPr>
    </w:p>
  </w:footnote>
  <w:footnote w:id="2">
    <w:p w14:paraId="4F7C78CF" w14:textId="77777777" w:rsidR="00AB0FC9" w:rsidRPr="0067066B" w:rsidRDefault="00AB0FC9" w:rsidP="002D68DB">
      <w:pPr>
        <w:pStyle w:val="afffe"/>
        <w:rPr>
          <w:szCs w:val="18"/>
        </w:rPr>
      </w:pPr>
      <w:r>
        <w:rPr>
          <w:rStyle w:val="affb"/>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75338C9D" w14:textId="77777777" w:rsidR="00AB0FC9" w:rsidRDefault="00AB0FC9" w:rsidP="002D68DB">
      <w:pPr>
        <w:pStyle w:val="afffe"/>
      </w:pPr>
      <w:r w:rsidRPr="00590BFA">
        <w:rPr>
          <w:rStyle w:val="affb"/>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Pr="00802167">
        <w:rPr>
          <w:szCs w:val="18"/>
        </w:rPr>
        <w:fldChar w:fldCharType="begin"/>
      </w:r>
      <w:r w:rsidRPr="00802167">
        <w:rPr>
          <w:szCs w:val="18"/>
        </w:rPr>
        <w:instrText xml:space="preserve"> REF _Ref313447456 \r \h  \* MERGEFORMAT </w:instrText>
      </w:r>
      <w:r w:rsidRPr="00802167">
        <w:rPr>
          <w:szCs w:val="18"/>
        </w:rPr>
      </w:r>
      <w:r w:rsidRPr="00802167">
        <w:rPr>
          <w:szCs w:val="18"/>
        </w:rPr>
        <w:fldChar w:fldCharType="separate"/>
      </w:r>
      <w:r>
        <w:rPr>
          <w:szCs w:val="18"/>
        </w:rPr>
        <w:t>9</w:t>
      </w:r>
      <w:r w:rsidRPr="00802167">
        <w:rPr>
          <w:szCs w:val="18"/>
        </w:rPr>
        <w:fldChar w:fldCharType="end"/>
      </w:r>
      <w:r>
        <w:rPr>
          <w:szCs w:val="18"/>
        </w:rPr>
        <w:t>.</w:t>
      </w:r>
    </w:p>
  </w:footnote>
  <w:footnote w:id="4">
    <w:p w14:paraId="55A6670F" w14:textId="77777777" w:rsidR="00AB0FC9" w:rsidRDefault="00AB0FC9" w:rsidP="0043449D">
      <w:pPr>
        <w:pStyle w:val="afffe"/>
      </w:pPr>
      <w:r w:rsidRPr="008C6E72">
        <w:rPr>
          <w:rStyle w:val="affb"/>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7A6F78EE" w14:textId="77777777" w:rsidR="00952298" w:rsidRDefault="00952298" w:rsidP="00952298">
      <w:pPr>
        <w:pStyle w:val="afffe"/>
      </w:pPr>
      <w:r w:rsidRPr="003755E0">
        <w:rPr>
          <w:rStyle w:val="affb"/>
          <w:highlight w:val="yellow"/>
        </w:rPr>
        <w:footnoteRef/>
      </w:r>
      <w:r w:rsidRPr="003755E0">
        <w:rPr>
          <w:highlight w:val="yellow"/>
        </w:rPr>
        <w:t xml:space="preserve"> </w:t>
      </w:r>
      <w:r w:rsidRPr="00D54ACB">
        <w:rPr>
          <w:highlight w:val="yellow"/>
        </w:rPr>
        <w:t xml:space="preserve">При закупке товара, включенного в ЕНС, сведения о </w:t>
      </w:r>
      <w:r>
        <w:rPr>
          <w:highlight w:val="yellow"/>
        </w:rPr>
        <w:t>коде ЕНС</w:t>
      </w:r>
      <w:r w:rsidRPr="00D54ACB">
        <w:rPr>
          <w:highlight w:val="yellow"/>
        </w:rPr>
        <w:t xml:space="preserve"> каждой единицы продукции указываются (заполняются) заказчиком при подготовке </w:t>
      </w:r>
      <w:r>
        <w:rPr>
          <w:highlight w:val="yellow"/>
        </w:rPr>
        <w:t>извещения</w:t>
      </w:r>
      <w:r w:rsidRPr="00D54ACB">
        <w:rPr>
          <w:highlight w:val="yellow"/>
        </w:rPr>
        <w:t xml:space="preserve"> в строгом соответствии с соответствующими сведениями, указанными в составе требований к продукции (предмету закупки) согласно разделу</w:t>
      </w:r>
      <w:r>
        <w:rPr>
          <w:highlight w:val="yellow"/>
        </w:rPr>
        <w:t xml:space="preserve"> </w:t>
      </w:r>
      <w:r>
        <w:rPr>
          <w:highlight w:val="yellow"/>
        </w:rPr>
        <w:fldChar w:fldCharType="begin"/>
      </w:r>
      <w:r>
        <w:rPr>
          <w:highlight w:val="yellow"/>
        </w:rPr>
        <w:instrText xml:space="preserve"> REF _Ref62115259 \r \h </w:instrText>
      </w:r>
      <w:r>
        <w:rPr>
          <w:highlight w:val="yellow"/>
        </w:rPr>
      </w:r>
      <w:r>
        <w:rPr>
          <w:highlight w:val="yellow"/>
        </w:rPr>
        <w:fldChar w:fldCharType="separate"/>
      </w:r>
      <w:r>
        <w:rPr>
          <w:highlight w:val="yellow"/>
        </w:rPr>
        <w:t>9</w:t>
      </w:r>
      <w:r>
        <w:rPr>
          <w:highlight w:val="yellow"/>
        </w:rPr>
        <w:fldChar w:fldCharType="end"/>
      </w:r>
      <w:r>
        <w:rPr>
          <w:highlight w:val="yellow"/>
        </w:rPr>
        <w:t>; при этом п</w:t>
      </w:r>
      <w:r w:rsidRPr="003755E0">
        <w:rPr>
          <w:highlight w:val="yellow"/>
        </w:rPr>
        <w:t xml:space="preserve">осле заполнения необходимых сведений </w:t>
      </w:r>
      <w:r w:rsidRPr="0084605E">
        <w:rPr>
          <w:highlight w:val="yellow"/>
        </w:rPr>
        <w:t>сноска подлежит удалению</w:t>
      </w:r>
      <w:r>
        <w:rPr>
          <w:highlight w:val="yellow"/>
        </w:rPr>
        <w:t xml:space="preserve">. В </w:t>
      </w:r>
      <w:r w:rsidRPr="003755E0">
        <w:rPr>
          <w:highlight w:val="yellow"/>
        </w:rPr>
        <w:t>случае закупки товара, не включенного в ЕНС, а также в случае закупки</w:t>
      </w:r>
      <w:r>
        <w:rPr>
          <w:highlight w:val="yellow"/>
        </w:rPr>
        <w:t xml:space="preserve"> работ, услуг настоящий столбец подлежит удалению</w:t>
      </w:r>
      <w:proofErr w:type="gramStart"/>
      <w:r w:rsidRPr="003755E0">
        <w:rPr>
          <w:highlight w:val="yellow"/>
        </w:rPr>
        <w:t>..</w:t>
      </w:r>
      <w:proofErr w:type="gramEnd"/>
    </w:p>
  </w:footnote>
  <w:footnote w:id="6">
    <w:p w14:paraId="4097D123" w14:textId="77777777" w:rsidR="00AB0FC9" w:rsidRDefault="00AB0FC9"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7">
    <w:p w14:paraId="01345AC5" w14:textId="77777777" w:rsidR="00AB0FC9" w:rsidRPr="00877EB5" w:rsidRDefault="00AB0FC9" w:rsidP="00BF20C8">
      <w:pPr>
        <w:pStyle w:val="afffe"/>
        <w:rPr>
          <w:rFonts w:eastAsiaTheme="minorHAnsi"/>
          <w:i/>
          <w:snapToGrid w:val="0"/>
          <w:sz w:val="20"/>
          <w:lang w:eastAsia="en-US"/>
        </w:rPr>
      </w:pPr>
      <w:r w:rsidRPr="002664E4">
        <w:rPr>
          <w:rStyle w:val="affb"/>
        </w:rPr>
        <w:footnoteRef/>
      </w:r>
      <w:r w:rsidRPr="002664E4">
        <w:t xml:space="preserve"> </w:t>
      </w:r>
      <w:r w:rsidRPr="008C6E72">
        <w:rPr>
          <w:rFonts w:eastAsiaTheme="minorHAnsi"/>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участником процедуры закупки субподрядчиков, соисполнителей и (или) изготовителей товара, являющегося предметом закупки» и настоящая сноска УДАЛЯЮТСЯ.</w:t>
      </w:r>
    </w:p>
  </w:footnote>
  <w:footnote w:id="8">
    <w:p w14:paraId="508AE473" w14:textId="77777777" w:rsidR="00AB0FC9" w:rsidRPr="007C18BC" w:rsidRDefault="00AB0FC9">
      <w:pPr>
        <w:pStyle w:val="afffe"/>
        <w:rPr>
          <w:rFonts w:eastAsiaTheme="minorHAnsi"/>
          <w:i/>
          <w:snapToGrid w:val="0"/>
          <w:sz w:val="20"/>
          <w:lang w:eastAsia="en-US"/>
        </w:rPr>
      </w:pPr>
      <w:r w:rsidRPr="007C18BC">
        <w:rPr>
          <w:rStyle w:val="affb"/>
        </w:rPr>
        <w:footnoteRef/>
      </w:r>
      <w:r w:rsidRPr="007C18BC">
        <w:rPr>
          <w:rFonts w:eastAsiaTheme="minorHAns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9">
    <w:p w14:paraId="26D95C57" w14:textId="0AFE8BDC" w:rsidR="00AB0FC9" w:rsidRPr="006D6C36" w:rsidRDefault="00AB0FC9" w:rsidP="00C457B8">
      <w:pPr>
        <w:pStyle w:val="afffe"/>
      </w:pPr>
      <w:r w:rsidRPr="006D6C36">
        <w:rPr>
          <w:rStyle w:val="affb"/>
        </w:rPr>
        <w:footnoteRef/>
      </w:r>
      <w:r w:rsidRPr="006D6C36">
        <w:t xml:space="preserve"> </w:t>
      </w:r>
      <w:r w:rsidRPr="006D6C36">
        <w:rPr>
          <w:sz w:val="20"/>
        </w:rPr>
        <w:t xml:space="preserve">При закупке товара, включенного в ЕНС, сведения о наименовании каждой единицы продукции указываются (заполняются) заказчиком при подготовке </w:t>
      </w:r>
      <w:r>
        <w:rPr>
          <w:sz w:val="20"/>
        </w:rPr>
        <w:t>извещения</w:t>
      </w:r>
      <w:r w:rsidRPr="006D6C36">
        <w:rPr>
          <w:sz w:val="20"/>
        </w:rPr>
        <w:t xml:space="preserve"> в строгом соответствии с соответствующими сведениями, указанными в составе требований к продукции (предмету закупки) согласно разделу </w:t>
      </w:r>
      <w:r>
        <w:rPr>
          <w:sz w:val="20"/>
        </w:rPr>
        <w:fldChar w:fldCharType="begin"/>
      </w:r>
      <w:r>
        <w:rPr>
          <w:sz w:val="20"/>
        </w:rPr>
        <w:instrText xml:space="preserve"> REF _Ref62112950 \r \h </w:instrText>
      </w:r>
      <w:r>
        <w:rPr>
          <w:sz w:val="20"/>
        </w:rPr>
      </w:r>
      <w:r>
        <w:rPr>
          <w:sz w:val="20"/>
        </w:rPr>
        <w:fldChar w:fldCharType="separate"/>
      </w:r>
      <w:r>
        <w:rPr>
          <w:sz w:val="20"/>
        </w:rPr>
        <w:t>9</w:t>
      </w:r>
      <w:r>
        <w:rPr>
          <w:sz w:val="20"/>
        </w:rPr>
        <w:fldChar w:fldCharType="end"/>
      </w:r>
      <w:r w:rsidRPr="006D6C36">
        <w:rPr>
          <w:sz w:val="20"/>
        </w:rPr>
        <w:t>; при этом, после заполнения необходимых сведений настоящая сноска подлежит удалению. В случае закупки товара, не включенного в ЕНС, а также в случае закупки работ, услуг настоящий столбец заказчиком не заполняется, а сноска подлежит удалению.</w:t>
      </w:r>
    </w:p>
  </w:footnote>
  <w:footnote w:id="10">
    <w:p w14:paraId="7BB84939" w14:textId="6248266D" w:rsidR="00AB0FC9" w:rsidRPr="00350134" w:rsidRDefault="00AB0FC9" w:rsidP="00C457B8">
      <w:pPr>
        <w:pStyle w:val="afffe"/>
      </w:pPr>
      <w:r w:rsidRPr="006D6C36">
        <w:rPr>
          <w:rStyle w:val="affb"/>
        </w:rPr>
        <w:footnoteRef/>
      </w:r>
      <w:r w:rsidRPr="006D6C36">
        <w:t xml:space="preserve"> </w:t>
      </w:r>
      <w:r w:rsidRPr="006D6C36">
        <w:rPr>
          <w:sz w:val="20"/>
        </w:rPr>
        <w:t xml:space="preserve">При закупке товара, включенного в ЕНС, сведения о коде ЕНС каждой единицы продукции указываются (заполняются) заказчиком при подготовке </w:t>
      </w:r>
      <w:r>
        <w:rPr>
          <w:sz w:val="20"/>
        </w:rPr>
        <w:t>извещения</w:t>
      </w:r>
      <w:r w:rsidRPr="006D6C36">
        <w:rPr>
          <w:sz w:val="20"/>
        </w:rPr>
        <w:t xml:space="preserve"> в строгом соответствии с соответствующими сведениями, указанными в составе требований к продукции (предмету закупки) согласно разделу </w:t>
      </w:r>
      <w:r>
        <w:rPr>
          <w:sz w:val="20"/>
        </w:rPr>
        <w:fldChar w:fldCharType="begin"/>
      </w:r>
      <w:r>
        <w:rPr>
          <w:sz w:val="20"/>
        </w:rPr>
        <w:instrText xml:space="preserve"> REF _Ref62112950 \r \h </w:instrText>
      </w:r>
      <w:r>
        <w:rPr>
          <w:sz w:val="20"/>
        </w:rPr>
      </w:r>
      <w:r>
        <w:rPr>
          <w:sz w:val="20"/>
        </w:rPr>
        <w:fldChar w:fldCharType="separate"/>
      </w:r>
      <w:r>
        <w:rPr>
          <w:sz w:val="20"/>
        </w:rPr>
        <w:t>9</w:t>
      </w:r>
      <w:r>
        <w:rPr>
          <w:sz w:val="20"/>
        </w:rPr>
        <w:fldChar w:fldCharType="end"/>
      </w:r>
      <w:r w:rsidRPr="006D6C36">
        <w:rPr>
          <w:sz w:val="20"/>
        </w:rPr>
        <w:t>; при этом после заполнения необходимых сведений сноска подлежит удалению. В случае закупки товара, не включенного в ЕНС, а также в случае закупки работ, услуг настоящий столбец подлежит удалению.</w:t>
      </w:r>
    </w:p>
  </w:footnote>
  <w:footnote w:id="11">
    <w:p w14:paraId="67DE04D1" w14:textId="77777777" w:rsidR="00AB0FC9" w:rsidRDefault="00AB0FC9" w:rsidP="00C457B8">
      <w:pPr>
        <w:pStyle w:val="afffe"/>
      </w:pPr>
      <w:r w:rsidRPr="00350134">
        <w:rPr>
          <w:rStyle w:val="affb"/>
        </w:rPr>
        <w:footnoteRef/>
      </w:r>
      <w:r w:rsidRPr="00350134">
        <w:t xml:space="preserve"> </w:t>
      </w:r>
      <w:r w:rsidRPr="00350134">
        <w:rPr>
          <w:sz w:val="20"/>
        </w:rPr>
        <w:t>При указании наименования страны происхождения участникам рекомендуется руководствоваться Общероссийским классиф</w:t>
      </w:r>
      <w:r w:rsidRPr="00C57377">
        <w:rPr>
          <w:sz w:val="20"/>
        </w:rPr>
        <w:t xml:space="preserve">икатором стран мира </w:t>
      </w:r>
      <w:proofErr w:type="gramStart"/>
      <w:r w:rsidRPr="00C57377">
        <w:rPr>
          <w:sz w:val="20"/>
        </w:rPr>
        <w:t>ОК</w:t>
      </w:r>
      <w:proofErr w:type="gramEnd"/>
      <w:r w:rsidRPr="00C57377">
        <w:rPr>
          <w:sz w:val="20"/>
        </w:rPr>
        <w:t xml:space="preserve"> (МК (ИСО 3166) 004-97) 025-2001</w:t>
      </w:r>
    </w:p>
  </w:footnote>
  <w:footnote w:id="12">
    <w:p w14:paraId="4B6BC288" w14:textId="04F70396" w:rsidR="00AB0FC9" w:rsidRPr="00350134" w:rsidRDefault="00AB0FC9" w:rsidP="00C457B8">
      <w:pPr>
        <w:pStyle w:val="afffe"/>
      </w:pPr>
      <w:r w:rsidRPr="00350134">
        <w:rPr>
          <w:rStyle w:val="affb"/>
        </w:rPr>
        <w:footnoteRef/>
      </w:r>
      <w:r w:rsidRPr="00350134">
        <w:t xml:space="preserve"> </w:t>
      </w:r>
      <w:proofErr w:type="gramStart"/>
      <w:r w:rsidRPr="006D6C36">
        <w:rPr>
          <w:sz w:val="20"/>
        </w:rPr>
        <w:t xml:space="preserve">При закупке товара, включенного в ЕНС, сведения о наличии и виде (при наличии) специальной приемки согласно ЕНС в отношении каждой единицы продукции указываются (заполняются) заказчиком при подготовке </w:t>
      </w:r>
      <w:r>
        <w:rPr>
          <w:sz w:val="20"/>
        </w:rPr>
        <w:t>извещения</w:t>
      </w:r>
      <w:r w:rsidRPr="006D6C36">
        <w:rPr>
          <w:sz w:val="20"/>
        </w:rPr>
        <w:t xml:space="preserve"> в строгом соответствии с соответствующими сведениями, указанными в составе требований к продукции (предмету закупки) согласно разделу </w:t>
      </w:r>
      <w:r w:rsidRPr="006D6C36">
        <w:rPr>
          <w:sz w:val="20"/>
        </w:rPr>
        <w:fldChar w:fldCharType="begin"/>
      </w:r>
      <w:r w:rsidRPr="006D6C36">
        <w:rPr>
          <w:sz w:val="20"/>
        </w:rPr>
        <w:instrText xml:space="preserve"> REF _Ref414042300 \r \h  \* MERGEFORMAT </w:instrText>
      </w:r>
      <w:r w:rsidRPr="006D6C36">
        <w:rPr>
          <w:sz w:val="20"/>
        </w:rPr>
      </w:r>
      <w:r w:rsidRPr="006D6C36">
        <w:rPr>
          <w:sz w:val="20"/>
        </w:rPr>
        <w:fldChar w:fldCharType="separate"/>
      </w:r>
      <w:r w:rsidRPr="006D6C36">
        <w:rPr>
          <w:sz w:val="20"/>
        </w:rPr>
        <w:t>9</w:t>
      </w:r>
      <w:r w:rsidRPr="006D6C36">
        <w:rPr>
          <w:sz w:val="20"/>
        </w:rPr>
        <w:fldChar w:fldCharType="end"/>
      </w:r>
      <w:r w:rsidRPr="006D6C36">
        <w:rPr>
          <w:sz w:val="20"/>
        </w:rPr>
        <w:t>; при этом, после заполнения необходимых сведений настоящая сноска подлежит удалению.</w:t>
      </w:r>
      <w:proofErr w:type="gramEnd"/>
      <w:r w:rsidRPr="006D6C36">
        <w:rPr>
          <w:sz w:val="20"/>
        </w:rPr>
        <w:t xml:space="preserve"> В случае закупки товара, не включенного в ЕНС, а также в случае закупки работ, услуг настоящий столбец заказчиком не заполняется, а сноска подлежит удалению.</w:t>
      </w:r>
    </w:p>
  </w:footnote>
  <w:footnote w:id="13">
    <w:p w14:paraId="0012B7DF" w14:textId="135138C2" w:rsidR="00AB0FC9" w:rsidRPr="00350134" w:rsidRDefault="00AB0FC9" w:rsidP="00C457B8">
      <w:pPr>
        <w:pStyle w:val="afffe"/>
      </w:pPr>
      <w:r w:rsidRPr="00350134">
        <w:rPr>
          <w:rStyle w:val="affb"/>
        </w:rPr>
        <w:footnoteRef/>
      </w:r>
      <w:proofErr w:type="gramStart"/>
      <w:r w:rsidRPr="00343D51">
        <w:rPr>
          <w:sz w:val="20"/>
        </w:rPr>
        <w:t>Предложение в отношении функциональных характеристик (потребительских свойств), эксплуатационных характеристик, качественных характери</w:t>
      </w:r>
      <w:r w:rsidRPr="006D6C36">
        <w:rPr>
          <w:sz w:val="20"/>
        </w:rPr>
        <w:t>стик должно соответствовать разд. </w:t>
      </w:r>
      <w:r>
        <w:rPr>
          <w:sz w:val="20"/>
        </w:rPr>
        <w:fldChar w:fldCharType="begin"/>
      </w:r>
      <w:r>
        <w:rPr>
          <w:sz w:val="20"/>
        </w:rPr>
        <w:instrText xml:space="preserve"> REF _Ref62112950 \r \h </w:instrText>
      </w:r>
      <w:r>
        <w:rPr>
          <w:sz w:val="20"/>
        </w:rPr>
      </w:r>
      <w:r>
        <w:rPr>
          <w:sz w:val="20"/>
        </w:rPr>
        <w:fldChar w:fldCharType="separate"/>
      </w:r>
      <w:r>
        <w:rPr>
          <w:sz w:val="20"/>
        </w:rPr>
        <w:t>9</w:t>
      </w:r>
      <w:r>
        <w:rPr>
          <w:sz w:val="20"/>
        </w:rPr>
        <w:fldChar w:fldCharType="end"/>
      </w:r>
      <w:r w:rsidRPr="006D6C36">
        <w:rPr>
          <w:sz w:val="20"/>
        </w:rPr>
        <w:t xml:space="preserve">. Участник должен подтвердить соответствие поставляемой продукции требованиям </w:t>
      </w:r>
      <w:r>
        <w:rPr>
          <w:sz w:val="20"/>
        </w:rPr>
        <w:t>извещения</w:t>
      </w:r>
      <w:r w:rsidRPr="006D6C36">
        <w:rPr>
          <w:sz w:val="20"/>
        </w:rPr>
        <w:t xml:space="preserve"> в отношении всех показателей, которые установлены в разд. </w:t>
      </w:r>
      <w:r>
        <w:rPr>
          <w:sz w:val="20"/>
        </w:rPr>
        <w:fldChar w:fldCharType="begin"/>
      </w:r>
      <w:r>
        <w:rPr>
          <w:sz w:val="20"/>
        </w:rPr>
        <w:instrText xml:space="preserve"> REF _Ref62112950 \r \h </w:instrText>
      </w:r>
      <w:r>
        <w:rPr>
          <w:sz w:val="20"/>
        </w:rPr>
      </w:r>
      <w:r>
        <w:rPr>
          <w:sz w:val="20"/>
        </w:rPr>
        <w:fldChar w:fldCharType="separate"/>
      </w:r>
      <w:r>
        <w:rPr>
          <w:sz w:val="20"/>
        </w:rPr>
        <w:t>9</w:t>
      </w:r>
      <w:r>
        <w:rPr>
          <w:sz w:val="20"/>
        </w:rPr>
        <w:fldChar w:fldCharType="end"/>
      </w:r>
      <w:r w:rsidRPr="006D6C36">
        <w:rPr>
          <w:sz w:val="20"/>
        </w:rP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roofErr w:type="gramEnd"/>
    </w:p>
  </w:footnote>
  <w:footnote w:id="14">
    <w:p w14:paraId="7CB6CBD3" w14:textId="77777777" w:rsidR="00AB0FC9" w:rsidRPr="00350134" w:rsidRDefault="00AB0FC9" w:rsidP="00DF2088">
      <w:pPr>
        <w:pStyle w:val="afffe"/>
      </w:pPr>
      <w:r w:rsidRPr="00350134">
        <w:rPr>
          <w:rStyle w:val="affb"/>
        </w:rPr>
        <w:footnoteRef/>
      </w:r>
      <w:r w:rsidRPr="00350134">
        <w:rPr>
          <w:rFonts w:eastAsiaTheme="minorHAnsi"/>
          <w:bCs/>
          <w:iCs/>
          <w:snapToGrid w:val="0"/>
          <w:sz w:val="20"/>
          <w:lang w:eastAsia="en-US"/>
        </w:rPr>
        <w:t xml:space="preserve"> </w:t>
      </w:r>
      <w:r w:rsidRPr="00350134">
        <w:rPr>
          <w:color w:val="000000"/>
          <w:sz w:val="20"/>
          <w:szCs w:val="22"/>
        </w:rPr>
        <w:t>В случае</w:t>
      </w:r>
      <w:proofErr w:type="gramStart"/>
      <w:r w:rsidRPr="00350134">
        <w:rPr>
          <w:color w:val="000000"/>
          <w:sz w:val="20"/>
          <w:szCs w:val="22"/>
        </w:rPr>
        <w:t>,</w:t>
      </w:r>
      <w:proofErr w:type="gramEnd"/>
      <w:r w:rsidRPr="00350134">
        <w:rPr>
          <w:color w:val="000000"/>
          <w:sz w:val="20"/>
          <w:szCs w:val="22"/>
        </w:rPr>
        <w:t xml:space="preserve"> если участником закупки предлагается к поставке радиоэлектронная продукция, включенная в единый реестр российской радиоэлектронной продукции</w:t>
      </w:r>
      <w:r>
        <w:rPr>
          <w:color w:val="000000"/>
          <w:sz w:val="20"/>
          <w:szCs w:val="22"/>
        </w:rPr>
        <w:t xml:space="preserve"> </w:t>
      </w:r>
      <w:r>
        <w:rPr>
          <w:snapToGrid w:val="0"/>
          <w:sz w:val="20"/>
        </w:rPr>
        <w:t>и (или) единый реестр российских программ для электронных вычислительных машин и баз данных</w:t>
      </w:r>
      <w:r w:rsidRPr="00350134">
        <w:rPr>
          <w:color w:val="000000"/>
          <w:sz w:val="20"/>
          <w:szCs w:val="22"/>
        </w:rPr>
        <w:t xml:space="preserve">, указывается соответствующий номер реестровой записи. </w:t>
      </w:r>
      <w:proofErr w:type="spellStart"/>
      <w:r w:rsidRPr="00350134">
        <w:rPr>
          <w:color w:val="000000"/>
          <w:sz w:val="20"/>
          <w:szCs w:val="22"/>
        </w:rPr>
        <w:t>Неуказание</w:t>
      </w:r>
      <w:proofErr w:type="spellEnd"/>
      <w:r w:rsidRPr="00350134">
        <w:rPr>
          <w:color w:val="000000"/>
          <w:sz w:val="20"/>
          <w:szCs w:val="22"/>
        </w:rPr>
        <w:t xml:space="preserve"> номера реестровой записи не является основанием для отказа в допуске к участию в закупке</w:t>
      </w:r>
      <w:r w:rsidRPr="00350134">
        <w:rPr>
          <w:rFonts w:eastAsiaTheme="minorHAnsi"/>
          <w:bCs/>
          <w:iCs/>
          <w:snapToGrid w:val="0"/>
          <w:sz w:val="20"/>
          <w:lang w:eastAsia="en-US"/>
        </w:rPr>
        <w:t>.</w:t>
      </w:r>
    </w:p>
  </w:footnote>
  <w:footnote w:id="15">
    <w:p w14:paraId="3CF5D884" w14:textId="2DFB24D9" w:rsidR="00AB0FC9" w:rsidRPr="00350134" w:rsidRDefault="00AB0FC9" w:rsidP="00C457B8">
      <w:pPr>
        <w:pStyle w:val="afffe"/>
      </w:pPr>
      <w:r w:rsidRPr="00350134">
        <w:rPr>
          <w:rStyle w:val="affb"/>
        </w:rPr>
        <w:footnoteRef/>
      </w:r>
      <w:r w:rsidRPr="00350134">
        <w:rPr>
          <w:rFonts w:eastAsiaTheme="minorHAnsi"/>
          <w:bCs/>
          <w:iCs/>
          <w:snapToGrid w:val="0"/>
          <w:sz w:val="20"/>
          <w:lang w:eastAsia="en-US"/>
        </w:rPr>
        <w:t xml:space="preserve"> </w:t>
      </w:r>
      <w:r w:rsidRPr="00350134">
        <w:rPr>
          <w:color w:val="000000"/>
          <w:sz w:val="20"/>
          <w:szCs w:val="22"/>
        </w:rPr>
        <w:t>В случае</w:t>
      </w:r>
      <w:proofErr w:type="gramStart"/>
      <w:r w:rsidRPr="00350134">
        <w:rPr>
          <w:color w:val="000000"/>
          <w:sz w:val="20"/>
          <w:szCs w:val="22"/>
        </w:rPr>
        <w:t>,</w:t>
      </w:r>
      <w:proofErr w:type="gramEnd"/>
      <w:r w:rsidRPr="00350134">
        <w:rPr>
          <w:color w:val="000000"/>
          <w:sz w:val="20"/>
          <w:szCs w:val="22"/>
        </w:rPr>
        <w:t xml:space="preserve"> если участником закупки предлагается к поставке продукция, включенная в</w:t>
      </w:r>
      <w:r>
        <w:rPr>
          <w:color w:val="000000"/>
          <w:sz w:val="20"/>
          <w:szCs w:val="22"/>
        </w:rPr>
        <w:t xml:space="preserve"> один из</w:t>
      </w:r>
      <w:r w:rsidRPr="00350134">
        <w:rPr>
          <w:color w:val="000000"/>
          <w:sz w:val="20"/>
          <w:szCs w:val="22"/>
        </w:rPr>
        <w:t xml:space="preserve"> реестр</w:t>
      </w:r>
      <w:r>
        <w:rPr>
          <w:color w:val="000000"/>
          <w:sz w:val="20"/>
          <w:szCs w:val="22"/>
        </w:rPr>
        <w:t>ов</w:t>
      </w:r>
      <w:r w:rsidRPr="00350134">
        <w:rPr>
          <w:color w:val="000000"/>
          <w:sz w:val="20"/>
          <w:szCs w:val="22"/>
        </w:rPr>
        <w:t xml:space="preserve"> промышленной продукции, указывается соответствующий номер реестровой записи. </w:t>
      </w:r>
      <w:proofErr w:type="spellStart"/>
      <w:r w:rsidRPr="00350134">
        <w:rPr>
          <w:color w:val="000000"/>
          <w:sz w:val="20"/>
          <w:szCs w:val="22"/>
        </w:rPr>
        <w:t>Неуказание</w:t>
      </w:r>
      <w:proofErr w:type="spellEnd"/>
      <w:r w:rsidRPr="00350134">
        <w:rPr>
          <w:color w:val="000000"/>
          <w:sz w:val="20"/>
          <w:szCs w:val="22"/>
        </w:rPr>
        <w:t xml:space="preserve"> номера реестровой записи не является основанием для отказа в допуске к участию в закупке</w:t>
      </w:r>
      <w:r w:rsidRPr="00350134">
        <w:rPr>
          <w:rFonts w:eastAsiaTheme="minorHAnsi"/>
          <w:bCs/>
          <w:iCs/>
          <w:snapToGrid w:val="0"/>
          <w:sz w:val="20"/>
          <w:lang w:eastAsia="en-US"/>
        </w:rPr>
        <w:t>.</w:t>
      </w:r>
    </w:p>
  </w:footnote>
  <w:footnote w:id="16">
    <w:p w14:paraId="4FEF3A82" w14:textId="16C15F6B" w:rsidR="00AB0FC9" w:rsidRPr="00350134" w:rsidRDefault="00AB0FC9" w:rsidP="00C457B8">
      <w:pPr>
        <w:pStyle w:val="afffe"/>
      </w:pPr>
      <w:r w:rsidRPr="00350134">
        <w:rPr>
          <w:rStyle w:val="affb"/>
        </w:rPr>
        <w:footnoteRef/>
      </w:r>
      <w:r w:rsidRPr="00350134">
        <w:t xml:space="preserve"> </w:t>
      </w:r>
      <w:proofErr w:type="gramStart"/>
      <w:r w:rsidRPr="006D6C36">
        <w:rPr>
          <w:sz w:val="20"/>
        </w:rPr>
        <w:t xml:space="preserve">При закупке товара, включенного в ЕНС, сведения о единице измерения по каждой единицы продукции указываются (заполняются) заказчиком при подготовке </w:t>
      </w:r>
      <w:r>
        <w:rPr>
          <w:sz w:val="20"/>
        </w:rPr>
        <w:t>извещения</w:t>
      </w:r>
      <w:r w:rsidRPr="006D6C36">
        <w:rPr>
          <w:sz w:val="20"/>
        </w:rPr>
        <w:t xml:space="preserve"> в строгом соответствии с соответствующими сведениями, указанными в составе требований к продукции (предмету закупки) согласно разделу </w:t>
      </w:r>
      <w:r>
        <w:rPr>
          <w:sz w:val="20"/>
        </w:rPr>
        <w:fldChar w:fldCharType="begin"/>
      </w:r>
      <w:r>
        <w:rPr>
          <w:sz w:val="20"/>
        </w:rPr>
        <w:instrText xml:space="preserve"> REF _Ref62112950 \r \h </w:instrText>
      </w:r>
      <w:r>
        <w:rPr>
          <w:sz w:val="20"/>
        </w:rPr>
      </w:r>
      <w:r>
        <w:rPr>
          <w:sz w:val="20"/>
        </w:rPr>
        <w:fldChar w:fldCharType="separate"/>
      </w:r>
      <w:r>
        <w:rPr>
          <w:sz w:val="20"/>
        </w:rPr>
        <w:t>9</w:t>
      </w:r>
      <w:r>
        <w:rPr>
          <w:sz w:val="20"/>
        </w:rPr>
        <w:fldChar w:fldCharType="end"/>
      </w:r>
      <w:r w:rsidRPr="006D6C36">
        <w:rPr>
          <w:sz w:val="20"/>
        </w:rPr>
        <w:t xml:space="preserve"> (базовая единица измерения каждой единицы закупаемого товара согласно ЕНС); при этом, после заполнения необходимых сведений настоящая сноска подлежит удалению.</w:t>
      </w:r>
      <w:proofErr w:type="gramEnd"/>
      <w:r w:rsidRPr="006D6C36">
        <w:rPr>
          <w:sz w:val="20"/>
        </w:rPr>
        <w:t xml:space="preserve"> В случае закупки товара, не включенного в ЕНС, настоящий столбец заказчиком не заполняется, а сноска подлежит удалению.</w:t>
      </w:r>
    </w:p>
  </w:footnote>
  <w:footnote w:id="17">
    <w:p w14:paraId="4E9A0E78" w14:textId="77777777" w:rsidR="00AB0FC9" w:rsidRPr="007C18BC" w:rsidRDefault="00AB0FC9"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18">
    <w:p w14:paraId="09805E7C" w14:textId="77777777" w:rsidR="00AB0FC9" w:rsidRPr="007C18BC" w:rsidRDefault="00AB0FC9" w:rsidP="00886265">
      <w:pPr>
        <w:pStyle w:val="afffe"/>
        <w:rPr>
          <w:rFonts w:eastAsiaTheme="minorHAnsi"/>
          <w:i/>
          <w:snapToGrid w:val="0"/>
          <w:sz w:val="20"/>
          <w:lang w:eastAsia="en-US"/>
        </w:rPr>
      </w:pPr>
      <w:r w:rsidRPr="007C18BC">
        <w:rPr>
          <w:rStyle w:val="affb"/>
        </w:rPr>
        <w:footnoteRef/>
      </w:r>
      <w:r w:rsidRPr="007C18BC">
        <w:rPr>
          <w:rFonts w:eastAsiaTheme="minorHAns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77B43" w14:textId="77777777" w:rsidR="00AB0FC9" w:rsidRPr="00EB5C02" w:rsidRDefault="00AB0FC9">
    <w:pPr>
      <w:pStyle w:val="aff3"/>
      <w:rPr>
        <w:i w:val="0"/>
      </w:rPr>
    </w:pPr>
    <w:r>
      <w:rPr>
        <w:i w:val="0"/>
        <w:sz w:val="16"/>
        <w:szCs w:val="16"/>
      </w:rPr>
      <w:t>З</w:t>
    </w:r>
    <w:r w:rsidRPr="00EB5C02">
      <w:rPr>
        <w:i w:val="0"/>
        <w:sz w:val="16"/>
        <w:szCs w:val="16"/>
      </w:rPr>
      <w:t>апрос котировок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1231" w14:textId="77777777" w:rsidR="00AB0FC9" w:rsidRPr="00EB5C02" w:rsidRDefault="00AB0FC9">
    <w:pPr>
      <w:pStyle w:val="aff3"/>
      <w:rPr>
        <w:i w:val="0"/>
      </w:rPr>
    </w:pPr>
    <w:r>
      <w:rPr>
        <w:i w:val="0"/>
        <w:sz w:val="16"/>
        <w:szCs w:val="16"/>
      </w:rPr>
      <w:t>За</w:t>
    </w:r>
    <w:r w:rsidRPr="00EB5C02">
      <w:rPr>
        <w:i w:val="0"/>
        <w:sz w:val="16"/>
        <w:szCs w:val="16"/>
      </w:rPr>
      <w:t>прос котировок 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E0"/>
    <w:multiLevelType w:val="multilevel"/>
    <w:tmpl w:val="9A24F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09752B"/>
    <w:multiLevelType w:val="multilevel"/>
    <w:tmpl w:val="5B6CBB5A"/>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2444DFC"/>
    <w:multiLevelType w:val="hybridMultilevel"/>
    <w:tmpl w:val="219A7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7CD2EAB"/>
    <w:multiLevelType w:val="multilevel"/>
    <w:tmpl w:val="76C4C482"/>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BFD358C"/>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D06C58"/>
    <w:multiLevelType w:val="hybridMultilevel"/>
    <w:tmpl w:val="7548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2B06D9"/>
    <w:multiLevelType w:val="hybridMultilevel"/>
    <w:tmpl w:val="E5E89AF2"/>
    <w:lvl w:ilvl="0" w:tplc="04190001">
      <w:start w:val="1"/>
      <w:numFmt w:val="bullet"/>
      <w:lvlText w:val=""/>
      <w:lvlJc w:val="left"/>
      <w:pPr>
        <w:ind w:left="1319" w:hanging="360"/>
      </w:pPr>
      <w:rPr>
        <w:rFonts w:ascii="Symbol" w:hAnsi="Symbol" w:cs="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cs="Wingdings" w:hint="default"/>
      </w:rPr>
    </w:lvl>
    <w:lvl w:ilvl="3" w:tplc="04190001" w:tentative="1">
      <w:start w:val="1"/>
      <w:numFmt w:val="bullet"/>
      <w:lvlText w:val=""/>
      <w:lvlJc w:val="left"/>
      <w:pPr>
        <w:ind w:left="3479" w:hanging="360"/>
      </w:pPr>
      <w:rPr>
        <w:rFonts w:ascii="Symbol" w:hAnsi="Symbol" w:cs="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cs="Wingdings" w:hint="default"/>
      </w:rPr>
    </w:lvl>
    <w:lvl w:ilvl="6" w:tplc="04190001" w:tentative="1">
      <w:start w:val="1"/>
      <w:numFmt w:val="bullet"/>
      <w:lvlText w:val=""/>
      <w:lvlJc w:val="left"/>
      <w:pPr>
        <w:ind w:left="5639" w:hanging="360"/>
      </w:pPr>
      <w:rPr>
        <w:rFonts w:ascii="Symbol" w:hAnsi="Symbol" w:cs="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cs="Wingdings" w:hint="default"/>
      </w:rPr>
    </w:lvl>
  </w:abstractNum>
  <w:abstractNum w:abstractNumId="26">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1C61367"/>
    <w:multiLevelType w:val="hybridMultilevel"/>
    <w:tmpl w:val="FF52A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4">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5CB0224A"/>
    <w:multiLevelType w:val="hybridMultilevel"/>
    <w:tmpl w:val="CE728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D921F4"/>
    <w:multiLevelType w:val="multilevel"/>
    <w:tmpl w:val="F27048DC"/>
    <w:numStyleLink w:val="a1"/>
  </w:abstractNum>
  <w:abstractNum w:abstractNumId="4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1EF5D71"/>
    <w:multiLevelType w:val="hybridMultilevel"/>
    <w:tmpl w:val="1BF6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C320A5"/>
    <w:multiLevelType w:val="hybridMultilevel"/>
    <w:tmpl w:val="3124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6">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69E548D"/>
    <w:multiLevelType w:val="multilevel"/>
    <w:tmpl w:val="A1BC2CC8"/>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9">
    <w:nsid w:val="7AD50831"/>
    <w:multiLevelType w:val="multilevel"/>
    <w:tmpl w:val="2348F872"/>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0">
    <w:nsid w:val="7B303083"/>
    <w:multiLevelType w:val="hybridMultilevel"/>
    <w:tmpl w:val="1152C97C"/>
    <w:lvl w:ilvl="0" w:tplc="94D42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5"/>
  </w:num>
  <w:num w:numId="3">
    <w:abstractNumId w:val="18"/>
  </w:num>
  <w:num w:numId="4">
    <w:abstractNumId w:val="40"/>
  </w:num>
  <w:num w:numId="5">
    <w:abstractNumId w:val="30"/>
  </w:num>
  <w:num w:numId="6">
    <w:abstractNumId w:val="37"/>
  </w:num>
  <w:num w:numId="7">
    <w:abstractNumId w:val="48"/>
  </w:num>
  <w:num w:numId="8">
    <w:abstractNumId w:val="21"/>
  </w:num>
  <w:num w:numId="9">
    <w:abstractNumId w:val="11"/>
  </w:num>
  <w:num w:numId="10">
    <w:abstractNumId w:val="31"/>
  </w:num>
  <w:num w:numId="11">
    <w:abstractNumId w:val="2"/>
  </w:num>
  <w:num w:numId="12">
    <w:abstractNumId w:val="10"/>
  </w:num>
  <w:num w:numId="13">
    <w:abstractNumId w:val="29"/>
  </w:num>
  <w:num w:numId="14">
    <w:abstractNumId w:val="33"/>
  </w:num>
  <w:num w:numId="15">
    <w:abstractNumId w:val="9"/>
  </w:num>
  <w:num w:numId="16">
    <w:abstractNumId w:val="46"/>
  </w:num>
  <w:num w:numId="17">
    <w:abstractNumId w:val="35"/>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
  </w:num>
  <w:num w:numId="23">
    <w:abstractNumId w:val="32"/>
  </w:num>
  <w:num w:numId="24">
    <w:abstractNumId w:val="1"/>
  </w:num>
  <w:num w:numId="25">
    <w:abstractNumId w:val="5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14"/>
  </w:num>
  <w:num w:numId="29">
    <w:abstractNumId w:val="43"/>
  </w:num>
  <w:num w:numId="30">
    <w:abstractNumId w:val="15"/>
  </w:num>
  <w:num w:numId="31">
    <w:abstractNumId w:val="42"/>
  </w:num>
  <w:num w:numId="32">
    <w:abstractNumId w:val="24"/>
  </w:num>
  <w:num w:numId="33">
    <w:abstractNumId w:val="8"/>
  </w:num>
  <w:num w:numId="34">
    <w:abstractNumId w:val="16"/>
  </w:num>
  <w:num w:numId="35">
    <w:abstractNumId w:val="34"/>
  </w:num>
  <w:num w:numId="36">
    <w:abstractNumId w:val="2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2"/>
  </w:num>
  <w:num w:numId="40">
    <w:abstractNumId w:val="7"/>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0"/>
  </w:num>
  <w:num w:numId="46">
    <w:abstractNumId w:val="2"/>
  </w:num>
  <w:num w:numId="47">
    <w:abstractNumId w:val="2"/>
  </w:num>
  <w:num w:numId="48">
    <w:abstractNumId w:val="2"/>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47"/>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49"/>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num>
  <w:num w:numId="99">
    <w:abstractNumId w:val="6"/>
  </w:num>
  <w:num w:numId="100">
    <w:abstractNumId w:val="2"/>
  </w:num>
  <w:num w:numId="101">
    <w:abstractNumId w:val="2"/>
  </w:num>
  <w:num w:numId="102">
    <w:abstractNumId w:val="2"/>
  </w:num>
  <w:num w:numId="103">
    <w:abstractNumId w:val="2"/>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num>
  <w:num w:numId="119">
    <w:abstractNumId w:val="2"/>
  </w:num>
  <w:num w:numId="120">
    <w:abstractNumId w:val="2"/>
  </w:num>
  <w:num w:numId="121">
    <w:abstractNumId w:val="12"/>
  </w:num>
  <w:num w:numId="122">
    <w:abstractNumId w:val="2"/>
  </w:num>
  <w:num w:numId="123">
    <w:abstractNumId w:val="2"/>
  </w:num>
  <w:num w:numId="1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3"/>
  </w:num>
  <w:num w:numId="126">
    <w:abstractNumId w:val="2"/>
  </w:num>
  <w:num w:numId="127">
    <w:abstractNumId w:val="44"/>
  </w:num>
  <w:num w:numId="128">
    <w:abstractNumId w:val="2"/>
  </w:num>
  <w:num w:numId="129">
    <w:abstractNumId w:val="2"/>
  </w:num>
  <w:num w:numId="130">
    <w:abstractNumId w:val="41"/>
  </w:num>
  <w:num w:numId="131">
    <w:abstractNumId w:val="38"/>
  </w:num>
  <w:num w:numId="132">
    <w:abstractNumId w:val="25"/>
  </w:num>
  <w:num w:numId="133">
    <w:abstractNumId w:val="20"/>
  </w:num>
  <w:num w:numId="134">
    <w:abstractNumId w:val="2"/>
  </w:num>
  <w:num w:numId="135">
    <w:abstractNumId w:val="2"/>
  </w:num>
  <w:num w:numId="136">
    <w:abstractNumId w:val="27"/>
  </w:num>
  <w:num w:numId="137">
    <w:abstractNumId w:val="50"/>
  </w:num>
  <w:num w:numId="138">
    <w:abstractNumId w:val="13"/>
  </w:num>
  <w:num w:numId="139">
    <w:abstractNumId w:val="2"/>
  </w:num>
  <w:num w:numId="140">
    <w:abstractNumId w:val="2"/>
  </w:num>
  <w:num w:numId="141">
    <w:abstractNumId w:val="2"/>
  </w:num>
  <w:num w:numId="142">
    <w:abstractNumId w:val="2"/>
  </w:num>
  <w:num w:numId="143">
    <w:abstractNumId w:val="26"/>
  </w:num>
  <w:num w:numId="144">
    <w:abstractNumId w:val="2"/>
  </w:num>
  <w:num w:numId="145">
    <w:abstractNumId w:val="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LockTheme/>
  <w:styleLockQFSet/>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3CF"/>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2E74"/>
    <w:rsid w:val="000F31C8"/>
    <w:rsid w:val="000F371C"/>
    <w:rsid w:val="000F3A04"/>
    <w:rsid w:val="000F3B49"/>
    <w:rsid w:val="000F3B6D"/>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C85"/>
    <w:rsid w:val="00143D51"/>
    <w:rsid w:val="00143DD5"/>
    <w:rsid w:val="00144A5C"/>
    <w:rsid w:val="00144BB3"/>
    <w:rsid w:val="001452D8"/>
    <w:rsid w:val="00146252"/>
    <w:rsid w:val="00146A34"/>
    <w:rsid w:val="00146FB9"/>
    <w:rsid w:val="00147180"/>
    <w:rsid w:val="00147495"/>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5E4"/>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52B"/>
    <w:rsid w:val="00167A74"/>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7A4A"/>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1C8"/>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2DF2"/>
    <w:rsid w:val="002132A0"/>
    <w:rsid w:val="002132DF"/>
    <w:rsid w:val="00213BB3"/>
    <w:rsid w:val="00213E50"/>
    <w:rsid w:val="00214AD9"/>
    <w:rsid w:val="00214C79"/>
    <w:rsid w:val="00214E93"/>
    <w:rsid w:val="00215137"/>
    <w:rsid w:val="00215257"/>
    <w:rsid w:val="00215283"/>
    <w:rsid w:val="0021552E"/>
    <w:rsid w:val="00215E65"/>
    <w:rsid w:val="00215F28"/>
    <w:rsid w:val="00216236"/>
    <w:rsid w:val="0021637E"/>
    <w:rsid w:val="002164DC"/>
    <w:rsid w:val="00216702"/>
    <w:rsid w:val="002171B0"/>
    <w:rsid w:val="00217421"/>
    <w:rsid w:val="00217FA4"/>
    <w:rsid w:val="0022016D"/>
    <w:rsid w:val="00220C36"/>
    <w:rsid w:val="002210A3"/>
    <w:rsid w:val="00221641"/>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89C"/>
    <w:rsid w:val="00245D79"/>
    <w:rsid w:val="00245E92"/>
    <w:rsid w:val="00246107"/>
    <w:rsid w:val="002465AC"/>
    <w:rsid w:val="00246AF7"/>
    <w:rsid w:val="00250B07"/>
    <w:rsid w:val="00250E55"/>
    <w:rsid w:val="002518E2"/>
    <w:rsid w:val="00251E74"/>
    <w:rsid w:val="00252067"/>
    <w:rsid w:val="00252154"/>
    <w:rsid w:val="002527B3"/>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BFF"/>
    <w:rsid w:val="00274CF9"/>
    <w:rsid w:val="0027529A"/>
    <w:rsid w:val="002755C9"/>
    <w:rsid w:val="0027607F"/>
    <w:rsid w:val="00276259"/>
    <w:rsid w:val="002763FD"/>
    <w:rsid w:val="0027666E"/>
    <w:rsid w:val="0027689C"/>
    <w:rsid w:val="00276B0E"/>
    <w:rsid w:val="00277649"/>
    <w:rsid w:val="00277811"/>
    <w:rsid w:val="00277C69"/>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6B5"/>
    <w:rsid w:val="002C319C"/>
    <w:rsid w:val="002C36BA"/>
    <w:rsid w:val="002C3F5B"/>
    <w:rsid w:val="002C4003"/>
    <w:rsid w:val="002C47A0"/>
    <w:rsid w:val="002C4D89"/>
    <w:rsid w:val="002C5269"/>
    <w:rsid w:val="002C59F2"/>
    <w:rsid w:val="002C63A2"/>
    <w:rsid w:val="002C63D0"/>
    <w:rsid w:val="002C65DC"/>
    <w:rsid w:val="002C69BF"/>
    <w:rsid w:val="002C6BE1"/>
    <w:rsid w:val="002C6D84"/>
    <w:rsid w:val="002C6DFB"/>
    <w:rsid w:val="002D0558"/>
    <w:rsid w:val="002D1167"/>
    <w:rsid w:val="002D134F"/>
    <w:rsid w:val="002D1A09"/>
    <w:rsid w:val="002D1B65"/>
    <w:rsid w:val="002D2018"/>
    <w:rsid w:val="002D256A"/>
    <w:rsid w:val="002D25F0"/>
    <w:rsid w:val="002D28ED"/>
    <w:rsid w:val="002D2C99"/>
    <w:rsid w:val="002D2CEF"/>
    <w:rsid w:val="002D2E72"/>
    <w:rsid w:val="002D31A9"/>
    <w:rsid w:val="002D34F2"/>
    <w:rsid w:val="002D3A0F"/>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C4E"/>
    <w:rsid w:val="002E5DF7"/>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05E"/>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6F86"/>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1E26"/>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67CEF"/>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68C"/>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3B2"/>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1A4A"/>
    <w:rsid w:val="003E2128"/>
    <w:rsid w:val="003E268E"/>
    <w:rsid w:val="003E2F25"/>
    <w:rsid w:val="003E47C6"/>
    <w:rsid w:val="003E4935"/>
    <w:rsid w:val="003E516C"/>
    <w:rsid w:val="003E51A5"/>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23AD"/>
    <w:rsid w:val="0040241B"/>
    <w:rsid w:val="0040270D"/>
    <w:rsid w:val="00402862"/>
    <w:rsid w:val="00402AAE"/>
    <w:rsid w:val="00402FB8"/>
    <w:rsid w:val="0040374D"/>
    <w:rsid w:val="00403ACF"/>
    <w:rsid w:val="00403D7D"/>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6D1"/>
    <w:rsid w:val="004528A1"/>
    <w:rsid w:val="00452B19"/>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0BA"/>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33B"/>
    <w:rsid w:val="004F04F7"/>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06A"/>
    <w:rsid w:val="0058228D"/>
    <w:rsid w:val="00582415"/>
    <w:rsid w:val="00582459"/>
    <w:rsid w:val="00582C85"/>
    <w:rsid w:val="00583106"/>
    <w:rsid w:val="005841E8"/>
    <w:rsid w:val="0058463A"/>
    <w:rsid w:val="0058507A"/>
    <w:rsid w:val="005855A0"/>
    <w:rsid w:val="0058574F"/>
    <w:rsid w:val="0058580C"/>
    <w:rsid w:val="0058583E"/>
    <w:rsid w:val="00585A47"/>
    <w:rsid w:val="00585A52"/>
    <w:rsid w:val="00585CC7"/>
    <w:rsid w:val="00587370"/>
    <w:rsid w:val="0058760F"/>
    <w:rsid w:val="0059004E"/>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6FB"/>
    <w:rsid w:val="00594761"/>
    <w:rsid w:val="00595337"/>
    <w:rsid w:val="0059568A"/>
    <w:rsid w:val="00596406"/>
    <w:rsid w:val="00596D97"/>
    <w:rsid w:val="0059798F"/>
    <w:rsid w:val="005A01A4"/>
    <w:rsid w:val="005A04D5"/>
    <w:rsid w:val="005A055C"/>
    <w:rsid w:val="005A0BF9"/>
    <w:rsid w:val="005A18DF"/>
    <w:rsid w:val="005A1ECC"/>
    <w:rsid w:val="005A22F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0D95"/>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71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8C4"/>
    <w:rsid w:val="00661903"/>
    <w:rsid w:val="006622B6"/>
    <w:rsid w:val="0066258A"/>
    <w:rsid w:val="00662E8F"/>
    <w:rsid w:val="00663639"/>
    <w:rsid w:val="006641AD"/>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3F0"/>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B36"/>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5C8"/>
    <w:rsid w:val="00730791"/>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93E"/>
    <w:rsid w:val="00740DC9"/>
    <w:rsid w:val="00740F6A"/>
    <w:rsid w:val="00740FCD"/>
    <w:rsid w:val="007419D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6D6"/>
    <w:rsid w:val="00760C21"/>
    <w:rsid w:val="00760E1A"/>
    <w:rsid w:val="00761265"/>
    <w:rsid w:val="00761BD3"/>
    <w:rsid w:val="00761EBA"/>
    <w:rsid w:val="007622E2"/>
    <w:rsid w:val="0076236B"/>
    <w:rsid w:val="00762657"/>
    <w:rsid w:val="0076267B"/>
    <w:rsid w:val="00763F1F"/>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5CFF"/>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C6E"/>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0C4"/>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6B94"/>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72"/>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FE6"/>
    <w:rsid w:val="0082476E"/>
    <w:rsid w:val="00824EF2"/>
    <w:rsid w:val="008252D6"/>
    <w:rsid w:val="0082550C"/>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CDB"/>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0DC"/>
    <w:rsid w:val="008B6528"/>
    <w:rsid w:val="008B67A5"/>
    <w:rsid w:val="008B754D"/>
    <w:rsid w:val="008B7DED"/>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C7B"/>
    <w:rsid w:val="008E41B9"/>
    <w:rsid w:val="008E451C"/>
    <w:rsid w:val="008E4999"/>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637"/>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298"/>
    <w:rsid w:val="00952315"/>
    <w:rsid w:val="0095249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303"/>
    <w:rsid w:val="009604FB"/>
    <w:rsid w:val="009611B7"/>
    <w:rsid w:val="00961640"/>
    <w:rsid w:val="009619FA"/>
    <w:rsid w:val="0096225E"/>
    <w:rsid w:val="00962587"/>
    <w:rsid w:val="0096259A"/>
    <w:rsid w:val="00962C0A"/>
    <w:rsid w:val="00962EB0"/>
    <w:rsid w:val="00963441"/>
    <w:rsid w:val="0096383C"/>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F1F"/>
    <w:rsid w:val="0099749B"/>
    <w:rsid w:val="009974A7"/>
    <w:rsid w:val="00997CC2"/>
    <w:rsid w:val="009A036A"/>
    <w:rsid w:val="009A1714"/>
    <w:rsid w:val="009A180B"/>
    <w:rsid w:val="009A1B46"/>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0D64"/>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182"/>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5D41"/>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5EAE"/>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D6C"/>
    <w:rsid w:val="00A50E01"/>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E30"/>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8B7"/>
    <w:rsid w:val="00A82A02"/>
    <w:rsid w:val="00A8309A"/>
    <w:rsid w:val="00A835DF"/>
    <w:rsid w:val="00A83925"/>
    <w:rsid w:val="00A841ED"/>
    <w:rsid w:val="00A846D1"/>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839"/>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0FC9"/>
    <w:rsid w:val="00AB1E7B"/>
    <w:rsid w:val="00AB1ED3"/>
    <w:rsid w:val="00AB1FA1"/>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2A8"/>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4042"/>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57551"/>
    <w:rsid w:val="00B57D28"/>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C2C"/>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87556"/>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62"/>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772"/>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604"/>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7B8"/>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4896"/>
    <w:rsid w:val="00C64A81"/>
    <w:rsid w:val="00C655AE"/>
    <w:rsid w:val="00C66744"/>
    <w:rsid w:val="00C66EEA"/>
    <w:rsid w:val="00C6733D"/>
    <w:rsid w:val="00C674BA"/>
    <w:rsid w:val="00C676DE"/>
    <w:rsid w:val="00C6797B"/>
    <w:rsid w:val="00C67993"/>
    <w:rsid w:val="00C67C50"/>
    <w:rsid w:val="00C7078A"/>
    <w:rsid w:val="00C70945"/>
    <w:rsid w:val="00C71107"/>
    <w:rsid w:val="00C7180E"/>
    <w:rsid w:val="00C71C57"/>
    <w:rsid w:val="00C71D91"/>
    <w:rsid w:val="00C72610"/>
    <w:rsid w:val="00C7292A"/>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76A"/>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415A"/>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2BC4"/>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3CC"/>
    <w:rsid w:val="00CD7427"/>
    <w:rsid w:val="00CD7473"/>
    <w:rsid w:val="00CD749A"/>
    <w:rsid w:val="00CD7A26"/>
    <w:rsid w:val="00CD7C2C"/>
    <w:rsid w:val="00CD7EAE"/>
    <w:rsid w:val="00CE033A"/>
    <w:rsid w:val="00CE0D06"/>
    <w:rsid w:val="00CE0EAA"/>
    <w:rsid w:val="00CE15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6B54"/>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0B7"/>
    <w:rsid w:val="00D632F4"/>
    <w:rsid w:val="00D6386E"/>
    <w:rsid w:val="00D63979"/>
    <w:rsid w:val="00D63989"/>
    <w:rsid w:val="00D63D72"/>
    <w:rsid w:val="00D63FF8"/>
    <w:rsid w:val="00D645AF"/>
    <w:rsid w:val="00D6485A"/>
    <w:rsid w:val="00D6486F"/>
    <w:rsid w:val="00D6492A"/>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0CE"/>
    <w:rsid w:val="00DA23DF"/>
    <w:rsid w:val="00DA2A08"/>
    <w:rsid w:val="00DA2D5A"/>
    <w:rsid w:val="00DA38E1"/>
    <w:rsid w:val="00DA39E8"/>
    <w:rsid w:val="00DA3AFF"/>
    <w:rsid w:val="00DA3B9D"/>
    <w:rsid w:val="00DA41DE"/>
    <w:rsid w:val="00DA437C"/>
    <w:rsid w:val="00DA4849"/>
    <w:rsid w:val="00DA4C1F"/>
    <w:rsid w:val="00DA54AB"/>
    <w:rsid w:val="00DA57B4"/>
    <w:rsid w:val="00DA71FA"/>
    <w:rsid w:val="00DA77A7"/>
    <w:rsid w:val="00DA7DA7"/>
    <w:rsid w:val="00DB041E"/>
    <w:rsid w:val="00DB04F6"/>
    <w:rsid w:val="00DB0595"/>
    <w:rsid w:val="00DB13CC"/>
    <w:rsid w:val="00DB1B56"/>
    <w:rsid w:val="00DB1E55"/>
    <w:rsid w:val="00DB2665"/>
    <w:rsid w:val="00DB287E"/>
    <w:rsid w:val="00DB2CCD"/>
    <w:rsid w:val="00DB344F"/>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5162"/>
    <w:rsid w:val="00DC5A83"/>
    <w:rsid w:val="00DC5D2F"/>
    <w:rsid w:val="00DC6500"/>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3C38"/>
    <w:rsid w:val="00DD3E87"/>
    <w:rsid w:val="00DD4086"/>
    <w:rsid w:val="00DD4700"/>
    <w:rsid w:val="00DD4999"/>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3E64"/>
    <w:rsid w:val="00DE42D5"/>
    <w:rsid w:val="00DE441C"/>
    <w:rsid w:val="00DE5172"/>
    <w:rsid w:val="00DE625C"/>
    <w:rsid w:val="00DE672C"/>
    <w:rsid w:val="00DE7050"/>
    <w:rsid w:val="00DE7C35"/>
    <w:rsid w:val="00DF00C9"/>
    <w:rsid w:val="00DF02EF"/>
    <w:rsid w:val="00DF0448"/>
    <w:rsid w:val="00DF0CFC"/>
    <w:rsid w:val="00DF1806"/>
    <w:rsid w:val="00DF1B36"/>
    <w:rsid w:val="00DF2088"/>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4F06"/>
    <w:rsid w:val="00E351B4"/>
    <w:rsid w:val="00E354DF"/>
    <w:rsid w:val="00E35D58"/>
    <w:rsid w:val="00E371D9"/>
    <w:rsid w:val="00E375A4"/>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4BC"/>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4DBE"/>
    <w:rsid w:val="00E65050"/>
    <w:rsid w:val="00E65788"/>
    <w:rsid w:val="00E66490"/>
    <w:rsid w:val="00E6686D"/>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5F"/>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A76A0"/>
    <w:rsid w:val="00EA7CE1"/>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7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2CD"/>
    <w:rsid w:val="00ED19E0"/>
    <w:rsid w:val="00ED22B6"/>
    <w:rsid w:val="00ED230B"/>
    <w:rsid w:val="00ED25CF"/>
    <w:rsid w:val="00ED2EC3"/>
    <w:rsid w:val="00ED2F5B"/>
    <w:rsid w:val="00ED35F9"/>
    <w:rsid w:val="00ED3C22"/>
    <w:rsid w:val="00ED3DD1"/>
    <w:rsid w:val="00ED44EA"/>
    <w:rsid w:val="00ED4688"/>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5962"/>
    <w:rsid w:val="00EF6476"/>
    <w:rsid w:val="00EF68D7"/>
    <w:rsid w:val="00EF6AF9"/>
    <w:rsid w:val="00EF6D23"/>
    <w:rsid w:val="00EF7D68"/>
    <w:rsid w:val="00F00AF6"/>
    <w:rsid w:val="00F011B6"/>
    <w:rsid w:val="00F0120B"/>
    <w:rsid w:val="00F01325"/>
    <w:rsid w:val="00F01548"/>
    <w:rsid w:val="00F0164F"/>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78E"/>
    <w:rsid w:val="00F139C3"/>
    <w:rsid w:val="00F13F4D"/>
    <w:rsid w:val="00F14362"/>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DE7"/>
    <w:rsid w:val="00F32EC3"/>
    <w:rsid w:val="00F33854"/>
    <w:rsid w:val="00F34E7B"/>
    <w:rsid w:val="00F35855"/>
    <w:rsid w:val="00F363D9"/>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3B14"/>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0BD3"/>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5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2,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2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uiPriority w:val="99"/>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fontstyle01">
    <w:name w:val="fontstyle01"/>
    <w:basedOn w:val="a6"/>
    <w:rsid w:val="004A40BA"/>
    <w:rPr>
      <w:rFonts w:ascii="TimesNewRomanPSMT" w:hAnsi="TimesNewRomanPSMT" w:hint="default"/>
      <w:b w:val="0"/>
      <w:bCs w:val="0"/>
      <w:i w:val="0"/>
      <w:iCs w:val="0"/>
      <w:color w:val="000000"/>
      <w:sz w:val="20"/>
      <w:szCs w:val="20"/>
    </w:rPr>
  </w:style>
  <w:style w:type="table" w:customStyle="1" w:styleId="2f5">
    <w:name w:val="Сетка таблицы2"/>
    <w:basedOn w:val="a7"/>
    <w:next w:val="af3"/>
    <w:uiPriority w:val="59"/>
    <w:rsid w:val="0095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2,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2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uiPriority w:val="99"/>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fontstyle01">
    <w:name w:val="fontstyle01"/>
    <w:basedOn w:val="a6"/>
    <w:rsid w:val="004A40BA"/>
    <w:rPr>
      <w:rFonts w:ascii="TimesNewRomanPSMT" w:hAnsi="TimesNewRomanPSMT" w:hint="default"/>
      <w:b w:val="0"/>
      <w:bCs w:val="0"/>
      <w:i w:val="0"/>
      <w:iCs w:val="0"/>
      <w:color w:val="000000"/>
      <w:sz w:val="20"/>
      <w:szCs w:val="20"/>
    </w:rPr>
  </w:style>
  <w:style w:type="table" w:customStyle="1" w:styleId="2f5">
    <w:name w:val="Сетка таблицы2"/>
    <w:basedOn w:val="a7"/>
    <w:next w:val="af3"/>
    <w:uiPriority w:val="59"/>
    <w:rsid w:val="0095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3589110">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s://rmsp.nalo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pd.nalog.ru/check-status/" TargetMode="External"/><Relationship Id="rId2" Type="http://schemas.openxmlformats.org/officeDocument/2006/relationships/numbering" Target="numbering.xml"/><Relationship Id="rId16" Type="http://schemas.openxmlformats.org/officeDocument/2006/relationships/hyperlink" Target="https://rmsp.nalog.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npd.nalog.ru/check-status/" TargetMode="External"/><Relationship Id="rId10" Type="http://schemas.openxmlformats.org/officeDocument/2006/relationships/footer" Target="footer1.xml"/><Relationship Id="rId19" Type="http://schemas.openxmlformats.org/officeDocument/2006/relationships/hyperlink" Target="https://npd.nalog.ru/check-statu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rmsp.nalo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AF17-63F0-41C5-855A-50C74A6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29651</Words>
  <Characters>169016</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198271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2022-11-25T08:40:00Z</dcterms:created>
  <dcterms:modified xsi:type="dcterms:W3CDTF">2022-11-25T08:40:00Z</dcterms:modified>
</cp:coreProperties>
</file>